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44203" w14:textId="07DD2866" w:rsidR="0042071C" w:rsidRPr="000802BA" w:rsidRDefault="005516C0" w:rsidP="00A850C9">
      <w:pPr>
        <w:pStyle w:val="Zkladntext"/>
        <w:jc w:val="both"/>
        <w:rPr>
          <w:b/>
          <w:bCs/>
          <w:noProof/>
          <w:lang w:val="cs-CZ"/>
        </w:rPr>
      </w:pPr>
      <w:bookmarkStart w:id="0" w:name="_Hlk40942731"/>
      <w:r w:rsidRPr="000802BA">
        <w:rPr>
          <w:b/>
          <w:bCs/>
          <w:noProof/>
          <w:lang w:val="cs-CZ"/>
        </w:rPr>
        <w:t xml:space="preserve">Becherovka znovu otevírá své </w:t>
      </w:r>
      <w:r w:rsidR="00C92FB9">
        <w:rPr>
          <w:b/>
          <w:bCs/>
          <w:noProof/>
          <w:lang w:val="cs-CZ"/>
        </w:rPr>
        <w:t>N</w:t>
      </w:r>
      <w:r w:rsidRPr="000802BA">
        <w:rPr>
          <w:b/>
          <w:bCs/>
          <w:noProof/>
          <w:lang w:val="cs-CZ"/>
        </w:rPr>
        <w:t xml:space="preserve">ávštěvnické centrum </w:t>
      </w:r>
      <w:r w:rsidR="000802BA" w:rsidRPr="000802BA">
        <w:rPr>
          <w:b/>
          <w:bCs/>
          <w:noProof/>
          <w:lang w:val="cs-CZ"/>
        </w:rPr>
        <w:t xml:space="preserve">v Karlových Varech </w:t>
      </w:r>
    </w:p>
    <w:p w14:paraId="48477A99" w14:textId="2351858A" w:rsidR="000802BA" w:rsidRPr="008A142E" w:rsidRDefault="000802BA" w:rsidP="00A850C9">
      <w:pPr>
        <w:pStyle w:val="Zkladntext"/>
        <w:jc w:val="both"/>
        <w:rPr>
          <w:b/>
          <w:bCs/>
          <w:noProof/>
          <w:lang w:val="cs-CZ"/>
        </w:rPr>
      </w:pPr>
      <w:r w:rsidRPr="000802BA">
        <w:rPr>
          <w:noProof/>
          <w:lang w:val="cs-CZ"/>
        </w:rPr>
        <w:t>Karlovy Vary</w:t>
      </w:r>
      <w:r w:rsidR="00A850C9" w:rsidRPr="000802BA">
        <w:rPr>
          <w:noProof/>
          <w:lang w:val="cs-CZ"/>
        </w:rPr>
        <w:t xml:space="preserve">, </w:t>
      </w:r>
      <w:r w:rsidRPr="000802BA">
        <w:rPr>
          <w:noProof/>
          <w:lang w:val="cs-CZ"/>
        </w:rPr>
        <w:t>2</w:t>
      </w:r>
      <w:r w:rsidR="00951BA7">
        <w:rPr>
          <w:noProof/>
          <w:lang w:val="cs-CZ"/>
        </w:rPr>
        <w:t>1</w:t>
      </w:r>
      <w:r w:rsidR="00A850C9" w:rsidRPr="000802BA">
        <w:rPr>
          <w:noProof/>
          <w:lang w:val="cs-CZ"/>
        </w:rPr>
        <w:t xml:space="preserve">. </w:t>
      </w:r>
      <w:r w:rsidR="005516C0" w:rsidRPr="000802BA">
        <w:rPr>
          <w:noProof/>
          <w:lang w:val="cs-CZ"/>
        </w:rPr>
        <w:t>května</w:t>
      </w:r>
      <w:r w:rsidR="00A850C9" w:rsidRPr="000802BA">
        <w:rPr>
          <w:noProof/>
          <w:lang w:val="cs-CZ"/>
        </w:rPr>
        <w:t xml:space="preserve"> 2020 </w:t>
      </w:r>
      <w:r w:rsidRPr="000802BA">
        <w:rPr>
          <w:noProof/>
          <w:lang w:val="cs-CZ"/>
        </w:rPr>
        <w:t>–</w:t>
      </w:r>
      <w:r w:rsidR="00CA6DD7" w:rsidRPr="000802BA">
        <w:rPr>
          <w:noProof/>
          <w:lang w:val="cs-CZ"/>
        </w:rPr>
        <w:t xml:space="preserve"> </w:t>
      </w:r>
      <w:r w:rsidRPr="000802BA">
        <w:rPr>
          <w:b/>
          <w:bCs/>
          <w:noProof/>
          <w:lang w:val="cs-CZ"/>
        </w:rPr>
        <w:t xml:space="preserve">Tradiční český výrobce bylinného likéru Becherovka </w:t>
      </w:r>
      <w:r>
        <w:rPr>
          <w:b/>
          <w:bCs/>
          <w:noProof/>
          <w:lang w:val="cs-CZ"/>
        </w:rPr>
        <w:t xml:space="preserve">od 26. května </w:t>
      </w:r>
      <w:r w:rsidRPr="000802BA">
        <w:rPr>
          <w:b/>
          <w:bCs/>
          <w:noProof/>
          <w:lang w:val="cs-CZ"/>
        </w:rPr>
        <w:t xml:space="preserve">znovu </w:t>
      </w:r>
      <w:r w:rsidR="00CD2B61">
        <w:rPr>
          <w:b/>
          <w:bCs/>
          <w:noProof/>
          <w:lang w:val="cs-CZ"/>
        </w:rPr>
        <w:t>zpřístupní</w:t>
      </w:r>
      <w:r w:rsidRPr="000802BA">
        <w:rPr>
          <w:b/>
          <w:bCs/>
          <w:noProof/>
          <w:lang w:val="cs-CZ"/>
        </w:rPr>
        <w:t xml:space="preserve"> své </w:t>
      </w:r>
      <w:r w:rsidR="00C92FB9">
        <w:rPr>
          <w:b/>
          <w:bCs/>
          <w:noProof/>
          <w:lang w:val="cs-CZ"/>
        </w:rPr>
        <w:t>N</w:t>
      </w:r>
      <w:r w:rsidRPr="000802BA">
        <w:rPr>
          <w:b/>
          <w:bCs/>
          <w:noProof/>
          <w:lang w:val="cs-CZ"/>
        </w:rPr>
        <w:t xml:space="preserve">ávštěvnické centrum veřejnosti. Centrum se nachází v Karlových Varech v historické budově „Steinberky” a nabízí svým návštěvníkům </w:t>
      </w:r>
      <w:r w:rsidR="00853DBC">
        <w:rPr>
          <w:b/>
          <w:bCs/>
          <w:noProof/>
          <w:lang w:val="cs-CZ"/>
        </w:rPr>
        <w:t>náhled</w:t>
      </w:r>
      <w:r w:rsidR="00853DBC" w:rsidRPr="000802BA">
        <w:rPr>
          <w:b/>
          <w:bCs/>
          <w:noProof/>
          <w:lang w:val="cs-CZ"/>
        </w:rPr>
        <w:t xml:space="preserve"> </w:t>
      </w:r>
      <w:r w:rsidRPr="000802BA">
        <w:rPr>
          <w:b/>
          <w:bCs/>
          <w:noProof/>
          <w:lang w:val="cs-CZ"/>
        </w:rPr>
        <w:t>do historie</w:t>
      </w:r>
      <w:r w:rsidR="000E39DC">
        <w:rPr>
          <w:b/>
          <w:bCs/>
          <w:noProof/>
          <w:lang w:val="cs-CZ"/>
        </w:rPr>
        <w:t xml:space="preserve"> a </w:t>
      </w:r>
      <w:r w:rsidRPr="000802BA">
        <w:rPr>
          <w:b/>
          <w:bCs/>
          <w:noProof/>
          <w:lang w:val="cs-CZ"/>
        </w:rPr>
        <w:t>výrobního procesu</w:t>
      </w:r>
      <w:r w:rsidR="000E39DC">
        <w:rPr>
          <w:b/>
          <w:bCs/>
          <w:noProof/>
          <w:lang w:val="cs-CZ"/>
        </w:rPr>
        <w:t xml:space="preserve"> Becherovky. N</w:t>
      </w:r>
      <w:r>
        <w:rPr>
          <w:b/>
          <w:bCs/>
          <w:noProof/>
          <w:lang w:val="cs-CZ"/>
        </w:rPr>
        <w:t xml:space="preserve">echybí ani </w:t>
      </w:r>
      <w:r w:rsidRPr="008A142E">
        <w:rPr>
          <w:b/>
          <w:bCs/>
          <w:noProof/>
          <w:lang w:val="cs-CZ"/>
        </w:rPr>
        <w:t>interaktivní část expozice, která poskytne autentický zážitek z prohlídky. Vstupenky lze pořídit online na</w:t>
      </w:r>
      <w:r w:rsidR="008A142E" w:rsidRPr="008A142E">
        <w:rPr>
          <w:b/>
          <w:bCs/>
        </w:rPr>
        <w:t xml:space="preserve"> </w:t>
      </w:r>
      <w:hyperlink r:id="rId11" w:history="1">
        <w:r w:rsidR="008A142E" w:rsidRPr="008A142E">
          <w:rPr>
            <w:rStyle w:val="Hypertextovodkaz"/>
            <w:b/>
            <w:bCs/>
          </w:rPr>
          <w:t>www.becherovka.com</w:t>
        </w:r>
      </w:hyperlink>
      <w:r w:rsidR="008A142E" w:rsidRPr="008A142E">
        <w:rPr>
          <w:b/>
          <w:bCs/>
        </w:rPr>
        <w:t xml:space="preserve">. </w:t>
      </w:r>
      <w:r w:rsidRPr="008A142E">
        <w:rPr>
          <w:b/>
          <w:bCs/>
          <w:noProof/>
          <w:lang w:val="cs-CZ"/>
        </w:rPr>
        <w:t xml:space="preserve"> </w:t>
      </w:r>
    </w:p>
    <w:p w14:paraId="200BA02C" w14:textId="097CD5FA" w:rsidR="00C726AC" w:rsidRPr="00731308" w:rsidRDefault="00CC2238" w:rsidP="00E62F15">
      <w:pPr>
        <w:pStyle w:val="Zkladntext"/>
        <w:jc w:val="both"/>
        <w:rPr>
          <w:noProof/>
          <w:lang w:val="cs-CZ"/>
        </w:rPr>
      </w:pPr>
      <w:r>
        <w:rPr>
          <w:noProof/>
          <w:lang w:val="cs-CZ"/>
        </w:rPr>
        <w:t>„</w:t>
      </w:r>
      <w:r w:rsidR="00C72552" w:rsidRPr="00180187">
        <w:rPr>
          <w:i/>
          <w:iCs/>
          <w:noProof/>
          <w:lang w:val="cs-CZ"/>
        </w:rPr>
        <w:t xml:space="preserve">První návštěvníky přivítáme hned v úterý 26. </w:t>
      </w:r>
      <w:r w:rsidR="00180187" w:rsidRPr="00180187">
        <w:rPr>
          <w:i/>
          <w:iCs/>
          <w:noProof/>
          <w:lang w:val="cs-CZ"/>
        </w:rPr>
        <w:t>května</w:t>
      </w:r>
      <w:r w:rsidR="00C72552" w:rsidRPr="00180187">
        <w:rPr>
          <w:i/>
          <w:iCs/>
          <w:noProof/>
          <w:lang w:val="cs-CZ"/>
        </w:rPr>
        <w:t>. Nově bude nutné dodržovat preventivní opatření v podobě nošení roušek, dezinfekce rukou nebo zmenšení skupin pro jednotlivé prohlídky</w:t>
      </w:r>
      <w:r w:rsidR="00C72552">
        <w:rPr>
          <w:noProof/>
          <w:lang w:val="cs-CZ"/>
        </w:rPr>
        <w:t>,“</w:t>
      </w:r>
      <w:r w:rsidR="0021596D">
        <w:rPr>
          <w:noProof/>
          <w:lang w:val="cs-CZ"/>
        </w:rPr>
        <w:t xml:space="preserve"> </w:t>
      </w:r>
      <w:r w:rsidR="00C72552">
        <w:rPr>
          <w:noProof/>
          <w:lang w:val="cs-CZ"/>
        </w:rPr>
        <w:t>říká</w:t>
      </w:r>
      <w:r w:rsidR="0021596D">
        <w:rPr>
          <w:noProof/>
          <w:lang w:val="cs-CZ"/>
        </w:rPr>
        <w:t xml:space="preserve"> Lada Naidrová</w:t>
      </w:r>
      <w:r w:rsidR="00C72552">
        <w:rPr>
          <w:noProof/>
          <w:lang w:val="cs-CZ"/>
        </w:rPr>
        <w:t xml:space="preserve">, manažerka </w:t>
      </w:r>
      <w:r w:rsidR="00180187">
        <w:rPr>
          <w:noProof/>
          <w:lang w:val="cs-CZ"/>
        </w:rPr>
        <w:t>N</w:t>
      </w:r>
      <w:r w:rsidR="00C72552">
        <w:rPr>
          <w:noProof/>
          <w:lang w:val="cs-CZ"/>
        </w:rPr>
        <w:t>ávštěvnického centra Becherovk</w:t>
      </w:r>
      <w:r w:rsidR="00180187">
        <w:rPr>
          <w:noProof/>
          <w:lang w:val="cs-CZ"/>
        </w:rPr>
        <w:t>y</w:t>
      </w:r>
      <w:r w:rsidR="00C72552">
        <w:rPr>
          <w:noProof/>
          <w:lang w:val="cs-CZ"/>
        </w:rPr>
        <w:t>.</w:t>
      </w:r>
      <w:r w:rsidR="0021596D">
        <w:rPr>
          <w:noProof/>
          <w:lang w:val="cs-CZ"/>
        </w:rPr>
        <w:t xml:space="preserve"> </w:t>
      </w:r>
      <w:r w:rsidR="00731308">
        <w:rPr>
          <w:noProof/>
          <w:lang w:val="cs-CZ"/>
        </w:rPr>
        <w:t>„</w:t>
      </w:r>
      <w:r w:rsidR="00E62F15" w:rsidRPr="00180187">
        <w:rPr>
          <w:i/>
          <w:iCs/>
          <w:noProof/>
          <w:lang w:val="cs-CZ"/>
        </w:rPr>
        <w:t>Polovinu našich návštěvníků dlouhodobě tvoří čeští turisté. Máme velkou radost</w:t>
      </w:r>
      <w:r w:rsidR="00C72552" w:rsidRPr="00180187">
        <w:rPr>
          <w:i/>
          <w:iCs/>
          <w:noProof/>
          <w:lang w:val="cs-CZ"/>
        </w:rPr>
        <w:t>, že Češi mají zájem pozn</w:t>
      </w:r>
      <w:r w:rsidR="00E62F15" w:rsidRPr="00180187">
        <w:rPr>
          <w:i/>
          <w:iCs/>
          <w:noProof/>
          <w:lang w:val="cs-CZ"/>
        </w:rPr>
        <w:t>ávat</w:t>
      </w:r>
      <w:r w:rsidR="00C72552" w:rsidRPr="00180187">
        <w:rPr>
          <w:i/>
          <w:iCs/>
          <w:noProof/>
          <w:lang w:val="cs-CZ"/>
        </w:rPr>
        <w:t xml:space="preserve"> historii i současnost </w:t>
      </w:r>
      <w:r w:rsidR="00E62F15" w:rsidRPr="00180187">
        <w:rPr>
          <w:i/>
          <w:iCs/>
          <w:noProof/>
          <w:lang w:val="cs-CZ"/>
        </w:rPr>
        <w:t>Becherovky</w:t>
      </w:r>
      <w:r w:rsidR="00E62F15">
        <w:rPr>
          <w:noProof/>
          <w:lang w:val="cs-CZ"/>
        </w:rPr>
        <w:t xml:space="preserve">,“ dodává Naidrová. </w:t>
      </w:r>
      <w:r w:rsidR="00D94EF7">
        <w:rPr>
          <w:noProof/>
          <w:lang w:val="cs-CZ"/>
        </w:rPr>
        <w:t>S kartou</w:t>
      </w:r>
      <w:r w:rsidR="008D3DC7">
        <w:rPr>
          <w:noProof/>
          <w:lang w:val="cs-CZ"/>
        </w:rPr>
        <w:t xml:space="preserve"> Karlovy</w:t>
      </w:r>
      <w:r w:rsidR="00D94EF7">
        <w:rPr>
          <w:noProof/>
          <w:lang w:val="cs-CZ"/>
        </w:rPr>
        <w:t xml:space="preserve"> </w:t>
      </w:r>
      <w:r w:rsidR="008D3DC7">
        <w:rPr>
          <w:noProof/>
          <w:lang w:val="cs-CZ"/>
        </w:rPr>
        <w:t xml:space="preserve">VARY </w:t>
      </w:r>
      <w:r w:rsidR="00D94EF7">
        <w:rPr>
          <w:noProof/>
          <w:lang w:val="cs-CZ"/>
        </w:rPr>
        <w:t>REGION CARD</w:t>
      </w:r>
      <w:r w:rsidR="008D3DC7">
        <w:rPr>
          <w:noProof/>
          <w:lang w:val="cs-CZ"/>
        </w:rPr>
        <w:t xml:space="preserve"> </w:t>
      </w:r>
      <w:r w:rsidR="00D94EF7">
        <w:rPr>
          <w:noProof/>
          <w:lang w:val="cs-CZ"/>
        </w:rPr>
        <w:t>je</w:t>
      </w:r>
      <w:r w:rsidR="008D3DC7">
        <w:rPr>
          <w:noProof/>
          <w:lang w:val="cs-CZ"/>
        </w:rPr>
        <w:t xml:space="preserve"> </w:t>
      </w:r>
      <w:r w:rsidR="001C6F1E">
        <w:rPr>
          <w:noProof/>
          <w:lang w:val="cs-CZ"/>
        </w:rPr>
        <w:t xml:space="preserve">navíc </w:t>
      </w:r>
      <w:r w:rsidR="008D3DC7">
        <w:rPr>
          <w:noProof/>
          <w:lang w:val="cs-CZ"/>
        </w:rPr>
        <w:t xml:space="preserve">vstup do Návštěvnického centra Becherovky zdarma. </w:t>
      </w:r>
    </w:p>
    <w:p w14:paraId="294CCFDD" w14:textId="2BCF4A94" w:rsidR="005C49F8" w:rsidRDefault="007934B5" w:rsidP="005C49F8">
      <w:pPr>
        <w:pStyle w:val="Zkladntext"/>
        <w:spacing w:after="0"/>
        <w:jc w:val="both"/>
        <w:rPr>
          <w:noProof/>
          <w:lang w:val="cs-CZ"/>
        </w:rPr>
      </w:pPr>
      <w:r w:rsidRPr="00E56768">
        <w:rPr>
          <w:b/>
          <w:bCs/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075A34BE" wp14:editId="322B48D0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2379721" cy="1296000"/>
            <wp:effectExtent l="0" t="0" r="1905" b="0"/>
            <wp:wrapTight wrapText="bothSides">
              <wp:wrapPolygon edited="0">
                <wp:start x="0" y="0"/>
                <wp:lineTo x="0" y="21282"/>
                <wp:lineTo x="21444" y="21282"/>
                <wp:lineTo x="2144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721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B61">
        <w:rPr>
          <w:noProof/>
          <w:lang w:val="cs-CZ"/>
        </w:rPr>
        <w:t xml:space="preserve">Návštěvnické centrum Becherovky prošlo v  roce </w:t>
      </w:r>
      <w:r w:rsidR="00853DBC">
        <w:rPr>
          <w:noProof/>
          <w:lang w:val="cs-CZ"/>
        </w:rPr>
        <w:t xml:space="preserve">2018 </w:t>
      </w:r>
      <w:r w:rsidR="00CD2B61">
        <w:rPr>
          <w:noProof/>
          <w:lang w:val="cs-CZ"/>
        </w:rPr>
        <w:t xml:space="preserve">rozsáhlou rekonstrukcí. </w:t>
      </w:r>
      <w:r w:rsidR="001C4A75">
        <w:rPr>
          <w:noProof/>
          <w:lang w:val="cs-CZ"/>
        </w:rPr>
        <w:t>Historická b</w:t>
      </w:r>
      <w:r w:rsidR="00CD2B61">
        <w:rPr>
          <w:noProof/>
          <w:lang w:val="cs-CZ"/>
        </w:rPr>
        <w:t>udova</w:t>
      </w:r>
      <w:r w:rsidR="001C4A75">
        <w:rPr>
          <w:noProof/>
          <w:lang w:val="cs-CZ"/>
        </w:rPr>
        <w:t xml:space="preserve"> „Steinberky“</w:t>
      </w:r>
      <w:r w:rsidR="00CD2B61">
        <w:rPr>
          <w:noProof/>
          <w:lang w:val="cs-CZ"/>
        </w:rPr>
        <w:t xml:space="preserve">, kterou nechal v roce 1867 postavit sám Jan Becher, sloužila dříve jako původní továrna. </w:t>
      </w:r>
      <w:r w:rsidR="00272261">
        <w:rPr>
          <w:noProof/>
          <w:lang w:val="cs-CZ"/>
        </w:rPr>
        <w:t xml:space="preserve">Moderní a rozšířená expozice </w:t>
      </w:r>
      <w:r w:rsidR="001C4A75">
        <w:rPr>
          <w:noProof/>
          <w:lang w:val="cs-CZ"/>
        </w:rPr>
        <w:t>vypráví jeden ucelený příběh</w:t>
      </w:r>
      <w:r w:rsidR="00967F5F">
        <w:rPr>
          <w:noProof/>
          <w:lang w:val="cs-CZ"/>
        </w:rPr>
        <w:t>. Prohlídka se s</w:t>
      </w:r>
      <w:r w:rsidR="00CD2B61">
        <w:rPr>
          <w:noProof/>
          <w:lang w:val="cs-CZ"/>
        </w:rPr>
        <w:t>klád</w:t>
      </w:r>
      <w:r w:rsidR="001C4A75">
        <w:rPr>
          <w:noProof/>
          <w:lang w:val="cs-CZ"/>
        </w:rPr>
        <w:t>á</w:t>
      </w:r>
      <w:r w:rsidR="00CD2B61">
        <w:rPr>
          <w:noProof/>
          <w:lang w:val="cs-CZ"/>
        </w:rPr>
        <w:t xml:space="preserve"> ze tří částí: </w:t>
      </w:r>
      <w:r w:rsidR="001C4A75">
        <w:rPr>
          <w:noProof/>
          <w:lang w:val="cs-CZ"/>
        </w:rPr>
        <w:t xml:space="preserve">historické, interaktivní </w:t>
      </w:r>
      <w:r w:rsidR="00853DBC">
        <w:rPr>
          <w:noProof/>
          <w:lang w:val="cs-CZ"/>
        </w:rPr>
        <w:t xml:space="preserve">expozice spojené s výrobou </w:t>
      </w:r>
      <w:r w:rsidR="001C4A75">
        <w:rPr>
          <w:noProof/>
          <w:lang w:val="cs-CZ"/>
        </w:rPr>
        <w:t xml:space="preserve">a </w:t>
      </w:r>
      <w:r w:rsidR="00853DBC">
        <w:rPr>
          <w:noProof/>
          <w:lang w:val="cs-CZ"/>
        </w:rPr>
        <w:t>závěrečné degustace</w:t>
      </w:r>
      <w:r w:rsidR="001C4A75">
        <w:rPr>
          <w:noProof/>
          <w:lang w:val="cs-CZ"/>
        </w:rPr>
        <w:t xml:space="preserve">. </w:t>
      </w:r>
      <w:r w:rsidR="006F336C">
        <w:rPr>
          <w:noProof/>
          <w:lang w:val="cs-CZ"/>
        </w:rPr>
        <w:t xml:space="preserve">Během 50 minut tak návštěvník získá povědomí o vzniku tradičního likéru, </w:t>
      </w:r>
      <w:r w:rsidR="00967F5F">
        <w:rPr>
          <w:noProof/>
          <w:lang w:val="cs-CZ"/>
        </w:rPr>
        <w:t xml:space="preserve">zapojením všech </w:t>
      </w:r>
      <w:r w:rsidR="002B7057">
        <w:rPr>
          <w:noProof/>
          <w:lang w:val="cs-CZ"/>
        </w:rPr>
        <w:t>smyslů</w:t>
      </w:r>
      <w:r w:rsidR="00967F5F">
        <w:rPr>
          <w:noProof/>
          <w:lang w:val="cs-CZ"/>
        </w:rPr>
        <w:t xml:space="preserve"> pronikne do tajemného výrobního procesu a prohlídku zakončí ochutnávkou produktů z portfolia Jan Becher.</w:t>
      </w:r>
      <w:r w:rsidR="005C49F8">
        <w:rPr>
          <w:noProof/>
          <w:lang w:val="cs-CZ"/>
        </w:rPr>
        <w:t xml:space="preserve"> Návštěvnické centrum Becherovk</w:t>
      </w:r>
      <w:r w:rsidR="00180187">
        <w:rPr>
          <w:noProof/>
          <w:lang w:val="cs-CZ"/>
        </w:rPr>
        <w:t>y</w:t>
      </w:r>
      <w:r w:rsidR="005C49F8">
        <w:rPr>
          <w:noProof/>
          <w:lang w:val="cs-CZ"/>
        </w:rPr>
        <w:t xml:space="preserve"> je otevřeno vždy od úterý do neděle mezi 9. a 17. hodinou. </w:t>
      </w:r>
    </w:p>
    <w:p w14:paraId="3EAB9383" w14:textId="5A2A9D09" w:rsidR="005C49F8" w:rsidRDefault="005C49F8" w:rsidP="00435600">
      <w:pPr>
        <w:pStyle w:val="Zkladntext"/>
        <w:spacing w:after="0"/>
        <w:jc w:val="both"/>
        <w:rPr>
          <w:b/>
          <w:bCs/>
          <w:noProof/>
          <w:lang w:val="cs-CZ"/>
        </w:rPr>
      </w:pPr>
    </w:p>
    <w:p w14:paraId="1E848722" w14:textId="19865C0C" w:rsidR="00E9304C" w:rsidRPr="00E9304C" w:rsidRDefault="00E9304C" w:rsidP="00435600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E9304C">
        <w:rPr>
          <w:b/>
          <w:bCs/>
          <w:noProof/>
          <w:lang w:val="cs-CZ"/>
        </w:rPr>
        <w:t>V hlavní roli… Becherovka!</w:t>
      </w:r>
    </w:p>
    <w:p w14:paraId="131A3C0A" w14:textId="5C2B0846" w:rsidR="00B91BFD" w:rsidRDefault="007934B5" w:rsidP="00435600">
      <w:pPr>
        <w:pStyle w:val="Zkladntext"/>
        <w:spacing w:after="0"/>
        <w:jc w:val="both"/>
        <w:rPr>
          <w:noProof/>
          <w:lang w:val="cs-CZ"/>
        </w:rPr>
      </w:pPr>
      <w:r w:rsidRPr="009340FF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7FAED1AD" wp14:editId="586B5443">
            <wp:simplePos x="0" y="0"/>
            <wp:positionH relativeFrom="margin">
              <wp:align>left</wp:align>
            </wp:positionH>
            <wp:positionV relativeFrom="paragraph">
              <wp:posOffset>592455</wp:posOffset>
            </wp:positionV>
            <wp:extent cx="211963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354" y="21076"/>
                <wp:lineTo x="2135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04C">
        <w:rPr>
          <w:noProof/>
          <w:lang w:val="cs-CZ"/>
        </w:rPr>
        <w:t xml:space="preserve">Tradice a historie Becherovky je v Návštěvnickém centru přenesena na plátno. Hned na začátku </w:t>
      </w:r>
      <w:r w:rsidR="004E7F08">
        <w:rPr>
          <w:noProof/>
          <w:lang w:val="cs-CZ"/>
        </w:rPr>
        <w:t xml:space="preserve">prohlídky </w:t>
      </w:r>
      <w:r w:rsidR="00E9304C">
        <w:rPr>
          <w:noProof/>
          <w:lang w:val="cs-CZ"/>
        </w:rPr>
        <w:t>se návštěvníci ocitnou v kinosále, kde zhlédnou krátký film přibližující všechny dů</w:t>
      </w:r>
      <w:r w:rsidR="004E7F08">
        <w:rPr>
          <w:noProof/>
          <w:lang w:val="cs-CZ"/>
        </w:rPr>
        <w:t>l</w:t>
      </w:r>
      <w:r w:rsidR="00E9304C">
        <w:rPr>
          <w:noProof/>
          <w:lang w:val="cs-CZ"/>
        </w:rPr>
        <w:t xml:space="preserve">ežité </w:t>
      </w:r>
      <w:r w:rsidR="004E7F08">
        <w:rPr>
          <w:noProof/>
          <w:lang w:val="cs-CZ"/>
        </w:rPr>
        <w:t xml:space="preserve">momenty vzniku a historické </w:t>
      </w:r>
      <w:r w:rsidR="00E9304C">
        <w:rPr>
          <w:noProof/>
          <w:lang w:val="cs-CZ"/>
        </w:rPr>
        <w:t xml:space="preserve">milníky Becherovky. </w:t>
      </w:r>
      <w:r w:rsidR="007D3370">
        <w:rPr>
          <w:noProof/>
          <w:lang w:val="cs-CZ"/>
        </w:rPr>
        <w:t>K prohlédnutí jsou připraveny také skvosty, jako</w:t>
      </w:r>
      <w:r w:rsidR="002B7057">
        <w:rPr>
          <w:noProof/>
          <w:lang w:val="cs-CZ"/>
        </w:rPr>
        <w:t>u je</w:t>
      </w:r>
      <w:r w:rsidR="007D3370">
        <w:rPr>
          <w:noProof/>
          <w:lang w:val="cs-CZ"/>
        </w:rPr>
        <w:t xml:space="preserve"> třeba kniha receptů rodiny Becherů a další zajímavé </w:t>
      </w:r>
      <w:r w:rsidR="004A31EB">
        <w:rPr>
          <w:noProof/>
          <w:lang w:val="cs-CZ"/>
        </w:rPr>
        <w:t>exponáty a</w:t>
      </w:r>
      <w:r w:rsidR="007D3370">
        <w:rPr>
          <w:noProof/>
          <w:lang w:val="cs-CZ"/>
        </w:rPr>
        <w:t xml:space="preserve"> ocenění, které zakladatelům Becherovky patřily. </w:t>
      </w:r>
      <w:r w:rsidR="004E7F08">
        <w:rPr>
          <w:noProof/>
          <w:lang w:val="cs-CZ"/>
        </w:rPr>
        <w:t xml:space="preserve">Následuje část interaktivní, která přenese návštěvníky do výrobního procesu. </w:t>
      </w:r>
      <w:r w:rsidR="00F56516">
        <w:rPr>
          <w:noProof/>
          <w:lang w:val="cs-CZ"/>
        </w:rPr>
        <w:t>V</w:t>
      </w:r>
      <w:r w:rsidR="004E7F08">
        <w:rPr>
          <w:noProof/>
          <w:lang w:val="cs-CZ"/>
        </w:rPr>
        <w:t>šemi smysly nasají vůni bylinek a koření nebo ochutnají karlovarskou vodu, ze které se již od počátku bylinný liké</w:t>
      </w:r>
      <w:r w:rsidR="004A31EB">
        <w:rPr>
          <w:noProof/>
          <w:lang w:val="cs-CZ"/>
        </w:rPr>
        <w:t>r</w:t>
      </w:r>
      <w:r w:rsidR="004E7F08">
        <w:rPr>
          <w:noProof/>
          <w:lang w:val="cs-CZ"/>
        </w:rPr>
        <w:t xml:space="preserve"> vyrábí. </w:t>
      </w:r>
      <w:r w:rsidR="00B91BFD">
        <w:rPr>
          <w:noProof/>
          <w:lang w:val="cs-CZ"/>
        </w:rPr>
        <w:t xml:space="preserve">Výrobního procesu se dokonce mohou i zúčastnit, když se pokusí </w:t>
      </w:r>
      <w:r w:rsidR="005C49F8">
        <w:rPr>
          <w:noProof/>
          <w:lang w:val="cs-CZ"/>
        </w:rPr>
        <w:t xml:space="preserve">alkohol </w:t>
      </w:r>
      <w:r w:rsidR="0024031A">
        <w:rPr>
          <w:noProof/>
          <w:lang w:val="cs-CZ"/>
        </w:rPr>
        <w:t xml:space="preserve">formou zábavné hry </w:t>
      </w:r>
      <w:r w:rsidR="002B7057">
        <w:rPr>
          <w:noProof/>
          <w:lang w:val="cs-CZ"/>
        </w:rPr>
        <w:t xml:space="preserve">sami </w:t>
      </w:r>
      <w:r w:rsidR="00B91BFD">
        <w:rPr>
          <w:noProof/>
          <w:lang w:val="cs-CZ"/>
        </w:rPr>
        <w:t xml:space="preserve">vyrobit. </w:t>
      </w:r>
    </w:p>
    <w:p w14:paraId="1A7A6932" w14:textId="4E3C9861" w:rsidR="00B91BFD" w:rsidRDefault="00B91BFD" w:rsidP="00435600">
      <w:pPr>
        <w:pStyle w:val="Zkladntext"/>
        <w:spacing w:after="0"/>
        <w:jc w:val="both"/>
        <w:rPr>
          <w:noProof/>
          <w:lang w:val="cs-CZ"/>
        </w:rPr>
      </w:pPr>
    </w:p>
    <w:p w14:paraId="7256F841" w14:textId="38B7CB42" w:rsidR="00B91BFD" w:rsidRPr="005C49F8" w:rsidRDefault="00B91BFD" w:rsidP="00435600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5C49F8">
        <w:rPr>
          <w:b/>
          <w:bCs/>
          <w:noProof/>
          <w:lang w:val="cs-CZ"/>
        </w:rPr>
        <w:t xml:space="preserve">Ochutnávka a suvenýry nesmí </w:t>
      </w:r>
      <w:r w:rsidR="009340FF">
        <w:rPr>
          <w:b/>
          <w:bCs/>
          <w:noProof/>
          <w:lang w:val="cs-CZ"/>
        </w:rPr>
        <w:t>chybět</w:t>
      </w:r>
    </w:p>
    <w:p w14:paraId="32D1ADB4" w14:textId="4CFAFCCB" w:rsidR="00B91BFD" w:rsidRDefault="007934B5" w:rsidP="00435600">
      <w:pPr>
        <w:pStyle w:val="Zkladntext"/>
        <w:spacing w:after="0"/>
        <w:jc w:val="both"/>
        <w:rPr>
          <w:noProof/>
          <w:lang w:val="cs-CZ"/>
        </w:rPr>
      </w:pPr>
      <w:r w:rsidRPr="007934B5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1BAEC208" wp14:editId="5AEEA73A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2122398" cy="1188000"/>
            <wp:effectExtent l="0" t="0" r="0" b="0"/>
            <wp:wrapTight wrapText="bothSides">
              <wp:wrapPolygon edited="0">
                <wp:start x="0" y="0"/>
                <wp:lineTo x="0" y="21138"/>
                <wp:lineTo x="21329" y="21138"/>
                <wp:lineTo x="2132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39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FD">
        <w:rPr>
          <w:noProof/>
          <w:lang w:val="cs-CZ"/>
        </w:rPr>
        <w:t xml:space="preserve">Prohlídka je zakončena </w:t>
      </w:r>
      <w:r w:rsidR="00F56516">
        <w:rPr>
          <w:noProof/>
          <w:lang w:val="cs-CZ"/>
        </w:rPr>
        <w:t xml:space="preserve">ochutnávkou </w:t>
      </w:r>
      <w:r w:rsidR="00B91BFD">
        <w:rPr>
          <w:noProof/>
          <w:lang w:val="cs-CZ"/>
        </w:rPr>
        <w:t>Becherovky</w:t>
      </w:r>
      <w:r w:rsidR="005C49F8">
        <w:rPr>
          <w:noProof/>
          <w:lang w:val="cs-CZ"/>
        </w:rPr>
        <w:t xml:space="preserve"> </w:t>
      </w:r>
      <w:r w:rsidR="00093416">
        <w:rPr>
          <w:noProof/>
          <w:lang w:val="cs-CZ"/>
        </w:rPr>
        <w:t>a dalších produktů Jan Becher</w:t>
      </w:r>
      <w:r w:rsidR="00F56516">
        <w:rPr>
          <w:noProof/>
          <w:lang w:val="cs-CZ"/>
        </w:rPr>
        <w:t xml:space="preserve"> v degustač</w:t>
      </w:r>
      <w:r w:rsidR="00951BA7">
        <w:rPr>
          <w:noProof/>
          <w:lang w:val="cs-CZ"/>
        </w:rPr>
        <w:t>n</w:t>
      </w:r>
      <w:r w:rsidR="00F56516">
        <w:rPr>
          <w:noProof/>
          <w:lang w:val="cs-CZ"/>
        </w:rPr>
        <w:t>ím baru</w:t>
      </w:r>
      <w:r w:rsidR="00093416">
        <w:rPr>
          <w:noProof/>
          <w:lang w:val="cs-CZ"/>
        </w:rPr>
        <w:t>.</w:t>
      </w:r>
      <w:r w:rsidR="005C49F8">
        <w:rPr>
          <w:noProof/>
          <w:lang w:val="cs-CZ"/>
        </w:rPr>
        <w:t xml:space="preserve"> Návštěvníci následně mohou ještě zavítat do firemní prodejny</w:t>
      </w:r>
      <w:r w:rsidR="00F56516">
        <w:rPr>
          <w:noProof/>
          <w:lang w:val="cs-CZ"/>
        </w:rPr>
        <w:t>, kde lze pořídit</w:t>
      </w:r>
      <w:r w:rsidR="005C49F8">
        <w:rPr>
          <w:noProof/>
          <w:lang w:val="cs-CZ"/>
        </w:rPr>
        <w:t xml:space="preserve"> lahve Becherovky, </w:t>
      </w:r>
      <w:r w:rsidR="004B0D04">
        <w:rPr>
          <w:noProof/>
          <w:lang w:val="cs-CZ"/>
        </w:rPr>
        <w:t>Becherovy originální lázeňské oplatky</w:t>
      </w:r>
      <w:r w:rsidR="00790BE6">
        <w:rPr>
          <w:noProof/>
          <w:lang w:val="cs-CZ"/>
        </w:rPr>
        <w:t xml:space="preserve"> </w:t>
      </w:r>
      <w:r w:rsidR="005C49F8">
        <w:rPr>
          <w:noProof/>
          <w:lang w:val="cs-CZ"/>
        </w:rPr>
        <w:t>a další suvenýry a dárkové předměty spjaté</w:t>
      </w:r>
      <w:r w:rsidR="00790BE6">
        <w:rPr>
          <w:noProof/>
          <w:lang w:val="cs-CZ"/>
        </w:rPr>
        <w:t xml:space="preserve"> </w:t>
      </w:r>
      <w:r w:rsidR="005C49F8">
        <w:rPr>
          <w:noProof/>
          <w:lang w:val="cs-CZ"/>
        </w:rPr>
        <w:t xml:space="preserve">s Becherovkou. </w:t>
      </w:r>
      <w:r w:rsidR="00B91BFD">
        <w:rPr>
          <w:noProof/>
          <w:lang w:val="cs-CZ"/>
        </w:rPr>
        <w:t xml:space="preserve">Kouzelný svět světoznámé Becherovky tu na návštěvníky dýchá na každém </w:t>
      </w:r>
      <w:r w:rsidR="004B0D04">
        <w:rPr>
          <w:noProof/>
          <w:lang w:val="cs-CZ"/>
        </w:rPr>
        <w:t>kroku</w:t>
      </w:r>
      <w:r w:rsidR="00B91BFD">
        <w:rPr>
          <w:noProof/>
          <w:lang w:val="cs-CZ"/>
        </w:rPr>
        <w:t>, proto si odnášejí nezapomenutelný a autentický zážitek.</w:t>
      </w:r>
      <w:r w:rsidR="005C49F8">
        <w:rPr>
          <w:noProof/>
          <w:lang w:val="cs-CZ"/>
        </w:rPr>
        <w:t xml:space="preserve"> </w:t>
      </w:r>
    </w:p>
    <w:p w14:paraId="75F71D9F" w14:textId="4907E874" w:rsidR="00CA6DD7" w:rsidRPr="000802BA" w:rsidRDefault="00CA6DD7" w:rsidP="00CA6DD7">
      <w:pPr>
        <w:pStyle w:val="Zkladntext"/>
        <w:jc w:val="both"/>
        <w:rPr>
          <w:b/>
          <w:bCs/>
          <w:noProof/>
          <w:lang w:val="cs-CZ"/>
        </w:rPr>
      </w:pPr>
      <w:r w:rsidRPr="000802BA">
        <w:rPr>
          <w:b/>
          <w:bCs/>
          <w:noProof/>
          <w:lang w:val="cs-CZ"/>
        </w:rPr>
        <w:lastRenderedPageBreak/>
        <w:t>O značce Becherovka</w:t>
      </w:r>
    </w:p>
    <w:p w14:paraId="24385CF7" w14:textId="5F85219C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  <w:r w:rsidRPr="000802BA">
        <w:rPr>
          <w:noProof/>
          <w:lang w:val="cs-CZ"/>
        </w:rPr>
        <w:t>Becherovka je tradičním likérem a národním dědictvím České republiky. Její vznik se datuje do roku 1807, kdy byl započat historicky první prodej českého bylinného likéru. Harmonická směs 20 bylin a koření, karlovarská voda, vysoce kvalitní líh a přírodní cukr Becherovce propůjčují nadčasovou chuť založenou na tajné receptuře, která se od počátku výroby nezměnila. Stoprocentně přírodní produkt bez jakýchkoli chemických konzervačních látek, umělých barviv a emulgátorů si brzy získal oblibu nejen v Čechách a v současné době se vyváží do více než 40 zemí světa. Výjimečná kvalita a bohatá historie Becherovky sahající až do počátku 19. století dělají tento produkt opravdu výjimečným. Současným vlastníkem karlovarské Becherovky je francouzský koncern Pernod Ricard, jeden ze tří největších světových výrobců lihovin a vín. Více na</w:t>
      </w:r>
      <w:r w:rsidR="005444A3" w:rsidRPr="000802BA">
        <w:rPr>
          <w:noProof/>
          <w:lang w:val="cs-CZ"/>
        </w:rPr>
        <w:t xml:space="preserve"> </w:t>
      </w:r>
      <w:hyperlink r:id="rId15" w:history="1">
        <w:r w:rsidR="008A142E" w:rsidRPr="00CB67FD">
          <w:rPr>
            <w:rStyle w:val="Hypertextovodkaz"/>
          </w:rPr>
          <w:t>www.becherovka.com</w:t>
        </w:r>
      </w:hyperlink>
      <w:r w:rsidR="008A142E">
        <w:t xml:space="preserve">. </w:t>
      </w:r>
      <w:r w:rsidR="005444A3" w:rsidRPr="000802BA">
        <w:rPr>
          <w:noProof/>
          <w:lang w:val="cs-CZ"/>
        </w:rPr>
        <w:t xml:space="preserve"> </w:t>
      </w:r>
      <w:r w:rsidRPr="000802BA">
        <w:rPr>
          <w:noProof/>
          <w:lang w:val="cs-CZ"/>
        </w:rPr>
        <w:t xml:space="preserve">  </w:t>
      </w:r>
    </w:p>
    <w:p w14:paraId="2153417B" w14:textId="77777777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</w:p>
    <w:p w14:paraId="1203C5AE" w14:textId="77777777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</w:p>
    <w:p w14:paraId="35C36E51" w14:textId="77777777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</w:p>
    <w:p w14:paraId="256BE58E" w14:textId="77777777" w:rsidR="00CA6DD7" w:rsidRPr="000802BA" w:rsidRDefault="00CA6DD7" w:rsidP="00CA6DD7">
      <w:pPr>
        <w:pStyle w:val="Zkladntext"/>
        <w:spacing w:after="0"/>
        <w:jc w:val="both"/>
        <w:rPr>
          <w:b/>
          <w:bCs/>
          <w:noProof/>
          <w:lang w:val="cs-CZ"/>
        </w:rPr>
      </w:pPr>
      <w:r w:rsidRPr="000802BA">
        <w:rPr>
          <w:b/>
          <w:bCs/>
          <w:noProof/>
          <w:lang w:val="cs-CZ"/>
        </w:rPr>
        <w:t>Pro více informací kontaktujte:</w:t>
      </w:r>
    </w:p>
    <w:p w14:paraId="3752410B" w14:textId="77777777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  <w:r w:rsidRPr="000802BA">
        <w:rPr>
          <w:noProof/>
          <w:lang w:val="cs-CZ"/>
        </w:rPr>
        <w:t>Markéta Topolčányová</w:t>
      </w:r>
    </w:p>
    <w:p w14:paraId="69960F45" w14:textId="77777777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  <w:r w:rsidRPr="000802BA">
        <w:rPr>
          <w:noProof/>
          <w:lang w:val="cs-CZ"/>
        </w:rPr>
        <w:t>doblogoo</w:t>
      </w:r>
    </w:p>
    <w:p w14:paraId="3CD4C6D3" w14:textId="77777777" w:rsidR="00CA6DD7" w:rsidRPr="000802BA" w:rsidRDefault="00CA6DD7" w:rsidP="00CA6DD7">
      <w:pPr>
        <w:pStyle w:val="Zkladntext"/>
        <w:spacing w:after="0"/>
        <w:jc w:val="both"/>
        <w:rPr>
          <w:noProof/>
          <w:lang w:val="cs-CZ"/>
        </w:rPr>
      </w:pPr>
      <w:r w:rsidRPr="000802BA">
        <w:rPr>
          <w:noProof/>
          <w:lang w:val="cs-CZ"/>
        </w:rPr>
        <w:t>+420 778 430 052</w:t>
      </w:r>
    </w:p>
    <w:p w14:paraId="49DC50B0" w14:textId="77777777" w:rsidR="00CA6DD7" w:rsidRPr="000802BA" w:rsidRDefault="008B4A31" w:rsidP="00CA6DD7">
      <w:pPr>
        <w:pStyle w:val="Zkladntext"/>
        <w:spacing w:after="0"/>
        <w:jc w:val="both"/>
        <w:rPr>
          <w:noProof/>
          <w:lang w:val="cs-CZ"/>
        </w:rPr>
      </w:pPr>
      <w:hyperlink r:id="rId16" w:history="1">
        <w:r w:rsidR="00CA6DD7" w:rsidRPr="000802BA">
          <w:rPr>
            <w:noProof/>
            <w:lang w:val="cs-CZ"/>
          </w:rPr>
          <w:t>marketat@doblogoo.cz</w:t>
        </w:r>
      </w:hyperlink>
    </w:p>
    <w:p w14:paraId="763BFA1D" w14:textId="77777777" w:rsidR="00CA6DD7" w:rsidRPr="000802BA" w:rsidRDefault="00CA6DD7" w:rsidP="00A850C9">
      <w:pPr>
        <w:pStyle w:val="Zkladntext"/>
        <w:jc w:val="both"/>
        <w:rPr>
          <w:noProof/>
          <w:lang w:val="cs-CZ"/>
        </w:rPr>
      </w:pPr>
    </w:p>
    <w:p w14:paraId="5E94C027" w14:textId="77777777" w:rsidR="009F216E" w:rsidRPr="000802BA" w:rsidRDefault="009F216E" w:rsidP="00A850C9">
      <w:pPr>
        <w:pStyle w:val="Zkladntext"/>
        <w:jc w:val="both"/>
        <w:rPr>
          <w:noProof/>
          <w:lang w:val="cs-CZ"/>
        </w:rPr>
      </w:pPr>
    </w:p>
    <w:p w14:paraId="0B9C898A" w14:textId="77777777" w:rsidR="00EF1C61" w:rsidRPr="000802BA" w:rsidRDefault="00EF1C61" w:rsidP="00A850C9">
      <w:pPr>
        <w:pStyle w:val="Zkladntext"/>
        <w:jc w:val="both"/>
        <w:rPr>
          <w:noProof/>
          <w:lang w:val="cs-CZ"/>
        </w:rPr>
      </w:pPr>
    </w:p>
    <w:bookmarkEnd w:id="0"/>
    <w:p w14:paraId="0F551FCB" w14:textId="77777777" w:rsidR="0042071C" w:rsidRPr="000802BA" w:rsidRDefault="0042071C" w:rsidP="00A850C9">
      <w:pPr>
        <w:pStyle w:val="Zkladntext"/>
        <w:jc w:val="both"/>
        <w:rPr>
          <w:noProof/>
          <w:lang w:val="cs-CZ"/>
        </w:rPr>
      </w:pPr>
    </w:p>
    <w:sectPr w:rsidR="0042071C" w:rsidRPr="000802BA" w:rsidSect="00CA6DD7">
      <w:headerReference w:type="default" r:id="rId17"/>
      <w:footerReference w:type="default" r:id="rId18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6F9C9" w14:textId="77777777" w:rsidR="008B4A31" w:rsidRDefault="008B4A31" w:rsidP="00A850C9">
      <w:r>
        <w:separator/>
      </w:r>
    </w:p>
  </w:endnote>
  <w:endnote w:type="continuationSeparator" w:id="0">
    <w:p w14:paraId="72F344AA" w14:textId="77777777" w:rsidR="008B4A31" w:rsidRDefault="008B4A31" w:rsidP="00A85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erif Pro">
    <w:altName w:val="Calibri"/>
    <w:charset w:val="00"/>
    <w:family w:val="auto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2B099" w14:textId="6C769398" w:rsidR="00CA6DD7" w:rsidRDefault="00CA6DD7">
    <w:pPr>
      <w:pStyle w:val="Zpat"/>
    </w:pPr>
    <w:r w:rsidRPr="00466CDB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C090FEE" wp14:editId="510AABDE">
          <wp:simplePos x="0" y="0"/>
          <wp:positionH relativeFrom="margin">
            <wp:align>right</wp:align>
          </wp:positionH>
          <wp:positionV relativeFrom="paragraph">
            <wp:posOffset>-1200150</wp:posOffset>
          </wp:positionV>
          <wp:extent cx="3958149" cy="1514624"/>
          <wp:effectExtent l="0" t="0" r="4445" b="952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58149" cy="1514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DC7E5" w14:textId="77777777" w:rsidR="008B4A31" w:rsidRDefault="008B4A31" w:rsidP="00A850C9">
      <w:r>
        <w:separator/>
      </w:r>
    </w:p>
  </w:footnote>
  <w:footnote w:type="continuationSeparator" w:id="0">
    <w:p w14:paraId="7847A178" w14:textId="77777777" w:rsidR="008B4A31" w:rsidRDefault="008B4A31" w:rsidP="00A85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FA2F8" w14:textId="659080C7" w:rsidR="00A850C9" w:rsidRDefault="00A850C9" w:rsidP="00A850C9">
    <w:pPr>
      <w:pStyle w:val="Zhlav"/>
      <w:jc w:val="center"/>
    </w:pPr>
    <w:r>
      <w:rPr>
        <w:noProof/>
      </w:rPr>
      <w:drawing>
        <wp:inline distT="0" distB="0" distL="0" distR="0" wp14:anchorId="73A94FCC" wp14:editId="41672877">
          <wp:extent cx="2236561" cy="359605"/>
          <wp:effectExtent l="0" t="0" r="0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rver:CO_PROJECTS:_Molson_Coors:Borsodi:012.004_Redesign 2018:012.004.0603_Corporate_ID:Artworx:012.004.0603_Corp_ID_items:200_Borsodi_Corp_ID _Logos_templates:Borsodi_Logo_final:For_Office_RGB:Borsodi Red For White Background:WMF_for_MSoffice:BORSODI_logo_RGB.wmf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6561" cy="35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853D8"/>
    <w:multiLevelType w:val="hybridMultilevel"/>
    <w:tmpl w:val="E938BCE6"/>
    <w:lvl w:ilvl="0" w:tplc="B5143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1C"/>
    <w:rsid w:val="0000789B"/>
    <w:rsid w:val="0002500F"/>
    <w:rsid w:val="00051D17"/>
    <w:rsid w:val="000716E3"/>
    <w:rsid w:val="000802BA"/>
    <w:rsid w:val="00093416"/>
    <w:rsid w:val="000B0AC8"/>
    <w:rsid w:val="000C546A"/>
    <w:rsid w:val="000D38CD"/>
    <w:rsid w:val="000D725D"/>
    <w:rsid w:val="000E39DC"/>
    <w:rsid w:val="000E56F9"/>
    <w:rsid w:val="00114D1D"/>
    <w:rsid w:val="001354CE"/>
    <w:rsid w:val="00156BC5"/>
    <w:rsid w:val="00180187"/>
    <w:rsid w:val="001903EA"/>
    <w:rsid w:val="001A5A5B"/>
    <w:rsid w:val="001C422E"/>
    <w:rsid w:val="001C4A75"/>
    <w:rsid w:val="001C6F1E"/>
    <w:rsid w:val="001E78E5"/>
    <w:rsid w:val="0021596D"/>
    <w:rsid w:val="002259FB"/>
    <w:rsid w:val="0024031A"/>
    <w:rsid w:val="00272261"/>
    <w:rsid w:val="002B7057"/>
    <w:rsid w:val="002C591C"/>
    <w:rsid w:val="002E7B77"/>
    <w:rsid w:val="0033422B"/>
    <w:rsid w:val="00345632"/>
    <w:rsid w:val="00371D18"/>
    <w:rsid w:val="003A1F92"/>
    <w:rsid w:val="003A412C"/>
    <w:rsid w:val="003B3E7D"/>
    <w:rsid w:val="003E0CA2"/>
    <w:rsid w:val="00413620"/>
    <w:rsid w:val="00417204"/>
    <w:rsid w:val="00417650"/>
    <w:rsid w:val="0042071C"/>
    <w:rsid w:val="00426D48"/>
    <w:rsid w:val="004332F4"/>
    <w:rsid w:val="00435600"/>
    <w:rsid w:val="004509CE"/>
    <w:rsid w:val="00455059"/>
    <w:rsid w:val="004855AF"/>
    <w:rsid w:val="004A2C54"/>
    <w:rsid w:val="004A31EB"/>
    <w:rsid w:val="004B0D04"/>
    <w:rsid w:val="004E52AF"/>
    <w:rsid w:val="004E7F08"/>
    <w:rsid w:val="0053098C"/>
    <w:rsid w:val="00530A59"/>
    <w:rsid w:val="00532FF2"/>
    <w:rsid w:val="00534379"/>
    <w:rsid w:val="005444A3"/>
    <w:rsid w:val="0054567C"/>
    <w:rsid w:val="005516C0"/>
    <w:rsid w:val="00551894"/>
    <w:rsid w:val="00593999"/>
    <w:rsid w:val="005B66B7"/>
    <w:rsid w:val="005C3D1B"/>
    <w:rsid w:val="005C49F8"/>
    <w:rsid w:val="005D2737"/>
    <w:rsid w:val="0061731A"/>
    <w:rsid w:val="00622165"/>
    <w:rsid w:val="00627858"/>
    <w:rsid w:val="006353D5"/>
    <w:rsid w:val="006514A1"/>
    <w:rsid w:val="00653535"/>
    <w:rsid w:val="006661BD"/>
    <w:rsid w:val="0066771E"/>
    <w:rsid w:val="00684D57"/>
    <w:rsid w:val="006D42FC"/>
    <w:rsid w:val="006F336C"/>
    <w:rsid w:val="00712EAF"/>
    <w:rsid w:val="007310D2"/>
    <w:rsid w:val="00731308"/>
    <w:rsid w:val="00790BE6"/>
    <w:rsid w:val="007934B5"/>
    <w:rsid w:val="007C661C"/>
    <w:rsid w:val="007D3370"/>
    <w:rsid w:val="007E3572"/>
    <w:rsid w:val="007E7D6D"/>
    <w:rsid w:val="00815731"/>
    <w:rsid w:val="0085012F"/>
    <w:rsid w:val="00853DBC"/>
    <w:rsid w:val="0087230B"/>
    <w:rsid w:val="008A142E"/>
    <w:rsid w:val="008A72C7"/>
    <w:rsid w:val="008B4A31"/>
    <w:rsid w:val="008D3DC7"/>
    <w:rsid w:val="00901BD6"/>
    <w:rsid w:val="00924B86"/>
    <w:rsid w:val="009340FF"/>
    <w:rsid w:val="00951BA7"/>
    <w:rsid w:val="00967F5F"/>
    <w:rsid w:val="00974692"/>
    <w:rsid w:val="009A05B9"/>
    <w:rsid w:val="009F216E"/>
    <w:rsid w:val="00A04964"/>
    <w:rsid w:val="00A4787B"/>
    <w:rsid w:val="00A6539F"/>
    <w:rsid w:val="00A850C9"/>
    <w:rsid w:val="00A854B5"/>
    <w:rsid w:val="00A854F9"/>
    <w:rsid w:val="00AD02EE"/>
    <w:rsid w:val="00AF5761"/>
    <w:rsid w:val="00B03A32"/>
    <w:rsid w:val="00B16A51"/>
    <w:rsid w:val="00B74D48"/>
    <w:rsid w:val="00B91BFD"/>
    <w:rsid w:val="00B96DA6"/>
    <w:rsid w:val="00BA76CA"/>
    <w:rsid w:val="00BB10FF"/>
    <w:rsid w:val="00C05A8C"/>
    <w:rsid w:val="00C125B0"/>
    <w:rsid w:val="00C36087"/>
    <w:rsid w:val="00C57E2A"/>
    <w:rsid w:val="00C72552"/>
    <w:rsid w:val="00C726AC"/>
    <w:rsid w:val="00C7375A"/>
    <w:rsid w:val="00C836E9"/>
    <w:rsid w:val="00C92FB9"/>
    <w:rsid w:val="00CA6DD7"/>
    <w:rsid w:val="00CC2238"/>
    <w:rsid w:val="00CD2B61"/>
    <w:rsid w:val="00CE688F"/>
    <w:rsid w:val="00D07E35"/>
    <w:rsid w:val="00D344BB"/>
    <w:rsid w:val="00D92E32"/>
    <w:rsid w:val="00D94EF7"/>
    <w:rsid w:val="00DD75A1"/>
    <w:rsid w:val="00DE5E0D"/>
    <w:rsid w:val="00DF6E8F"/>
    <w:rsid w:val="00E156FB"/>
    <w:rsid w:val="00E41210"/>
    <w:rsid w:val="00E56768"/>
    <w:rsid w:val="00E62F15"/>
    <w:rsid w:val="00E70DDC"/>
    <w:rsid w:val="00E74F1A"/>
    <w:rsid w:val="00E9304C"/>
    <w:rsid w:val="00EA6F29"/>
    <w:rsid w:val="00EB2472"/>
    <w:rsid w:val="00EF1C61"/>
    <w:rsid w:val="00F2518B"/>
    <w:rsid w:val="00F56387"/>
    <w:rsid w:val="00F56516"/>
    <w:rsid w:val="00F72CF6"/>
    <w:rsid w:val="00F939A2"/>
    <w:rsid w:val="00F96C66"/>
    <w:rsid w:val="00FC25F1"/>
    <w:rsid w:val="00FC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1FD02"/>
  <w15:chartTrackingRefBased/>
  <w15:docId w15:val="{25002334-3F5A-4295-ACFB-B23D4B56E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F72C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72CF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72CF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C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CF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CF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CF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850C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50C9"/>
  </w:style>
  <w:style w:type="paragraph" w:styleId="Zpat">
    <w:name w:val="footer"/>
    <w:basedOn w:val="Normln"/>
    <w:link w:val="ZpatChar"/>
    <w:uiPriority w:val="99"/>
    <w:unhideWhenUsed/>
    <w:rsid w:val="00A850C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50C9"/>
  </w:style>
  <w:style w:type="paragraph" w:styleId="Zkladntext">
    <w:name w:val="Body Text"/>
    <w:basedOn w:val="Normln"/>
    <w:link w:val="ZkladntextChar"/>
    <w:rsid w:val="00A850C9"/>
    <w:pPr>
      <w:spacing w:after="200" w:line="280" w:lineRule="exact"/>
    </w:pPr>
    <w:rPr>
      <w:rFonts w:ascii="Source Serif Pro" w:eastAsiaTheme="minorEastAsia" w:hAnsi="Source Serif Pro" w:cs="Arial"/>
      <w:color w:val="00005A"/>
      <w:lang w:val="en-US"/>
    </w:rPr>
  </w:style>
  <w:style w:type="character" w:customStyle="1" w:styleId="ZkladntextChar">
    <w:name w:val="Základní text Char"/>
    <w:basedOn w:val="Standardnpsmoodstavce"/>
    <w:link w:val="Zkladntext"/>
    <w:rsid w:val="00A850C9"/>
    <w:rPr>
      <w:rFonts w:ascii="Source Serif Pro" w:eastAsiaTheme="minorEastAsia" w:hAnsi="Source Serif Pro" w:cs="Arial"/>
      <w:color w:val="00005A"/>
      <w:lang w:val="en-US"/>
    </w:rPr>
  </w:style>
  <w:style w:type="character" w:styleId="Hypertextovodkaz">
    <w:name w:val="Hyperlink"/>
    <w:basedOn w:val="Standardnpsmoodstavce"/>
    <w:uiPriority w:val="99"/>
    <w:unhideWhenUsed/>
    <w:rsid w:val="005444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4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ketat@doblogoo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echerovka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becherovka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3D3728F17B8840B5ABB9B55A8C273B" ma:contentTypeVersion="13" ma:contentTypeDescription="Create a new document." ma:contentTypeScope="" ma:versionID="0bba31ea43c3b3aba4d2a8a1f5802eb8">
  <xsd:schema xmlns:xsd="http://www.w3.org/2001/XMLSchema" xmlns:xs="http://www.w3.org/2001/XMLSchema" xmlns:p="http://schemas.microsoft.com/office/2006/metadata/properties" xmlns:ns3="08651741-3d25-459e-a168-ee8aa18e557f" xmlns:ns4="8d2bdd07-2f06-451a-bfc7-9a4f5eb4f502" targetNamespace="http://schemas.microsoft.com/office/2006/metadata/properties" ma:root="true" ma:fieldsID="8079628493cdb6cccd37712f06016a79" ns3:_="" ns4:_="">
    <xsd:import namespace="08651741-3d25-459e-a168-ee8aa18e557f"/>
    <xsd:import namespace="8d2bdd07-2f06-451a-bfc7-9a4f5eb4f5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51741-3d25-459e-a168-ee8aa18e5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bdd07-2f06-451a-bfc7-9a4f5eb4f5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A1CEB-1375-48C9-BA5B-2643EC528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51741-3d25-459e-a168-ee8aa18e557f"/>
    <ds:schemaRef ds:uri="8d2bdd07-2f06-451a-bfc7-9a4f5eb4f5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514C86-0E3A-4F3F-9FED-8BF2E9EDD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C457B6-402D-4BB7-9BC7-D1FC9D565D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77B133-3F9D-4D7B-A481-9648ABF8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578</Words>
  <Characters>3413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Jungbauer</dc:creator>
  <cp:keywords/>
  <dc:description/>
  <cp:lastModifiedBy>Markéta Topolčányová</cp:lastModifiedBy>
  <cp:revision>9</cp:revision>
  <cp:lastPrinted>2020-01-09T13:57:00Z</cp:lastPrinted>
  <dcterms:created xsi:type="dcterms:W3CDTF">2020-05-14T07:28:00Z</dcterms:created>
  <dcterms:modified xsi:type="dcterms:W3CDTF">2020-05-21T06:41:00Z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0x010100DC3D3728F17B8840B5ABB9B55A8C273B</vt:lpwstr>
  </property>
</Properties>
</file>