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23063" w14:textId="3D26664E" w:rsidR="00EF50AC" w:rsidRPr="00E953F3" w:rsidRDefault="00597560" w:rsidP="00EF50A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Bezdrátová sluchátka Skullcandy hýří barvami a pro větší požitek z hudby i </w:t>
      </w:r>
      <w:r w:rsidR="00BD0B95">
        <w:rPr>
          <w:rFonts w:ascii="Arial" w:hAnsi="Arial" w:cs="Arial"/>
          <w:b/>
          <w:bCs/>
          <w:sz w:val="32"/>
          <w:szCs w:val="32"/>
        </w:rPr>
        <w:t>za</w:t>
      </w:r>
      <w:r>
        <w:rPr>
          <w:rFonts w:ascii="Arial" w:hAnsi="Arial" w:cs="Arial"/>
          <w:b/>
          <w:bCs/>
          <w:sz w:val="32"/>
          <w:szCs w:val="32"/>
        </w:rPr>
        <w:t>vibrují</w:t>
      </w:r>
    </w:p>
    <w:p w14:paraId="5B95E85A" w14:textId="1993C00F" w:rsidR="00D67815" w:rsidRDefault="00D67815" w:rsidP="005D4178">
      <w:pPr>
        <w:spacing w:after="0" w:line="240" w:lineRule="auto"/>
        <w:jc w:val="both"/>
        <w:rPr>
          <w:rFonts w:ascii="Arial" w:hAnsi="Arial" w:cs="Arial"/>
        </w:rPr>
      </w:pPr>
    </w:p>
    <w:p w14:paraId="2EF14951" w14:textId="3684EB10" w:rsidR="00045EB3" w:rsidRPr="00D45687" w:rsidRDefault="00F011FF" w:rsidP="003D5FEA">
      <w:pPr>
        <w:pStyle w:val="Bezmezer"/>
        <w:jc w:val="both"/>
        <w:rPr>
          <w:rFonts w:ascii="Arial" w:hAnsi="Arial" w:cs="Arial"/>
          <w:b/>
          <w:bCs/>
        </w:rPr>
      </w:pPr>
      <w:r w:rsidRPr="00F011FF">
        <w:rPr>
          <w:rFonts w:ascii="Arial" w:hAnsi="Arial" w:cs="Arial"/>
        </w:rPr>
        <w:t xml:space="preserve">Praha, </w:t>
      </w:r>
      <w:r w:rsidR="00BA5070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. </w:t>
      </w:r>
      <w:r w:rsidR="00B03C44">
        <w:rPr>
          <w:rFonts w:ascii="Arial" w:hAnsi="Arial" w:cs="Arial"/>
        </w:rPr>
        <w:t>srpna</w:t>
      </w:r>
      <w:r w:rsidRPr="00F011FF">
        <w:rPr>
          <w:rFonts w:ascii="Arial" w:hAnsi="Arial" w:cs="Arial"/>
        </w:rPr>
        <w:t xml:space="preserve"> 2020 </w:t>
      </w:r>
      <w:r w:rsidR="00BB35DB">
        <w:rPr>
          <w:rFonts w:ascii="Arial" w:hAnsi="Arial" w:cs="Arial"/>
        </w:rPr>
        <w:t>–</w:t>
      </w:r>
      <w:r w:rsidRPr="00F011FF">
        <w:rPr>
          <w:rFonts w:ascii="Arial" w:hAnsi="Arial" w:cs="Arial"/>
        </w:rPr>
        <w:t xml:space="preserve"> </w:t>
      </w:r>
      <w:r w:rsidR="00ED395B" w:rsidRPr="00D45687">
        <w:rPr>
          <w:rFonts w:ascii="Arial" w:hAnsi="Arial" w:cs="Arial"/>
          <w:b/>
          <w:bCs/>
        </w:rPr>
        <w:t>Bezdrátová sluchátka, která vás budou hodně bavit. Přesně</w:t>
      </w:r>
      <w:r w:rsidR="00C65B75">
        <w:rPr>
          <w:rFonts w:ascii="Arial" w:hAnsi="Arial" w:cs="Arial"/>
          <w:b/>
          <w:bCs/>
        </w:rPr>
        <w:t xml:space="preserve"> taková je</w:t>
      </w:r>
      <w:r w:rsidR="00ED395B" w:rsidRPr="00D45687">
        <w:rPr>
          <w:rFonts w:ascii="Arial" w:hAnsi="Arial" w:cs="Arial"/>
          <w:b/>
          <w:bCs/>
        </w:rPr>
        <w:t xml:space="preserve"> značka Skullcandy, která zaujme perfektním zvukem i </w:t>
      </w:r>
      <w:r w:rsidR="00FA0D0B" w:rsidRPr="00D45687">
        <w:rPr>
          <w:rFonts w:ascii="Arial" w:hAnsi="Arial" w:cs="Arial"/>
          <w:b/>
          <w:bCs/>
        </w:rPr>
        <w:t>osobitým</w:t>
      </w:r>
      <w:r w:rsidR="00ED395B" w:rsidRPr="00D45687">
        <w:rPr>
          <w:rFonts w:ascii="Arial" w:hAnsi="Arial" w:cs="Arial"/>
          <w:b/>
          <w:bCs/>
        </w:rPr>
        <w:t xml:space="preserve"> designem</w:t>
      </w:r>
      <w:r w:rsidR="00A83D22">
        <w:rPr>
          <w:rFonts w:ascii="Arial" w:hAnsi="Arial" w:cs="Arial"/>
          <w:b/>
          <w:bCs/>
        </w:rPr>
        <w:t xml:space="preserve"> s logem ve tvaru lebky</w:t>
      </w:r>
      <w:r w:rsidR="00ED395B" w:rsidRPr="00D45687">
        <w:rPr>
          <w:rFonts w:ascii="Arial" w:hAnsi="Arial" w:cs="Arial"/>
          <w:b/>
          <w:bCs/>
        </w:rPr>
        <w:t>. Vyberte si z nabídky bezdrátových sluchátek t</w:t>
      </w:r>
      <w:r w:rsidR="00CB75FA">
        <w:rPr>
          <w:rFonts w:ascii="Arial" w:hAnsi="Arial" w:cs="Arial"/>
          <w:b/>
          <w:bCs/>
        </w:rPr>
        <w:t>a</w:t>
      </w:r>
      <w:r w:rsidR="00ED395B" w:rsidRPr="00D45687">
        <w:rPr>
          <w:rFonts w:ascii="Arial" w:hAnsi="Arial" w:cs="Arial"/>
          <w:b/>
          <w:bCs/>
        </w:rPr>
        <w:t xml:space="preserve"> prav</w:t>
      </w:r>
      <w:r w:rsidR="00CB75FA">
        <w:rPr>
          <w:rFonts w:ascii="Arial" w:hAnsi="Arial" w:cs="Arial"/>
          <w:b/>
          <w:bCs/>
        </w:rPr>
        <w:t>á</w:t>
      </w:r>
      <w:r w:rsidR="00ED395B" w:rsidRPr="00D45687">
        <w:rPr>
          <w:rFonts w:ascii="Arial" w:hAnsi="Arial" w:cs="Arial"/>
          <w:b/>
          <w:bCs/>
        </w:rPr>
        <w:t xml:space="preserve"> právě pro </w:t>
      </w:r>
      <w:r w:rsidR="00045EB3" w:rsidRPr="00D45687">
        <w:rPr>
          <w:rFonts w:ascii="Arial" w:hAnsi="Arial" w:cs="Arial"/>
          <w:b/>
          <w:bCs/>
        </w:rPr>
        <w:t>vás – na cesty, sport nebo</w:t>
      </w:r>
      <w:r w:rsidR="00CB75FA">
        <w:rPr>
          <w:rFonts w:ascii="Arial" w:hAnsi="Arial" w:cs="Arial"/>
          <w:b/>
          <w:bCs/>
        </w:rPr>
        <w:t xml:space="preserve"> pro</w:t>
      </w:r>
      <w:r w:rsidR="00045EB3" w:rsidRPr="00D45687">
        <w:rPr>
          <w:rFonts w:ascii="Arial" w:hAnsi="Arial" w:cs="Arial"/>
          <w:b/>
          <w:bCs/>
        </w:rPr>
        <w:t xml:space="preserve"> </w:t>
      </w:r>
      <w:r w:rsidR="00842F08" w:rsidRPr="00D45687">
        <w:rPr>
          <w:rFonts w:ascii="Arial" w:hAnsi="Arial" w:cs="Arial"/>
          <w:b/>
          <w:bCs/>
        </w:rPr>
        <w:t>dokonalý prožitek z hudby</w:t>
      </w:r>
      <w:r w:rsidR="00045EB3" w:rsidRPr="00D45687">
        <w:rPr>
          <w:rFonts w:ascii="Arial" w:hAnsi="Arial" w:cs="Arial"/>
          <w:b/>
          <w:bCs/>
        </w:rPr>
        <w:t xml:space="preserve">. </w:t>
      </w:r>
      <w:r w:rsidR="00C65B75">
        <w:rPr>
          <w:rFonts w:ascii="Arial" w:hAnsi="Arial" w:cs="Arial"/>
          <w:b/>
          <w:bCs/>
        </w:rPr>
        <w:t>L</w:t>
      </w:r>
      <w:r w:rsidR="00ED395B" w:rsidRPr="00D45687">
        <w:rPr>
          <w:rFonts w:ascii="Arial" w:hAnsi="Arial" w:cs="Arial"/>
          <w:b/>
          <w:bCs/>
        </w:rPr>
        <w:t xml:space="preserve">imitovaná edice </w:t>
      </w:r>
      <w:proofErr w:type="spellStart"/>
      <w:r w:rsidR="00ED395B" w:rsidRPr="00D45687">
        <w:rPr>
          <w:rFonts w:ascii="Arial" w:hAnsi="Arial" w:cs="Arial"/>
          <w:b/>
          <w:bCs/>
        </w:rPr>
        <w:t>Mood</w:t>
      </w:r>
      <w:proofErr w:type="spellEnd"/>
      <w:r w:rsidR="00ED395B" w:rsidRPr="00D45687">
        <w:rPr>
          <w:rFonts w:ascii="Arial" w:hAnsi="Arial" w:cs="Arial"/>
          <w:b/>
          <w:bCs/>
        </w:rPr>
        <w:t xml:space="preserve"> </w:t>
      </w:r>
      <w:proofErr w:type="spellStart"/>
      <w:r w:rsidR="00ED395B" w:rsidRPr="00D45687">
        <w:rPr>
          <w:rFonts w:ascii="Arial" w:hAnsi="Arial" w:cs="Arial"/>
          <w:b/>
          <w:bCs/>
        </w:rPr>
        <w:t>Boost</w:t>
      </w:r>
      <w:proofErr w:type="spellEnd"/>
      <w:r w:rsidR="00ED395B" w:rsidRPr="00D45687">
        <w:rPr>
          <w:rFonts w:ascii="Arial" w:hAnsi="Arial" w:cs="Arial"/>
          <w:b/>
          <w:bCs/>
        </w:rPr>
        <w:t xml:space="preserve"> hýří barvami, </w:t>
      </w:r>
      <w:r w:rsidR="00045EB3" w:rsidRPr="00D45687">
        <w:rPr>
          <w:rFonts w:ascii="Arial" w:hAnsi="Arial" w:cs="Arial"/>
          <w:b/>
          <w:bCs/>
        </w:rPr>
        <w:t>tak si chyť</w:t>
      </w:r>
      <w:r w:rsidR="00A83D22">
        <w:rPr>
          <w:rFonts w:ascii="Arial" w:hAnsi="Arial" w:cs="Arial"/>
          <w:b/>
          <w:bCs/>
        </w:rPr>
        <w:t>te</w:t>
      </w:r>
      <w:r w:rsidR="00045EB3" w:rsidRPr="00D45687">
        <w:rPr>
          <w:rFonts w:ascii="Arial" w:hAnsi="Arial" w:cs="Arial"/>
          <w:b/>
          <w:bCs/>
        </w:rPr>
        <w:t xml:space="preserve"> svůj originální kousek. A pokud</w:t>
      </w:r>
      <w:r w:rsidR="00E71EAC">
        <w:rPr>
          <w:rFonts w:ascii="Arial" w:hAnsi="Arial" w:cs="Arial"/>
          <w:b/>
          <w:bCs/>
        </w:rPr>
        <w:t xml:space="preserve"> si chcete připadat jako na koncertě</w:t>
      </w:r>
      <w:r w:rsidR="00842F08" w:rsidRPr="00D45687">
        <w:rPr>
          <w:rFonts w:ascii="Arial" w:hAnsi="Arial" w:cs="Arial"/>
          <w:b/>
          <w:bCs/>
        </w:rPr>
        <w:t>, vyzkoušej</w:t>
      </w:r>
      <w:r w:rsidR="00A83D22">
        <w:rPr>
          <w:rFonts w:ascii="Arial" w:hAnsi="Arial" w:cs="Arial"/>
          <w:b/>
          <w:bCs/>
        </w:rPr>
        <w:t>te</w:t>
      </w:r>
      <w:r w:rsidR="00842F08" w:rsidRPr="00D45687">
        <w:rPr>
          <w:rFonts w:ascii="Arial" w:hAnsi="Arial" w:cs="Arial"/>
          <w:b/>
          <w:bCs/>
        </w:rPr>
        <w:t xml:space="preserve"> Skullcandy </w:t>
      </w:r>
      <w:proofErr w:type="spellStart"/>
      <w:r w:rsidR="00842F08" w:rsidRPr="00D45687">
        <w:rPr>
          <w:rFonts w:ascii="Arial" w:hAnsi="Arial" w:cs="Arial"/>
          <w:b/>
          <w:bCs/>
        </w:rPr>
        <w:t>Crusher</w:t>
      </w:r>
      <w:proofErr w:type="spellEnd"/>
      <w:r w:rsidR="00842F08" w:rsidRPr="00D45687">
        <w:rPr>
          <w:rFonts w:ascii="Arial" w:hAnsi="Arial" w:cs="Arial"/>
          <w:b/>
          <w:bCs/>
        </w:rPr>
        <w:t xml:space="preserve"> se speciálními vibracemi a technologií potlačující okolní šum.</w:t>
      </w:r>
    </w:p>
    <w:p w14:paraId="010861C5" w14:textId="77777777" w:rsidR="00831B96" w:rsidRDefault="00831B96" w:rsidP="003D5FEA">
      <w:pPr>
        <w:pStyle w:val="Bezmezer"/>
        <w:jc w:val="both"/>
        <w:rPr>
          <w:rFonts w:ascii="Arial" w:hAnsi="Arial" w:cs="Arial"/>
        </w:rPr>
      </w:pPr>
    </w:p>
    <w:p w14:paraId="2F8A3428" w14:textId="23F3C0AA" w:rsidR="007A6437" w:rsidRDefault="00514E3F" w:rsidP="003D5FEA">
      <w:pPr>
        <w:pStyle w:val="Bezmezer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Skullcandy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Crusher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: </w:t>
      </w:r>
      <w:r w:rsidR="007F78C5">
        <w:rPr>
          <w:rFonts w:ascii="Arial" w:hAnsi="Arial" w:cs="Arial"/>
          <w:b/>
          <w:bCs/>
          <w:sz w:val="21"/>
          <w:szCs w:val="21"/>
        </w:rPr>
        <w:t>B</w:t>
      </w:r>
      <w:r w:rsidR="00D45687">
        <w:rPr>
          <w:rFonts w:ascii="Arial" w:hAnsi="Arial" w:cs="Arial"/>
          <w:b/>
          <w:bCs/>
          <w:sz w:val="21"/>
          <w:szCs w:val="21"/>
        </w:rPr>
        <w:t>asy</w:t>
      </w:r>
      <w:r w:rsidR="007F78C5">
        <w:rPr>
          <w:rFonts w:ascii="Arial" w:hAnsi="Arial" w:cs="Arial"/>
          <w:b/>
          <w:bCs/>
          <w:sz w:val="21"/>
          <w:szCs w:val="21"/>
        </w:rPr>
        <w:t>, které</w:t>
      </w:r>
      <w:r w:rsidR="00D45687">
        <w:rPr>
          <w:rFonts w:ascii="Arial" w:hAnsi="Arial" w:cs="Arial"/>
          <w:b/>
          <w:bCs/>
          <w:sz w:val="21"/>
          <w:szCs w:val="21"/>
        </w:rPr>
        <w:t xml:space="preserve"> rozvibrují celé tělo</w:t>
      </w:r>
    </w:p>
    <w:p w14:paraId="75E199E8" w14:textId="36260F7D" w:rsidR="00314F94" w:rsidRDefault="002B30EB" w:rsidP="003D5FEA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2B30EB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5168" behindDoc="1" locked="0" layoutInCell="1" allowOverlap="1" wp14:anchorId="3FCF7802" wp14:editId="7904B222">
            <wp:simplePos x="0" y="0"/>
            <wp:positionH relativeFrom="margin">
              <wp:align>left</wp:align>
            </wp:positionH>
            <wp:positionV relativeFrom="paragraph">
              <wp:posOffset>520700</wp:posOffset>
            </wp:positionV>
            <wp:extent cx="2082327" cy="1764000"/>
            <wp:effectExtent l="19050" t="19050" r="13335" b="27305"/>
            <wp:wrapTight wrapText="bothSides">
              <wp:wrapPolygon edited="0">
                <wp:start x="-198" y="-233"/>
                <wp:lineTo x="-198" y="21701"/>
                <wp:lineTo x="21541" y="21701"/>
                <wp:lineTo x="21541" y="-233"/>
                <wp:lineTo x="-198" y="-233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327" cy="1764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F94">
        <w:rPr>
          <w:rFonts w:ascii="Arial" w:hAnsi="Arial" w:cs="Arial"/>
          <w:sz w:val="21"/>
          <w:szCs w:val="21"/>
        </w:rPr>
        <w:t xml:space="preserve">Výkonná bezdrátová sluchátka </w:t>
      </w:r>
      <w:r w:rsidR="00314F94" w:rsidRPr="000D4F96">
        <w:rPr>
          <w:rFonts w:ascii="Arial" w:hAnsi="Arial" w:cs="Arial"/>
          <w:b/>
          <w:bCs/>
          <w:sz w:val="21"/>
          <w:szCs w:val="21"/>
        </w:rPr>
        <w:t xml:space="preserve">Skullcandy </w:t>
      </w:r>
      <w:proofErr w:type="spellStart"/>
      <w:r w:rsidR="00314F94" w:rsidRPr="000D4F96">
        <w:rPr>
          <w:rFonts w:ascii="Arial" w:hAnsi="Arial" w:cs="Arial"/>
          <w:b/>
          <w:bCs/>
          <w:sz w:val="21"/>
          <w:szCs w:val="21"/>
        </w:rPr>
        <w:t>Crusher</w:t>
      </w:r>
      <w:proofErr w:type="spellEnd"/>
      <w:r w:rsidR="00314F94" w:rsidRPr="000D4F9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6947A8" w:rsidRPr="000D4F96">
        <w:rPr>
          <w:rFonts w:ascii="Arial" w:hAnsi="Arial" w:cs="Arial"/>
          <w:b/>
          <w:bCs/>
          <w:sz w:val="21"/>
          <w:szCs w:val="21"/>
        </w:rPr>
        <w:t>Wireless</w:t>
      </w:r>
      <w:proofErr w:type="spellEnd"/>
      <w:r w:rsidR="006947A8">
        <w:rPr>
          <w:rFonts w:ascii="Arial" w:hAnsi="Arial" w:cs="Arial"/>
          <w:sz w:val="21"/>
          <w:szCs w:val="21"/>
        </w:rPr>
        <w:t xml:space="preserve"> </w:t>
      </w:r>
      <w:r w:rsidR="00314F94">
        <w:rPr>
          <w:rFonts w:ascii="Arial" w:hAnsi="Arial" w:cs="Arial"/>
          <w:sz w:val="21"/>
          <w:szCs w:val="21"/>
        </w:rPr>
        <w:t xml:space="preserve">jednoduše propojíte pomocí Bluetooth a </w:t>
      </w:r>
      <w:r w:rsidR="006C2F9E">
        <w:rPr>
          <w:rFonts w:ascii="Arial" w:hAnsi="Arial" w:cs="Arial"/>
          <w:sz w:val="21"/>
          <w:szCs w:val="21"/>
        </w:rPr>
        <w:t>užíváte si</w:t>
      </w:r>
      <w:r w:rsidR="00314F94">
        <w:rPr>
          <w:rFonts w:ascii="Arial" w:hAnsi="Arial" w:cs="Arial"/>
          <w:sz w:val="21"/>
          <w:szCs w:val="21"/>
        </w:rPr>
        <w:t xml:space="preserve"> svobodu poslechu </w:t>
      </w:r>
      <w:r w:rsidR="00514E3F">
        <w:rPr>
          <w:rFonts w:ascii="Arial" w:hAnsi="Arial" w:cs="Arial"/>
          <w:sz w:val="21"/>
          <w:szCs w:val="21"/>
        </w:rPr>
        <w:t>po celý den</w:t>
      </w:r>
      <w:r w:rsidR="00314F94">
        <w:rPr>
          <w:rFonts w:ascii="Arial" w:hAnsi="Arial" w:cs="Arial"/>
          <w:sz w:val="21"/>
          <w:szCs w:val="21"/>
        </w:rPr>
        <w:t xml:space="preserve">. Ovládají se jednoduše </w:t>
      </w:r>
      <w:proofErr w:type="gramStart"/>
      <w:r w:rsidR="002F6B27">
        <w:rPr>
          <w:rFonts w:ascii="Arial" w:hAnsi="Arial" w:cs="Arial"/>
          <w:sz w:val="21"/>
          <w:szCs w:val="21"/>
        </w:rPr>
        <w:t>dotykem</w:t>
      </w:r>
      <w:proofErr w:type="gramEnd"/>
      <w:r w:rsidR="00314F94">
        <w:rPr>
          <w:rFonts w:ascii="Arial" w:hAnsi="Arial" w:cs="Arial"/>
          <w:sz w:val="21"/>
          <w:szCs w:val="21"/>
        </w:rPr>
        <w:t xml:space="preserve"> a krom</w:t>
      </w:r>
      <w:r w:rsidR="00516490">
        <w:rPr>
          <w:rFonts w:ascii="Arial" w:hAnsi="Arial" w:cs="Arial"/>
          <w:sz w:val="21"/>
          <w:szCs w:val="21"/>
        </w:rPr>
        <w:t>ě</w:t>
      </w:r>
      <w:r w:rsidR="00314F94">
        <w:rPr>
          <w:rFonts w:ascii="Arial" w:hAnsi="Arial" w:cs="Arial"/>
          <w:sz w:val="21"/>
          <w:szCs w:val="21"/>
        </w:rPr>
        <w:t xml:space="preserve"> technologie </w:t>
      </w:r>
      <w:proofErr w:type="spellStart"/>
      <w:r w:rsidR="00314F94">
        <w:rPr>
          <w:rFonts w:ascii="Arial" w:hAnsi="Arial" w:cs="Arial"/>
          <w:sz w:val="21"/>
          <w:szCs w:val="21"/>
        </w:rPr>
        <w:t>Supreme</w:t>
      </w:r>
      <w:proofErr w:type="spellEnd"/>
      <w:r w:rsidR="00314F9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14F94">
        <w:rPr>
          <w:rFonts w:ascii="Arial" w:hAnsi="Arial" w:cs="Arial"/>
          <w:sz w:val="21"/>
          <w:szCs w:val="21"/>
        </w:rPr>
        <w:t>Sound</w:t>
      </w:r>
      <w:proofErr w:type="spellEnd"/>
      <w:r w:rsidR="00314F94">
        <w:rPr>
          <w:rFonts w:ascii="Arial" w:hAnsi="Arial" w:cs="Arial"/>
          <w:sz w:val="21"/>
          <w:szCs w:val="21"/>
        </w:rPr>
        <w:t>, která vyvažuje zvuk dle poslouchaného hudebního stylu, lze do několika úrovní nastavit i senzorické basy</w:t>
      </w:r>
      <w:r w:rsidR="00514E3F">
        <w:rPr>
          <w:rFonts w:ascii="Arial" w:hAnsi="Arial" w:cs="Arial"/>
          <w:sz w:val="21"/>
          <w:szCs w:val="21"/>
        </w:rPr>
        <w:t xml:space="preserve">. Ty v reakci na nízké frekvence poslouchané muziky vpustí do ušních bubínků speciální vibrace – když basy přidáte, zažijete autentický zvuk jako na koncertě. </w:t>
      </w:r>
      <w:r w:rsidR="001C6575">
        <w:rPr>
          <w:rFonts w:ascii="Arial" w:hAnsi="Arial" w:cs="Arial"/>
          <w:sz w:val="21"/>
          <w:szCs w:val="21"/>
        </w:rPr>
        <w:t xml:space="preserve">Nastavit lze také osobní zvuk pomocí aplikace Skullcandy, která otestuje váš sluch a nahraje do sluchátek váš osobní profil. </w:t>
      </w:r>
      <w:r w:rsidR="00F12F60">
        <w:rPr>
          <w:rFonts w:ascii="Arial" w:hAnsi="Arial" w:cs="Arial"/>
          <w:sz w:val="21"/>
          <w:szCs w:val="21"/>
        </w:rPr>
        <w:t xml:space="preserve">Sluchátka </w:t>
      </w:r>
      <w:proofErr w:type="spellStart"/>
      <w:r w:rsidR="00F12F60">
        <w:rPr>
          <w:rFonts w:ascii="Arial" w:hAnsi="Arial" w:cs="Arial"/>
          <w:sz w:val="21"/>
          <w:szCs w:val="21"/>
        </w:rPr>
        <w:t>Crusher</w:t>
      </w:r>
      <w:proofErr w:type="spellEnd"/>
      <w:r w:rsidR="00F12F60">
        <w:rPr>
          <w:rFonts w:ascii="Arial" w:hAnsi="Arial" w:cs="Arial"/>
          <w:sz w:val="21"/>
          <w:szCs w:val="21"/>
        </w:rPr>
        <w:t xml:space="preserve"> lze pořídit i s praktickou funkcí</w:t>
      </w:r>
      <w:r w:rsidR="00514E3F">
        <w:rPr>
          <w:rFonts w:ascii="Arial" w:hAnsi="Arial" w:cs="Arial"/>
          <w:sz w:val="21"/>
          <w:szCs w:val="21"/>
        </w:rPr>
        <w:t xml:space="preserve"> ANC (</w:t>
      </w:r>
      <w:proofErr w:type="spellStart"/>
      <w:r w:rsidR="00514E3F">
        <w:rPr>
          <w:rFonts w:ascii="Arial" w:hAnsi="Arial" w:cs="Arial"/>
          <w:sz w:val="21"/>
          <w:szCs w:val="21"/>
        </w:rPr>
        <w:t>active</w:t>
      </w:r>
      <w:proofErr w:type="spellEnd"/>
      <w:r w:rsidR="00514E3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514E3F">
        <w:rPr>
          <w:rFonts w:ascii="Arial" w:hAnsi="Arial" w:cs="Arial"/>
          <w:sz w:val="21"/>
          <w:szCs w:val="21"/>
        </w:rPr>
        <w:t>noise</w:t>
      </w:r>
      <w:proofErr w:type="spellEnd"/>
      <w:r w:rsidR="00514E3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514E3F">
        <w:rPr>
          <w:rFonts w:ascii="Arial" w:hAnsi="Arial" w:cs="Arial"/>
          <w:sz w:val="21"/>
          <w:szCs w:val="21"/>
        </w:rPr>
        <w:t>cancellation</w:t>
      </w:r>
      <w:proofErr w:type="spellEnd"/>
      <w:r w:rsidR="00514E3F">
        <w:rPr>
          <w:rFonts w:ascii="Arial" w:hAnsi="Arial" w:cs="Arial"/>
          <w:sz w:val="21"/>
          <w:szCs w:val="21"/>
        </w:rPr>
        <w:t>)</w:t>
      </w:r>
      <w:r w:rsidR="00F12F60">
        <w:rPr>
          <w:rFonts w:ascii="Arial" w:hAnsi="Arial" w:cs="Arial"/>
          <w:sz w:val="21"/>
          <w:szCs w:val="21"/>
        </w:rPr>
        <w:t xml:space="preserve">, která </w:t>
      </w:r>
      <w:r w:rsidR="00514E3F">
        <w:rPr>
          <w:rFonts w:ascii="Arial" w:hAnsi="Arial" w:cs="Arial"/>
          <w:sz w:val="21"/>
          <w:szCs w:val="21"/>
        </w:rPr>
        <w:t xml:space="preserve">dokáže potlačit okolní šum a hluk, takže si svou hudbu užijete naplno i v hlučnějším prostředí, aniž byste museli přidávat na hlasitosti. </w:t>
      </w:r>
      <w:r w:rsidR="006947A8">
        <w:rPr>
          <w:rFonts w:ascii="Arial" w:hAnsi="Arial" w:cs="Arial"/>
          <w:sz w:val="21"/>
          <w:szCs w:val="21"/>
        </w:rPr>
        <w:t xml:space="preserve">Na cestách oceníte možnost </w:t>
      </w:r>
      <w:r w:rsidR="00CB75FA">
        <w:rPr>
          <w:rFonts w:ascii="Arial" w:hAnsi="Arial" w:cs="Arial"/>
          <w:sz w:val="21"/>
          <w:szCs w:val="21"/>
        </w:rPr>
        <w:t>složit si</w:t>
      </w:r>
      <w:r w:rsidR="006947A8">
        <w:rPr>
          <w:rFonts w:ascii="Arial" w:hAnsi="Arial" w:cs="Arial"/>
          <w:sz w:val="21"/>
          <w:szCs w:val="21"/>
        </w:rPr>
        <w:t xml:space="preserve"> sluchát</w:t>
      </w:r>
      <w:r w:rsidR="00CB75FA">
        <w:rPr>
          <w:rFonts w:ascii="Arial" w:hAnsi="Arial" w:cs="Arial"/>
          <w:sz w:val="21"/>
          <w:szCs w:val="21"/>
        </w:rPr>
        <w:t>ka</w:t>
      </w:r>
      <w:r w:rsidR="006947A8">
        <w:rPr>
          <w:rFonts w:ascii="Arial" w:hAnsi="Arial" w:cs="Arial"/>
          <w:sz w:val="21"/>
          <w:szCs w:val="21"/>
        </w:rPr>
        <w:t xml:space="preserve"> do praktického pouzdra i funkci rychlého nabíjení. </w:t>
      </w:r>
      <w:r w:rsidR="00CA5236">
        <w:rPr>
          <w:rFonts w:ascii="Arial" w:hAnsi="Arial" w:cs="Arial"/>
          <w:sz w:val="21"/>
          <w:szCs w:val="21"/>
        </w:rPr>
        <w:t xml:space="preserve">Cena od </w:t>
      </w:r>
      <w:r w:rsidR="008F19FC">
        <w:rPr>
          <w:rFonts w:ascii="Arial" w:hAnsi="Arial" w:cs="Arial"/>
          <w:sz w:val="21"/>
          <w:szCs w:val="21"/>
        </w:rPr>
        <w:t>5 490 Kč.</w:t>
      </w:r>
    </w:p>
    <w:p w14:paraId="7F1A31BF" w14:textId="2AF36296" w:rsidR="00314F94" w:rsidRDefault="00314F94" w:rsidP="003D5FEA">
      <w:pPr>
        <w:pStyle w:val="Bezmezer"/>
        <w:jc w:val="both"/>
        <w:rPr>
          <w:rFonts w:ascii="Arial" w:hAnsi="Arial" w:cs="Arial"/>
          <w:sz w:val="21"/>
          <w:szCs w:val="21"/>
        </w:rPr>
      </w:pPr>
    </w:p>
    <w:p w14:paraId="7AB1193B" w14:textId="4A7F9289" w:rsidR="00004329" w:rsidRDefault="000D4F96" w:rsidP="00004329">
      <w:pPr>
        <w:pStyle w:val="Bezmezer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Špičkový zvuk do kapsy: Skullcandy Indy</w:t>
      </w:r>
    </w:p>
    <w:p w14:paraId="0CEE2832" w14:textId="73D16014" w:rsidR="00561A2D" w:rsidRPr="008F19FC" w:rsidRDefault="00AF179F" w:rsidP="00004329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AF179F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6192" behindDoc="1" locked="0" layoutInCell="1" allowOverlap="1" wp14:anchorId="56F7DE5A" wp14:editId="254EC423">
            <wp:simplePos x="0" y="0"/>
            <wp:positionH relativeFrom="margin">
              <wp:posOffset>3131820</wp:posOffset>
            </wp:positionH>
            <wp:positionV relativeFrom="paragraph">
              <wp:posOffset>41910</wp:posOffset>
            </wp:positionV>
            <wp:extent cx="2607921" cy="1872000"/>
            <wp:effectExtent l="19050" t="19050" r="21590" b="13970"/>
            <wp:wrapTight wrapText="bothSides">
              <wp:wrapPolygon edited="0">
                <wp:start x="-158" y="-220"/>
                <wp:lineTo x="-158" y="21541"/>
                <wp:lineTo x="21621" y="21541"/>
                <wp:lineTo x="21621" y="-220"/>
                <wp:lineTo x="-158" y="-22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921" cy="1872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D4F96">
        <w:rPr>
          <w:rFonts w:ascii="Arial" w:hAnsi="Arial" w:cs="Arial"/>
          <w:sz w:val="21"/>
          <w:szCs w:val="21"/>
        </w:rPr>
        <w:t>Špuntová</w:t>
      </w:r>
      <w:proofErr w:type="spellEnd"/>
      <w:r w:rsidR="000D4F96">
        <w:rPr>
          <w:rFonts w:ascii="Arial" w:hAnsi="Arial" w:cs="Arial"/>
          <w:sz w:val="21"/>
          <w:szCs w:val="21"/>
        </w:rPr>
        <w:t xml:space="preserve"> bezdrátová sluchátka </w:t>
      </w:r>
      <w:r w:rsidR="000D4F96" w:rsidRPr="00516490">
        <w:rPr>
          <w:rFonts w:ascii="Arial" w:hAnsi="Arial" w:cs="Arial"/>
          <w:b/>
          <w:bCs/>
          <w:sz w:val="21"/>
          <w:szCs w:val="21"/>
        </w:rPr>
        <w:t>Skullcandy Indy</w:t>
      </w:r>
      <w:r w:rsidR="000D4F96">
        <w:rPr>
          <w:rFonts w:ascii="Arial" w:hAnsi="Arial" w:cs="Arial"/>
          <w:sz w:val="21"/>
          <w:szCs w:val="21"/>
        </w:rPr>
        <w:t xml:space="preserve"> zaujmou kompaktními rozměry, nízkou hmotností a ergonomickým tvarem, který</w:t>
      </w:r>
      <w:r w:rsidRPr="00AF179F">
        <w:rPr>
          <w:noProof/>
        </w:rPr>
        <w:t xml:space="preserve"> </w:t>
      </w:r>
      <w:r w:rsidR="00561A2D">
        <w:rPr>
          <w:rFonts w:ascii="Arial" w:hAnsi="Arial" w:cs="Arial"/>
          <w:sz w:val="21"/>
          <w:szCs w:val="21"/>
        </w:rPr>
        <w:t xml:space="preserve">dokonale </w:t>
      </w:r>
      <w:r w:rsidR="000D4F96">
        <w:rPr>
          <w:rFonts w:ascii="Arial" w:hAnsi="Arial" w:cs="Arial"/>
          <w:sz w:val="21"/>
          <w:szCs w:val="21"/>
        </w:rPr>
        <w:t xml:space="preserve">padne </w:t>
      </w:r>
      <w:r w:rsidR="00561A2D">
        <w:rPr>
          <w:rFonts w:ascii="Arial" w:hAnsi="Arial" w:cs="Arial"/>
          <w:sz w:val="21"/>
          <w:szCs w:val="21"/>
        </w:rPr>
        <w:t xml:space="preserve">do </w:t>
      </w:r>
      <w:r w:rsidR="0047629E">
        <w:rPr>
          <w:rFonts w:ascii="Arial" w:hAnsi="Arial" w:cs="Arial"/>
          <w:sz w:val="21"/>
          <w:szCs w:val="21"/>
        </w:rPr>
        <w:t xml:space="preserve">každého </w:t>
      </w:r>
      <w:r w:rsidR="00561A2D">
        <w:rPr>
          <w:rFonts w:ascii="Arial" w:hAnsi="Arial" w:cs="Arial"/>
          <w:sz w:val="21"/>
          <w:szCs w:val="21"/>
        </w:rPr>
        <w:t>ucha</w:t>
      </w:r>
      <w:r w:rsidR="000D4F96">
        <w:rPr>
          <w:rFonts w:ascii="Arial" w:hAnsi="Arial" w:cs="Arial"/>
          <w:sz w:val="21"/>
          <w:szCs w:val="21"/>
        </w:rPr>
        <w:t xml:space="preserve">. S vaším zařízením </w:t>
      </w:r>
      <w:r w:rsidR="00561A2D">
        <w:rPr>
          <w:rFonts w:ascii="Arial" w:hAnsi="Arial" w:cs="Arial"/>
          <w:sz w:val="21"/>
          <w:szCs w:val="21"/>
        </w:rPr>
        <w:t xml:space="preserve">se sluchátka </w:t>
      </w:r>
      <w:r w:rsidR="000D4F96">
        <w:rPr>
          <w:rFonts w:ascii="Arial" w:hAnsi="Arial" w:cs="Arial"/>
          <w:sz w:val="21"/>
          <w:szCs w:val="21"/>
        </w:rPr>
        <w:t xml:space="preserve">jednoduše propojí pomocí Bluetooth pro pohodlné streamování hudby či podcastů. </w:t>
      </w:r>
      <w:r w:rsidR="00561A2D">
        <w:rPr>
          <w:rFonts w:ascii="Arial" w:hAnsi="Arial" w:cs="Arial"/>
          <w:sz w:val="21"/>
          <w:szCs w:val="21"/>
        </w:rPr>
        <w:t>Pomocí dotykového ovládání snadno přepnete skladbu</w:t>
      </w:r>
      <w:r w:rsidR="008F19FC">
        <w:rPr>
          <w:rFonts w:ascii="Arial" w:hAnsi="Arial" w:cs="Arial"/>
          <w:sz w:val="21"/>
          <w:szCs w:val="21"/>
        </w:rPr>
        <w:t>, nastavíte hlasitost</w:t>
      </w:r>
      <w:r w:rsidR="00561A2D">
        <w:rPr>
          <w:rFonts w:ascii="Arial" w:hAnsi="Arial" w:cs="Arial"/>
          <w:sz w:val="21"/>
          <w:szCs w:val="21"/>
        </w:rPr>
        <w:t xml:space="preserve"> nebo přijmete hovor</w:t>
      </w:r>
      <w:r w:rsidR="008F19FC">
        <w:rPr>
          <w:rFonts w:ascii="Arial" w:hAnsi="Arial" w:cs="Arial"/>
          <w:sz w:val="21"/>
          <w:szCs w:val="21"/>
        </w:rPr>
        <w:t xml:space="preserve">, </w:t>
      </w:r>
      <w:r w:rsidR="00E10EC0">
        <w:rPr>
          <w:rFonts w:ascii="Arial" w:hAnsi="Arial" w:cs="Arial"/>
          <w:sz w:val="21"/>
          <w:szCs w:val="21"/>
        </w:rPr>
        <w:t xml:space="preserve">díky integrovanému mikrofonu můžete </w:t>
      </w:r>
      <w:r w:rsidR="008F19FC">
        <w:rPr>
          <w:rFonts w:ascii="Arial" w:hAnsi="Arial" w:cs="Arial"/>
          <w:sz w:val="21"/>
          <w:szCs w:val="21"/>
        </w:rPr>
        <w:t>základní funkce ovládat také hlasem</w:t>
      </w:r>
      <w:r w:rsidR="00561A2D">
        <w:rPr>
          <w:rFonts w:ascii="Arial" w:hAnsi="Arial" w:cs="Arial"/>
          <w:sz w:val="21"/>
          <w:szCs w:val="21"/>
        </w:rPr>
        <w:t xml:space="preserve">. </w:t>
      </w:r>
      <w:r w:rsidR="00CA5236" w:rsidRPr="008F19FC">
        <w:rPr>
          <w:rFonts w:ascii="Arial" w:hAnsi="Arial" w:cs="Arial"/>
          <w:sz w:val="21"/>
          <w:szCs w:val="21"/>
        </w:rPr>
        <w:t xml:space="preserve">Nabíjecí pouzdro a zabudovaná baterie </w:t>
      </w:r>
      <w:r w:rsidR="00746AB5">
        <w:rPr>
          <w:rFonts w:ascii="Arial" w:hAnsi="Arial" w:cs="Arial"/>
          <w:sz w:val="21"/>
          <w:szCs w:val="21"/>
        </w:rPr>
        <w:t>zajistí</w:t>
      </w:r>
      <w:r w:rsidR="00CA5236" w:rsidRPr="008F19FC">
        <w:rPr>
          <w:rFonts w:ascii="Arial" w:hAnsi="Arial" w:cs="Arial"/>
          <w:sz w:val="21"/>
          <w:szCs w:val="21"/>
        </w:rPr>
        <w:t xml:space="preserve"> výdrž až </w:t>
      </w:r>
      <w:r w:rsidR="008F19FC" w:rsidRPr="008F19FC">
        <w:rPr>
          <w:rFonts w:ascii="Arial" w:hAnsi="Arial" w:cs="Arial"/>
          <w:sz w:val="21"/>
          <w:szCs w:val="21"/>
        </w:rPr>
        <w:t>30</w:t>
      </w:r>
      <w:r w:rsidR="00CA5236" w:rsidRPr="008F19FC">
        <w:rPr>
          <w:rFonts w:ascii="Arial" w:hAnsi="Arial" w:cs="Arial"/>
          <w:sz w:val="21"/>
          <w:szCs w:val="21"/>
        </w:rPr>
        <w:t xml:space="preserve"> hodin přehrávání</w:t>
      </w:r>
      <w:r w:rsidR="00746AB5">
        <w:rPr>
          <w:rFonts w:ascii="Arial" w:hAnsi="Arial" w:cs="Arial"/>
          <w:sz w:val="21"/>
          <w:szCs w:val="21"/>
        </w:rPr>
        <w:t>, a to v té nejvyšší zvukové kvalitě a bez zkreslení</w:t>
      </w:r>
      <w:r w:rsidR="00CA5236" w:rsidRPr="008F19FC">
        <w:rPr>
          <w:rFonts w:ascii="Arial" w:hAnsi="Arial" w:cs="Arial"/>
          <w:sz w:val="21"/>
          <w:szCs w:val="21"/>
        </w:rPr>
        <w:t xml:space="preserve">. Sluchátka Indy vynikají také vysokou odolností IP55 vůči vodě, potu či prachu. </w:t>
      </w:r>
      <w:r w:rsidR="008F19FC" w:rsidRPr="008F19FC">
        <w:rPr>
          <w:rFonts w:ascii="Arial" w:hAnsi="Arial" w:cs="Arial"/>
          <w:sz w:val="21"/>
          <w:szCs w:val="21"/>
        </w:rPr>
        <w:t xml:space="preserve">Vybírat můžete ze základního modelu Indy </w:t>
      </w:r>
      <w:proofErr w:type="spellStart"/>
      <w:r w:rsidR="008F19FC" w:rsidRPr="008F19FC">
        <w:rPr>
          <w:rFonts w:ascii="Arial" w:hAnsi="Arial" w:cs="Arial"/>
          <w:sz w:val="21"/>
          <w:szCs w:val="21"/>
        </w:rPr>
        <w:t>True</w:t>
      </w:r>
      <w:proofErr w:type="spellEnd"/>
      <w:r w:rsidR="008F19FC" w:rsidRPr="008F19F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F19FC" w:rsidRPr="008F19FC">
        <w:rPr>
          <w:rFonts w:ascii="Arial" w:hAnsi="Arial" w:cs="Arial"/>
          <w:sz w:val="21"/>
          <w:szCs w:val="21"/>
        </w:rPr>
        <w:t>Wireless</w:t>
      </w:r>
      <w:proofErr w:type="spellEnd"/>
      <w:r w:rsidR="008F19FC">
        <w:rPr>
          <w:rFonts w:ascii="Arial" w:hAnsi="Arial" w:cs="Arial"/>
          <w:sz w:val="21"/>
          <w:szCs w:val="21"/>
        </w:rPr>
        <w:t xml:space="preserve"> </w:t>
      </w:r>
      <w:r w:rsidR="008F19FC" w:rsidRPr="008F19FC">
        <w:rPr>
          <w:rFonts w:ascii="Arial" w:hAnsi="Arial" w:cs="Arial"/>
          <w:sz w:val="21"/>
          <w:szCs w:val="21"/>
        </w:rPr>
        <w:t>s funkcí ANC potlačující okolní hluk</w:t>
      </w:r>
      <w:r w:rsidR="0047629E">
        <w:rPr>
          <w:rFonts w:ascii="Arial" w:hAnsi="Arial" w:cs="Arial"/>
          <w:sz w:val="21"/>
          <w:szCs w:val="21"/>
        </w:rPr>
        <w:t xml:space="preserve"> (cena </w:t>
      </w:r>
      <w:r w:rsidR="00E71EAC">
        <w:rPr>
          <w:rFonts w:ascii="Arial" w:hAnsi="Arial" w:cs="Arial"/>
          <w:sz w:val="21"/>
          <w:szCs w:val="21"/>
        </w:rPr>
        <w:t>3 990 Kč</w:t>
      </w:r>
      <w:r w:rsidR="0047629E">
        <w:rPr>
          <w:rFonts w:ascii="Arial" w:hAnsi="Arial" w:cs="Arial"/>
          <w:sz w:val="21"/>
          <w:szCs w:val="21"/>
        </w:rPr>
        <w:t>)</w:t>
      </w:r>
      <w:r w:rsidR="008F19FC">
        <w:rPr>
          <w:rFonts w:ascii="Arial" w:hAnsi="Arial" w:cs="Arial"/>
          <w:sz w:val="21"/>
          <w:szCs w:val="21"/>
        </w:rPr>
        <w:t>, modelu</w:t>
      </w:r>
      <w:r w:rsidR="008F19FC" w:rsidRPr="008F19FC">
        <w:rPr>
          <w:rFonts w:ascii="Arial" w:hAnsi="Arial" w:cs="Arial"/>
          <w:sz w:val="21"/>
          <w:szCs w:val="21"/>
        </w:rPr>
        <w:t xml:space="preserve"> Ev</w:t>
      </w:r>
      <w:r w:rsidR="008F19FC">
        <w:rPr>
          <w:rFonts w:ascii="Arial" w:hAnsi="Arial" w:cs="Arial"/>
          <w:sz w:val="21"/>
          <w:szCs w:val="21"/>
        </w:rPr>
        <w:t>o</w:t>
      </w:r>
      <w:r w:rsidR="0047629E">
        <w:rPr>
          <w:rFonts w:ascii="Arial" w:hAnsi="Arial" w:cs="Arial"/>
          <w:sz w:val="21"/>
          <w:szCs w:val="21"/>
        </w:rPr>
        <w:t xml:space="preserve"> (cena </w:t>
      </w:r>
      <w:r w:rsidR="00E71EAC">
        <w:rPr>
          <w:rFonts w:ascii="Arial" w:hAnsi="Arial" w:cs="Arial"/>
          <w:sz w:val="21"/>
          <w:szCs w:val="21"/>
        </w:rPr>
        <w:t>2 690 Kč</w:t>
      </w:r>
      <w:r w:rsidR="0047629E">
        <w:rPr>
          <w:rFonts w:ascii="Arial" w:hAnsi="Arial" w:cs="Arial"/>
          <w:sz w:val="21"/>
          <w:szCs w:val="21"/>
        </w:rPr>
        <w:t>)</w:t>
      </w:r>
      <w:r w:rsidR="008F19FC">
        <w:rPr>
          <w:rFonts w:ascii="Arial" w:hAnsi="Arial" w:cs="Arial"/>
          <w:sz w:val="21"/>
          <w:szCs w:val="21"/>
        </w:rPr>
        <w:t xml:space="preserve"> nebo </w:t>
      </w:r>
      <w:proofErr w:type="spellStart"/>
      <w:r w:rsidR="008F19FC" w:rsidRPr="008F19FC">
        <w:rPr>
          <w:rFonts w:ascii="Arial" w:hAnsi="Arial" w:cs="Arial"/>
          <w:sz w:val="21"/>
          <w:szCs w:val="21"/>
        </w:rPr>
        <w:t>Fuel</w:t>
      </w:r>
      <w:proofErr w:type="spellEnd"/>
      <w:r w:rsidR="0047629E">
        <w:rPr>
          <w:rFonts w:ascii="Arial" w:hAnsi="Arial" w:cs="Arial"/>
          <w:sz w:val="21"/>
          <w:szCs w:val="21"/>
        </w:rPr>
        <w:t xml:space="preserve"> (cena </w:t>
      </w:r>
      <w:r w:rsidR="00E71EAC">
        <w:rPr>
          <w:rFonts w:ascii="Arial" w:hAnsi="Arial" w:cs="Arial"/>
          <w:sz w:val="21"/>
          <w:szCs w:val="21"/>
        </w:rPr>
        <w:t>3 290 Kč</w:t>
      </w:r>
      <w:r w:rsidR="0047629E">
        <w:rPr>
          <w:rFonts w:ascii="Arial" w:hAnsi="Arial" w:cs="Arial"/>
          <w:sz w:val="21"/>
          <w:szCs w:val="21"/>
        </w:rPr>
        <w:t>)</w:t>
      </w:r>
      <w:r w:rsidR="008F19FC" w:rsidRPr="008F19FC">
        <w:rPr>
          <w:rFonts w:ascii="Arial" w:hAnsi="Arial" w:cs="Arial"/>
          <w:sz w:val="21"/>
          <w:szCs w:val="21"/>
        </w:rPr>
        <w:t xml:space="preserve">. </w:t>
      </w:r>
    </w:p>
    <w:p w14:paraId="74A6D243" w14:textId="211EC755" w:rsidR="00CA5236" w:rsidRDefault="00CA5236" w:rsidP="00004329">
      <w:pPr>
        <w:pStyle w:val="Bezmezer"/>
        <w:jc w:val="both"/>
        <w:rPr>
          <w:rFonts w:ascii="Arial" w:hAnsi="Arial" w:cs="Arial"/>
          <w:sz w:val="21"/>
          <w:szCs w:val="21"/>
        </w:rPr>
      </w:pPr>
    </w:p>
    <w:p w14:paraId="77B92AFA" w14:textId="34D1D3EF" w:rsidR="003E7585" w:rsidRDefault="00516490" w:rsidP="003E7585">
      <w:pPr>
        <w:pStyle w:val="Bezmezer"/>
        <w:jc w:val="both"/>
        <w:rPr>
          <w:rFonts w:ascii="Arial" w:hAnsi="Arial" w:cs="Arial"/>
          <w:b/>
          <w:bCs/>
          <w:sz w:val="21"/>
          <w:szCs w:val="21"/>
        </w:rPr>
      </w:pPr>
      <w:r w:rsidRPr="00CA1BBF">
        <w:rPr>
          <w:rFonts w:ascii="Arial" w:hAnsi="Arial" w:cs="Arial"/>
          <w:b/>
          <w:bCs/>
          <w:noProof/>
          <w:sz w:val="21"/>
          <w:szCs w:val="21"/>
        </w:rPr>
        <w:drawing>
          <wp:anchor distT="0" distB="0" distL="114300" distR="114300" simplePos="0" relativeHeight="251657216" behindDoc="1" locked="0" layoutInCell="1" allowOverlap="1" wp14:anchorId="68C052C7" wp14:editId="59C72AFC">
            <wp:simplePos x="0" y="0"/>
            <wp:positionH relativeFrom="margin">
              <wp:align>left</wp:align>
            </wp:positionH>
            <wp:positionV relativeFrom="paragraph">
              <wp:posOffset>35560</wp:posOffset>
            </wp:positionV>
            <wp:extent cx="1411212" cy="1440000"/>
            <wp:effectExtent l="19050" t="19050" r="17780" b="27305"/>
            <wp:wrapTight wrapText="bothSides">
              <wp:wrapPolygon edited="0">
                <wp:start x="-292" y="-286"/>
                <wp:lineTo x="-292" y="21724"/>
                <wp:lineTo x="21581" y="21724"/>
                <wp:lineTo x="21581" y="-286"/>
                <wp:lineTo x="-292" y="-286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212" cy="1440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AB5">
        <w:rPr>
          <w:rFonts w:ascii="Arial" w:hAnsi="Arial" w:cs="Arial"/>
          <w:b/>
          <w:bCs/>
          <w:sz w:val="21"/>
          <w:szCs w:val="21"/>
        </w:rPr>
        <w:t xml:space="preserve">Svoboda a radost z pohybu se Skullcandy </w:t>
      </w:r>
      <w:proofErr w:type="spellStart"/>
      <w:r w:rsidR="00746AB5">
        <w:rPr>
          <w:rFonts w:ascii="Arial" w:hAnsi="Arial" w:cs="Arial"/>
          <w:b/>
          <w:bCs/>
          <w:sz w:val="21"/>
          <w:szCs w:val="21"/>
        </w:rPr>
        <w:t>Push</w:t>
      </w:r>
      <w:proofErr w:type="spellEnd"/>
      <w:r w:rsidR="00746AB5">
        <w:rPr>
          <w:rFonts w:ascii="Arial" w:hAnsi="Arial" w:cs="Arial"/>
          <w:b/>
          <w:bCs/>
          <w:sz w:val="21"/>
          <w:szCs w:val="21"/>
        </w:rPr>
        <w:t xml:space="preserve"> Ultra</w:t>
      </w:r>
    </w:p>
    <w:p w14:paraId="2C3DCD75" w14:textId="6D2CF238" w:rsidR="00314F94" w:rsidRDefault="00516490" w:rsidP="003E7585">
      <w:pPr>
        <w:pStyle w:val="Bezmezer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</w:t>
      </w:r>
      <w:r w:rsidR="006846A1">
        <w:rPr>
          <w:rFonts w:ascii="Arial" w:hAnsi="Arial" w:cs="Arial"/>
          <w:sz w:val="21"/>
          <w:szCs w:val="21"/>
        </w:rPr>
        <w:t xml:space="preserve">ezdrátová sluchátka </w:t>
      </w:r>
      <w:proofErr w:type="spellStart"/>
      <w:r w:rsidR="006846A1" w:rsidRPr="00DF71A0">
        <w:rPr>
          <w:rFonts w:ascii="Arial" w:hAnsi="Arial" w:cs="Arial"/>
          <w:b/>
          <w:bCs/>
          <w:sz w:val="21"/>
          <w:szCs w:val="21"/>
        </w:rPr>
        <w:t>Push</w:t>
      </w:r>
      <w:proofErr w:type="spellEnd"/>
      <w:r w:rsidR="006846A1" w:rsidRPr="00DF71A0">
        <w:rPr>
          <w:rFonts w:ascii="Arial" w:hAnsi="Arial" w:cs="Arial"/>
          <w:b/>
          <w:bCs/>
          <w:sz w:val="21"/>
          <w:szCs w:val="21"/>
        </w:rPr>
        <w:t xml:space="preserve"> Ultra</w:t>
      </w:r>
      <w:r w:rsidR="006846A1">
        <w:rPr>
          <w:rFonts w:ascii="Arial" w:hAnsi="Arial" w:cs="Arial"/>
          <w:sz w:val="21"/>
          <w:szCs w:val="21"/>
        </w:rPr>
        <w:t xml:space="preserve"> dodají vašemu </w:t>
      </w:r>
      <w:r>
        <w:rPr>
          <w:rFonts w:ascii="Arial" w:hAnsi="Arial" w:cs="Arial"/>
          <w:sz w:val="21"/>
          <w:szCs w:val="21"/>
        </w:rPr>
        <w:t>sportování</w:t>
      </w:r>
      <w:r w:rsidR="006846A1">
        <w:rPr>
          <w:rFonts w:ascii="Arial" w:hAnsi="Arial" w:cs="Arial"/>
          <w:sz w:val="21"/>
          <w:szCs w:val="21"/>
        </w:rPr>
        <w:t xml:space="preserve"> zcela nový rozměr. </w:t>
      </w:r>
      <w:r>
        <w:rPr>
          <w:rFonts w:ascii="Arial" w:hAnsi="Arial" w:cs="Arial"/>
          <w:sz w:val="21"/>
          <w:szCs w:val="21"/>
        </w:rPr>
        <w:t>Čistý, jasný a kvalitní zvuk oceníte stejně jako t</w:t>
      </w:r>
      <w:r w:rsidR="006846A1">
        <w:rPr>
          <w:rFonts w:ascii="Arial" w:hAnsi="Arial" w:cs="Arial"/>
          <w:sz w:val="21"/>
          <w:szCs w:val="21"/>
        </w:rPr>
        <w:t>varovateln</w:t>
      </w:r>
      <w:r>
        <w:rPr>
          <w:rFonts w:ascii="Arial" w:hAnsi="Arial" w:cs="Arial"/>
          <w:sz w:val="21"/>
          <w:szCs w:val="21"/>
        </w:rPr>
        <w:t>ou</w:t>
      </w:r>
      <w:r w:rsidR="006846A1">
        <w:rPr>
          <w:rFonts w:ascii="Arial" w:hAnsi="Arial" w:cs="Arial"/>
          <w:sz w:val="21"/>
          <w:szCs w:val="21"/>
        </w:rPr>
        <w:t xml:space="preserve"> </w:t>
      </w:r>
      <w:r w:rsidR="0047629E">
        <w:rPr>
          <w:rFonts w:ascii="Arial" w:hAnsi="Arial" w:cs="Arial"/>
          <w:sz w:val="21"/>
          <w:szCs w:val="21"/>
        </w:rPr>
        <w:t xml:space="preserve">konstrukci </w:t>
      </w:r>
      <w:r>
        <w:rPr>
          <w:rFonts w:ascii="Arial" w:hAnsi="Arial" w:cs="Arial"/>
          <w:sz w:val="21"/>
          <w:szCs w:val="21"/>
        </w:rPr>
        <w:t xml:space="preserve">pro </w:t>
      </w:r>
      <w:r w:rsidR="006846A1">
        <w:rPr>
          <w:rFonts w:ascii="Arial" w:hAnsi="Arial" w:cs="Arial"/>
          <w:sz w:val="21"/>
          <w:szCs w:val="21"/>
        </w:rPr>
        <w:t xml:space="preserve">pohodlný a ničím nerušený poslech, vysoká odolnost IP67 </w:t>
      </w:r>
      <w:r>
        <w:rPr>
          <w:rFonts w:ascii="Arial" w:hAnsi="Arial" w:cs="Arial"/>
          <w:sz w:val="21"/>
          <w:szCs w:val="21"/>
        </w:rPr>
        <w:t>pak</w:t>
      </w:r>
      <w:r w:rsidR="006846A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zajistí </w:t>
      </w:r>
      <w:r w:rsidR="006846A1">
        <w:rPr>
          <w:rFonts w:ascii="Arial" w:hAnsi="Arial" w:cs="Arial"/>
          <w:sz w:val="21"/>
          <w:szCs w:val="21"/>
        </w:rPr>
        <w:t>ochranu před vodou, potem či prachem. Užijte si svou oblíbenou hudbu až 40 hodin zcela bezdrátově, ovládejte sluchátka pouhým dotykem, hlasem nebo přes aplikaci a komunikujte se světem</w:t>
      </w:r>
      <w:r w:rsidR="00CB75FA">
        <w:rPr>
          <w:rFonts w:ascii="Arial" w:hAnsi="Arial" w:cs="Arial"/>
          <w:sz w:val="21"/>
          <w:szCs w:val="21"/>
        </w:rPr>
        <w:t>,</w:t>
      </w:r>
      <w:r w:rsidR="006846A1">
        <w:rPr>
          <w:rFonts w:ascii="Arial" w:hAnsi="Arial" w:cs="Arial"/>
          <w:sz w:val="21"/>
          <w:szCs w:val="21"/>
        </w:rPr>
        <w:t xml:space="preserve"> i když jste v pohybu. Skullcandy </w:t>
      </w:r>
      <w:proofErr w:type="spellStart"/>
      <w:r w:rsidR="006846A1">
        <w:rPr>
          <w:rFonts w:ascii="Arial" w:hAnsi="Arial" w:cs="Arial"/>
          <w:sz w:val="21"/>
          <w:szCs w:val="21"/>
        </w:rPr>
        <w:t>Push</w:t>
      </w:r>
      <w:proofErr w:type="spellEnd"/>
      <w:r w:rsidR="006846A1">
        <w:rPr>
          <w:rFonts w:ascii="Arial" w:hAnsi="Arial" w:cs="Arial"/>
          <w:sz w:val="21"/>
          <w:szCs w:val="21"/>
        </w:rPr>
        <w:t xml:space="preserve"> Ultra </w:t>
      </w:r>
      <w:proofErr w:type="spellStart"/>
      <w:r w:rsidR="006846A1">
        <w:rPr>
          <w:rFonts w:ascii="Arial" w:hAnsi="Arial" w:cs="Arial"/>
          <w:sz w:val="21"/>
          <w:szCs w:val="21"/>
        </w:rPr>
        <w:t>True</w:t>
      </w:r>
      <w:proofErr w:type="spellEnd"/>
      <w:r w:rsidR="006846A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846A1">
        <w:rPr>
          <w:rFonts w:ascii="Arial" w:hAnsi="Arial" w:cs="Arial"/>
          <w:sz w:val="21"/>
          <w:szCs w:val="21"/>
        </w:rPr>
        <w:t>Wireless</w:t>
      </w:r>
      <w:proofErr w:type="spellEnd"/>
      <w:r w:rsidR="006846A1">
        <w:rPr>
          <w:rFonts w:ascii="Arial" w:hAnsi="Arial" w:cs="Arial"/>
          <w:sz w:val="21"/>
          <w:szCs w:val="21"/>
        </w:rPr>
        <w:t xml:space="preserve"> In-</w:t>
      </w:r>
      <w:proofErr w:type="spellStart"/>
      <w:r w:rsidR="006846A1">
        <w:rPr>
          <w:rFonts w:ascii="Arial" w:hAnsi="Arial" w:cs="Arial"/>
          <w:sz w:val="21"/>
          <w:szCs w:val="21"/>
        </w:rPr>
        <w:t>Ear</w:t>
      </w:r>
      <w:proofErr w:type="spellEnd"/>
      <w:r w:rsidR="006846A1">
        <w:rPr>
          <w:rFonts w:ascii="Arial" w:hAnsi="Arial" w:cs="Arial"/>
          <w:sz w:val="21"/>
          <w:szCs w:val="21"/>
        </w:rPr>
        <w:t xml:space="preserve"> pořídíte v</w:t>
      </w:r>
      <w:r w:rsidR="001C6575">
        <w:rPr>
          <w:rFonts w:ascii="Arial" w:hAnsi="Arial" w:cs="Arial"/>
          <w:sz w:val="21"/>
          <w:szCs w:val="21"/>
        </w:rPr>
        <w:t>e žluté, modré nebo černé</w:t>
      </w:r>
      <w:r w:rsidR="006846A1">
        <w:rPr>
          <w:rFonts w:ascii="Arial" w:hAnsi="Arial" w:cs="Arial"/>
          <w:sz w:val="21"/>
          <w:szCs w:val="21"/>
        </w:rPr>
        <w:t xml:space="preserve"> </w:t>
      </w:r>
      <w:r w:rsidR="0047629E">
        <w:rPr>
          <w:rFonts w:ascii="Arial" w:hAnsi="Arial" w:cs="Arial"/>
          <w:sz w:val="21"/>
          <w:szCs w:val="21"/>
        </w:rPr>
        <w:t xml:space="preserve">barvě </w:t>
      </w:r>
      <w:r w:rsidR="006846A1">
        <w:rPr>
          <w:rFonts w:ascii="Arial" w:hAnsi="Arial" w:cs="Arial"/>
          <w:sz w:val="21"/>
          <w:szCs w:val="21"/>
        </w:rPr>
        <w:t xml:space="preserve">od 3 590 Kč. </w:t>
      </w:r>
    </w:p>
    <w:p w14:paraId="73C904AF" w14:textId="581DC489" w:rsidR="00F33E0D" w:rsidRDefault="00F33E0D" w:rsidP="003D5FEA">
      <w:pPr>
        <w:pStyle w:val="Bezmezer"/>
        <w:jc w:val="both"/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</w:p>
    <w:p w14:paraId="19B3C11A" w14:textId="77777777" w:rsidR="00A83D22" w:rsidRDefault="00A83D22" w:rsidP="003D5FEA">
      <w:pPr>
        <w:pStyle w:val="Bezmezer"/>
        <w:jc w:val="both"/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</w:p>
    <w:p w14:paraId="64E420D4" w14:textId="7451B1C2" w:rsidR="00A83D22" w:rsidRDefault="006846A1" w:rsidP="003D5FEA">
      <w:pPr>
        <w:pStyle w:val="Bezmezer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Přizpůsobte si zvuk svým potřebám</w:t>
      </w:r>
      <w:r w:rsidR="00555451">
        <w:rPr>
          <w:rFonts w:ascii="Arial" w:hAnsi="Arial" w:cs="Arial"/>
          <w:b/>
          <w:bCs/>
          <w:sz w:val="21"/>
          <w:szCs w:val="21"/>
        </w:rPr>
        <w:t xml:space="preserve"> a mějte sluchátka vždy pod kontrolou</w:t>
      </w:r>
    </w:p>
    <w:p w14:paraId="37DF5409" w14:textId="35EC9C62" w:rsidR="00860FD9" w:rsidRDefault="002F6B27" w:rsidP="003D5FEA">
      <w:pPr>
        <w:pStyle w:val="Bezmezer"/>
        <w:jc w:val="both"/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  <w:r w:rsidRPr="0064367F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601D4A43" wp14:editId="53D1BA2F">
            <wp:simplePos x="0" y="0"/>
            <wp:positionH relativeFrom="margin">
              <wp:align>left</wp:align>
            </wp:positionH>
            <wp:positionV relativeFrom="paragraph">
              <wp:posOffset>79375</wp:posOffset>
            </wp:positionV>
            <wp:extent cx="1401882" cy="1440000"/>
            <wp:effectExtent l="19050" t="19050" r="27305" b="27305"/>
            <wp:wrapTight wrapText="bothSides">
              <wp:wrapPolygon edited="0">
                <wp:start x="-294" y="-286"/>
                <wp:lineTo x="-294" y="21724"/>
                <wp:lineTo x="21727" y="21724"/>
                <wp:lineTo x="21727" y="-286"/>
                <wp:lineTo x="-294" y="-286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882" cy="1440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6A1">
        <w:rPr>
          <w:rFonts w:ascii="Arial" w:hAnsi="Arial" w:cs="Arial"/>
          <w:sz w:val="21"/>
          <w:szCs w:val="21"/>
        </w:rPr>
        <w:t xml:space="preserve">Aby byl zážitek z poslechu pro každého opravdu jedinečným zážitkem, je </w:t>
      </w:r>
      <w:r w:rsidR="00555451">
        <w:rPr>
          <w:rFonts w:ascii="Arial" w:hAnsi="Arial" w:cs="Arial"/>
          <w:sz w:val="21"/>
          <w:szCs w:val="21"/>
        </w:rPr>
        <w:t>k dispozici ke</w:t>
      </w:r>
      <w:r w:rsidR="006846A1">
        <w:rPr>
          <w:rFonts w:ascii="Arial" w:hAnsi="Arial" w:cs="Arial"/>
          <w:sz w:val="21"/>
          <w:szCs w:val="21"/>
        </w:rPr>
        <w:t xml:space="preserve"> stažení </w:t>
      </w:r>
      <w:r w:rsidR="0047629E">
        <w:rPr>
          <w:rFonts w:ascii="Arial" w:hAnsi="Arial" w:cs="Arial"/>
          <w:sz w:val="21"/>
          <w:szCs w:val="21"/>
        </w:rPr>
        <w:t xml:space="preserve">mobilní </w:t>
      </w:r>
      <w:r w:rsidR="006846A1" w:rsidRPr="0064367F">
        <w:rPr>
          <w:rFonts w:ascii="Arial" w:hAnsi="Arial" w:cs="Arial"/>
          <w:b/>
          <w:bCs/>
          <w:sz w:val="21"/>
          <w:szCs w:val="21"/>
        </w:rPr>
        <w:t>aplikace Skullcandy</w:t>
      </w:r>
      <w:r w:rsidR="0047629E">
        <w:rPr>
          <w:rFonts w:ascii="Arial" w:hAnsi="Arial" w:cs="Arial"/>
          <w:b/>
          <w:bCs/>
          <w:sz w:val="21"/>
          <w:szCs w:val="21"/>
        </w:rPr>
        <w:t xml:space="preserve"> </w:t>
      </w:r>
      <w:r w:rsidR="0047629E" w:rsidRPr="00BD3583">
        <w:rPr>
          <w:rFonts w:ascii="Arial" w:hAnsi="Arial" w:cs="Arial"/>
          <w:sz w:val="21"/>
          <w:szCs w:val="21"/>
        </w:rPr>
        <w:t>dostupná</w:t>
      </w:r>
      <w:r w:rsidR="0047629E">
        <w:rPr>
          <w:rFonts w:ascii="Arial" w:hAnsi="Arial" w:cs="Arial"/>
          <w:sz w:val="21"/>
          <w:szCs w:val="21"/>
        </w:rPr>
        <w:t xml:space="preserve"> pro iOS </w:t>
      </w:r>
      <w:r w:rsidR="00BD3583">
        <w:rPr>
          <w:rFonts w:ascii="Arial" w:hAnsi="Arial" w:cs="Arial"/>
          <w:sz w:val="21"/>
          <w:szCs w:val="21"/>
        </w:rPr>
        <w:t xml:space="preserve">i </w:t>
      </w:r>
      <w:r w:rsidR="0047629E">
        <w:rPr>
          <w:rFonts w:ascii="Arial" w:hAnsi="Arial" w:cs="Arial"/>
          <w:sz w:val="21"/>
          <w:szCs w:val="21"/>
        </w:rPr>
        <w:t>Android</w:t>
      </w:r>
      <w:r w:rsidR="006846A1">
        <w:rPr>
          <w:rFonts w:ascii="Arial" w:hAnsi="Arial" w:cs="Arial"/>
          <w:sz w:val="21"/>
          <w:szCs w:val="21"/>
        </w:rPr>
        <w:t xml:space="preserve">, která dovolí přizpůsobit zvuk sluchátek právě tak, jak to máte rádi. </w:t>
      </w:r>
      <w:r w:rsidR="00555451">
        <w:rPr>
          <w:rFonts w:ascii="Arial" w:hAnsi="Arial" w:cs="Arial"/>
          <w:sz w:val="21"/>
          <w:szCs w:val="21"/>
        </w:rPr>
        <w:t xml:space="preserve">Nastavte si výraznější basy, vyzdvihněte vokály nebo přizpůsobte zvuk hudebnímu žánru, který právě posloucháte. Pomocí ekvalizéru </w:t>
      </w:r>
      <w:r w:rsidR="001C6575">
        <w:rPr>
          <w:rFonts w:ascii="Arial" w:hAnsi="Arial" w:cs="Arial"/>
          <w:sz w:val="21"/>
          <w:szCs w:val="21"/>
        </w:rPr>
        <w:t xml:space="preserve">a otestování vašeho sluchu </w:t>
      </w:r>
      <w:r w:rsidR="00BD3583">
        <w:rPr>
          <w:rFonts w:ascii="Arial" w:hAnsi="Arial" w:cs="Arial"/>
          <w:sz w:val="21"/>
          <w:szCs w:val="21"/>
        </w:rPr>
        <w:t>se</w:t>
      </w:r>
      <w:r w:rsidR="00555451">
        <w:rPr>
          <w:rFonts w:ascii="Arial" w:hAnsi="Arial" w:cs="Arial"/>
          <w:sz w:val="21"/>
          <w:szCs w:val="21"/>
        </w:rPr>
        <w:t xml:space="preserve"> zvuk vyladí</w:t>
      </w:r>
      <w:r w:rsidR="00BD3583">
        <w:rPr>
          <w:rFonts w:ascii="Arial" w:hAnsi="Arial" w:cs="Arial"/>
          <w:sz w:val="21"/>
          <w:szCs w:val="21"/>
        </w:rPr>
        <w:t xml:space="preserve"> nejen</w:t>
      </w:r>
      <w:r w:rsidR="00555451">
        <w:rPr>
          <w:rFonts w:ascii="Arial" w:hAnsi="Arial" w:cs="Arial"/>
          <w:sz w:val="21"/>
          <w:szCs w:val="21"/>
        </w:rPr>
        <w:t xml:space="preserve"> podle </w:t>
      </w:r>
      <w:r w:rsidR="00BD3583">
        <w:rPr>
          <w:rFonts w:ascii="Arial" w:hAnsi="Arial" w:cs="Arial"/>
          <w:sz w:val="21"/>
          <w:szCs w:val="21"/>
        </w:rPr>
        <w:t>vašeho</w:t>
      </w:r>
      <w:r w:rsidR="00555451">
        <w:rPr>
          <w:rFonts w:ascii="Arial" w:hAnsi="Arial" w:cs="Arial"/>
          <w:sz w:val="21"/>
          <w:szCs w:val="21"/>
        </w:rPr>
        <w:t xml:space="preserve"> vkusu a chuti</w:t>
      </w:r>
      <w:r w:rsidR="00BD3583">
        <w:rPr>
          <w:rFonts w:ascii="Arial" w:hAnsi="Arial" w:cs="Arial"/>
          <w:sz w:val="21"/>
          <w:szCs w:val="21"/>
        </w:rPr>
        <w:t>, ale také do podoby, jak byste měli zvuk správně slyšet.</w:t>
      </w:r>
      <w:r w:rsidR="00555451">
        <w:rPr>
          <w:rFonts w:ascii="Arial" w:hAnsi="Arial" w:cs="Arial"/>
          <w:sz w:val="21"/>
          <w:szCs w:val="21"/>
        </w:rPr>
        <w:t xml:space="preserve"> Abyste svoje sluchátka neztratili</w:t>
      </w:r>
      <w:r w:rsidR="00CB75FA">
        <w:rPr>
          <w:rFonts w:ascii="Arial" w:hAnsi="Arial" w:cs="Arial"/>
          <w:sz w:val="21"/>
          <w:szCs w:val="21"/>
        </w:rPr>
        <w:t xml:space="preserve">, </w:t>
      </w:r>
      <w:r w:rsidR="00555451">
        <w:rPr>
          <w:rFonts w:ascii="Arial" w:hAnsi="Arial" w:cs="Arial"/>
          <w:sz w:val="21"/>
          <w:szCs w:val="21"/>
        </w:rPr>
        <w:t xml:space="preserve">když už </w:t>
      </w:r>
      <w:r w:rsidR="00F44A16">
        <w:rPr>
          <w:rFonts w:ascii="Arial" w:hAnsi="Arial" w:cs="Arial"/>
          <w:sz w:val="21"/>
          <w:szCs w:val="21"/>
        </w:rPr>
        <w:t xml:space="preserve">náhodou někam zapadnou, </w:t>
      </w:r>
      <w:r w:rsidR="00CB75FA">
        <w:rPr>
          <w:rFonts w:ascii="Arial" w:hAnsi="Arial" w:cs="Arial"/>
          <w:sz w:val="21"/>
          <w:szCs w:val="21"/>
        </w:rPr>
        <w:t xml:space="preserve">a </w:t>
      </w:r>
      <w:r w:rsidR="002B65B6">
        <w:rPr>
          <w:rFonts w:ascii="Arial" w:hAnsi="Arial" w:cs="Arial"/>
          <w:sz w:val="21"/>
          <w:szCs w:val="21"/>
        </w:rPr>
        <w:t xml:space="preserve">snadno jste je i našli, pomůže </w:t>
      </w:r>
      <w:r w:rsidR="00F44A16" w:rsidRPr="002B65B6">
        <w:rPr>
          <w:rFonts w:ascii="Arial" w:hAnsi="Arial" w:cs="Arial"/>
          <w:b/>
          <w:bCs/>
          <w:sz w:val="21"/>
          <w:szCs w:val="21"/>
        </w:rPr>
        <w:t>aplikace Tile</w:t>
      </w:r>
      <w:r w:rsidR="002B65B6">
        <w:rPr>
          <w:rFonts w:ascii="Arial" w:hAnsi="Arial" w:cs="Arial"/>
          <w:sz w:val="21"/>
          <w:szCs w:val="21"/>
        </w:rPr>
        <w:t>. Ta se se sluchátky Skullcandy snadno propojí a</w:t>
      </w:r>
      <w:r w:rsidR="00555451">
        <w:rPr>
          <w:rFonts w:ascii="Arial" w:hAnsi="Arial" w:cs="Arial"/>
          <w:sz w:val="21"/>
          <w:szCs w:val="21"/>
        </w:rPr>
        <w:t xml:space="preserve"> umožní </w:t>
      </w:r>
      <w:r w:rsidR="002B65B6">
        <w:rPr>
          <w:rFonts w:ascii="Arial" w:hAnsi="Arial" w:cs="Arial"/>
          <w:sz w:val="21"/>
          <w:szCs w:val="21"/>
        </w:rPr>
        <w:t>je</w:t>
      </w:r>
      <w:r w:rsidR="00555451">
        <w:rPr>
          <w:rFonts w:ascii="Arial" w:hAnsi="Arial" w:cs="Arial"/>
          <w:sz w:val="21"/>
          <w:szCs w:val="21"/>
        </w:rPr>
        <w:t xml:space="preserve"> </w:t>
      </w:r>
      <w:r w:rsidR="0064367F">
        <w:rPr>
          <w:rFonts w:ascii="Arial" w:hAnsi="Arial" w:cs="Arial"/>
          <w:sz w:val="21"/>
          <w:szCs w:val="21"/>
        </w:rPr>
        <w:t xml:space="preserve">skrze mobilní telefon </w:t>
      </w:r>
      <w:r w:rsidR="00555451">
        <w:rPr>
          <w:rFonts w:ascii="Arial" w:hAnsi="Arial" w:cs="Arial"/>
          <w:sz w:val="21"/>
          <w:szCs w:val="21"/>
        </w:rPr>
        <w:t>v mžiku najít</w:t>
      </w:r>
      <w:r w:rsidR="0064367F">
        <w:rPr>
          <w:rFonts w:ascii="Arial" w:hAnsi="Arial" w:cs="Arial"/>
          <w:sz w:val="21"/>
          <w:szCs w:val="21"/>
        </w:rPr>
        <w:t>.</w:t>
      </w:r>
    </w:p>
    <w:p w14:paraId="785FD424" w14:textId="6BC1DA12" w:rsidR="006846A1" w:rsidRDefault="006846A1" w:rsidP="003D5FEA">
      <w:pPr>
        <w:pStyle w:val="Bezmezer"/>
        <w:jc w:val="both"/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</w:p>
    <w:p w14:paraId="73C5AA5C" w14:textId="3AD46D49" w:rsidR="00860FD9" w:rsidRPr="006846A1" w:rsidRDefault="006846A1" w:rsidP="003D5FEA">
      <w:pPr>
        <w:pStyle w:val="Bezmezer"/>
        <w:jc w:val="both"/>
        <w:rPr>
          <w:rFonts w:ascii="Arial" w:hAnsi="Arial" w:cs="Arial"/>
          <w:b/>
          <w:bCs/>
          <w:sz w:val="21"/>
          <w:szCs w:val="21"/>
        </w:rPr>
      </w:pPr>
      <w:r w:rsidRPr="006846A1">
        <w:rPr>
          <w:rFonts w:ascii="Arial" w:hAnsi="Arial" w:cs="Arial"/>
          <w:b/>
          <w:bCs/>
          <w:sz w:val="21"/>
          <w:szCs w:val="21"/>
        </w:rPr>
        <w:t xml:space="preserve">Kolekce </w:t>
      </w:r>
      <w:proofErr w:type="spellStart"/>
      <w:r w:rsidRPr="006846A1">
        <w:rPr>
          <w:rFonts w:ascii="Arial" w:hAnsi="Arial" w:cs="Arial"/>
          <w:b/>
          <w:bCs/>
          <w:sz w:val="21"/>
          <w:szCs w:val="21"/>
        </w:rPr>
        <w:t>Mood</w:t>
      </w:r>
      <w:proofErr w:type="spellEnd"/>
      <w:r w:rsidRPr="006846A1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6846A1">
        <w:rPr>
          <w:rFonts w:ascii="Arial" w:hAnsi="Arial" w:cs="Arial"/>
          <w:b/>
          <w:bCs/>
          <w:sz w:val="21"/>
          <w:szCs w:val="21"/>
        </w:rPr>
        <w:t>Boost</w:t>
      </w:r>
      <w:proofErr w:type="spellEnd"/>
      <w:r w:rsidRPr="006846A1">
        <w:rPr>
          <w:rFonts w:ascii="Arial" w:hAnsi="Arial" w:cs="Arial"/>
          <w:b/>
          <w:bCs/>
          <w:sz w:val="21"/>
          <w:szCs w:val="21"/>
        </w:rPr>
        <w:t xml:space="preserve"> vás vytrhne ze všednosti!</w:t>
      </w:r>
    </w:p>
    <w:p w14:paraId="722C1AAC" w14:textId="5D4C9B07" w:rsidR="00224DDE" w:rsidRDefault="002F6B27" w:rsidP="00224DDE">
      <w:pPr>
        <w:pStyle w:val="Bezmezer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75D85285" wp14:editId="3F92450F">
            <wp:simplePos x="0" y="0"/>
            <wp:positionH relativeFrom="column">
              <wp:posOffset>3234055</wp:posOffset>
            </wp:positionH>
            <wp:positionV relativeFrom="paragraph">
              <wp:posOffset>6985</wp:posOffset>
            </wp:positionV>
            <wp:extent cx="1030955" cy="1368001"/>
            <wp:effectExtent l="0" t="0" r="0" b="3810"/>
            <wp:wrapTight wrapText="bothSides">
              <wp:wrapPolygon edited="0">
                <wp:start x="0" y="0"/>
                <wp:lineTo x="0" y="21359"/>
                <wp:lineTo x="21161" y="21359"/>
                <wp:lineTo x="21161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955" cy="1368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63360" behindDoc="0" locked="0" layoutInCell="1" allowOverlap="1" wp14:anchorId="33E60957" wp14:editId="3092B2FD">
            <wp:simplePos x="0" y="0"/>
            <wp:positionH relativeFrom="column">
              <wp:posOffset>4215130</wp:posOffset>
            </wp:positionH>
            <wp:positionV relativeFrom="paragraph">
              <wp:posOffset>6985</wp:posOffset>
            </wp:positionV>
            <wp:extent cx="1536477" cy="1368000"/>
            <wp:effectExtent l="209550" t="247650" r="197485" b="251460"/>
            <wp:wrapTight wrapText="bothSides">
              <wp:wrapPolygon edited="0">
                <wp:start x="-546" y="-5"/>
                <wp:lineTo x="-2194" y="1044"/>
                <wp:lineTo x="-629" y="5525"/>
                <wp:lineTo x="-2125" y="6184"/>
                <wp:lineTo x="-560" y="10665"/>
                <wp:lineTo x="-2056" y="11324"/>
                <wp:lineTo x="-492" y="15805"/>
                <wp:lineTo x="-1988" y="16464"/>
                <wp:lineTo x="-423" y="20946"/>
                <wp:lineTo x="9372" y="21802"/>
                <wp:lineTo x="20663" y="21999"/>
                <wp:lineTo x="21909" y="21450"/>
                <wp:lineTo x="21635" y="890"/>
                <wp:lineTo x="20559" y="-2191"/>
                <wp:lineTo x="17577" y="-2493"/>
                <wp:lineTo x="13088" y="-516"/>
                <wp:lineTo x="11523" y="-4997"/>
                <wp:lineTo x="701" y="-554"/>
                <wp:lineTo x="-546" y="-5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477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367F">
        <w:rPr>
          <w:rFonts w:ascii="Arial" w:hAnsi="Arial" w:cs="Arial"/>
          <w:sz w:val="21"/>
          <w:szCs w:val="21"/>
        </w:rPr>
        <w:t xml:space="preserve">Skullcandy si vzalo poslání dostat lidi do větší pohody za své a pravidelně připravuje kolekci </w:t>
      </w:r>
      <w:proofErr w:type="spellStart"/>
      <w:r w:rsidR="0064367F" w:rsidRPr="00F44A16">
        <w:rPr>
          <w:rFonts w:ascii="Arial" w:hAnsi="Arial" w:cs="Arial"/>
          <w:b/>
          <w:bCs/>
          <w:sz w:val="21"/>
          <w:szCs w:val="21"/>
        </w:rPr>
        <w:t>Mood</w:t>
      </w:r>
      <w:proofErr w:type="spellEnd"/>
      <w:r w:rsidR="0064367F" w:rsidRPr="00F44A1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64367F" w:rsidRPr="00F44A16">
        <w:rPr>
          <w:rFonts w:ascii="Arial" w:hAnsi="Arial" w:cs="Arial"/>
          <w:b/>
          <w:bCs/>
          <w:sz w:val="21"/>
          <w:szCs w:val="21"/>
        </w:rPr>
        <w:t>Boost</w:t>
      </w:r>
      <w:proofErr w:type="spellEnd"/>
      <w:r w:rsidR="0064367F">
        <w:rPr>
          <w:rFonts w:ascii="Arial" w:hAnsi="Arial" w:cs="Arial"/>
          <w:sz w:val="21"/>
          <w:szCs w:val="21"/>
        </w:rPr>
        <w:t>, která přináší časově omezenou</w:t>
      </w:r>
      <w:r w:rsidR="00CB75FA">
        <w:rPr>
          <w:rFonts w:ascii="Arial" w:hAnsi="Arial" w:cs="Arial"/>
          <w:sz w:val="21"/>
          <w:szCs w:val="21"/>
        </w:rPr>
        <w:t xml:space="preserve"> </w:t>
      </w:r>
      <w:r w:rsidR="0064367F">
        <w:rPr>
          <w:rFonts w:ascii="Arial" w:hAnsi="Arial" w:cs="Arial"/>
          <w:sz w:val="21"/>
          <w:szCs w:val="21"/>
        </w:rPr>
        <w:t>edici sluchátek</w:t>
      </w:r>
      <w:r w:rsidR="00224DDE">
        <w:rPr>
          <w:rFonts w:ascii="Arial" w:hAnsi="Arial" w:cs="Arial"/>
          <w:sz w:val="21"/>
          <w:szCs w:val="21"/>
        </w:rPr>
        <w:t xml:space="preserve"> v hravých kombinacích a </w:t>
      </w:r>
      <w:r w:rsidR="005D6941">
        <w:rPr>
          <w:rFonts w:ascii="Arial" w:hAnsi="Arial" w:cs="Arial"/>
          <w:sz w:val="21"/>
          <w:szCs w:val="21"/>
        </w:rPr>
        <w:t xml:space="preserve">výrazných </w:t>
      </w:r>
      <w:r w:rsidR="00224DDE">
        <w:rPr>
          <w:rFonts w:ascii="Arial" w:hAnsi="Arial" w:cs="Arial"/>
          <w:sz w:val="21"/>
          <w:szCs w:val="21"/>
        </w:rPr>
        <w:t>barvách</w:t>
      </w:r>
      <w:r w:rsidR="0064367F">
        <w:rPr>
          <w:rFonts w:ascii="Arial" w:hAnsi="Arial" w:cs="Arial"/>
          <w:sz w:val="21"/>
          <w:szCs w:val="21"/>
        </w:rPr>
        <w:t xml:space="preserve">, zajímavé příběhy zajímavých lidí a v neposlední řadě skvělou hudbu. Tak se nebojte být </w:t>
      </w:r>
      <w:r w:rsidR="00224DDE">
        <w:rPr>
          <w:rFonts w:ascii="Arial" w:hAnsi="Arial" w:cs="Arial"/>
          <w:sz w:val="21"/>
          <w:szCs w:val="21"/>
        </w:rPr>
        <w:t>sami sebou</w:t>
      </w:r>
      <w:r w:rsidR="0064367F">
        <w:rPr>
          <w:rFonts w:ascii="Arial" w:hAnsi="Arial" w:cs="Arial"/>
          <w:sz w:val="21"/>
          <w:szCs w:val="21"/>
        </w:rPr>
        <w:t xml:space="preserve"> a sebevědomí zároveň</w:t>
      </w:r>
      <w:r w:rsidR="00224DDE">
        <w:rPr>
          <w:rFonts w:ascii="Arial" w:hAnsi="Arial" w:cs="Arial"/>
          <w:sz w:val="21"/>
          <w:szCs w:val="21"/>
        </w:rPr>
        <w:t>.</w:t>
      </w:r>
      <w:r w:rsidR="005D6941">
        <w:rPr>
          <w:rFonts w:ascii="Arial" w:hAnsi="Arial" w:cs="Arial"/>
          <w:sz w:val="21"/>
          <w:szCs w:val="21"/>
        </w:rPr>
        <w:t xml:space="preserve"> </w:t>
      </w:r>
      <w:r w:rsidR="00224DDE">
        <w:rPr>
          <w:rFonts w:ascii="Arial" w:hAnsi="Arial" w:cs="Arial"/>
          <w:sz w:val="21"/>
          <w:szCs w:val="21"/>
        </w:rPr>
        <w:t xml:space="preserve">Se Skullcandy </w:t>
      </w:r>
      <w:proofErr w:type="spellStart"/>
      <w:r w:rsidR="00224DDE">
        <w:rPr>
          <w:rFonts w:ascii="Arial" w:hAnsi="Arial" w:cs="Arial"/>
          <w:sz w:val="21"/>
          <w:szCs w:val="21"/>
        </w:rPr>
        <w:t>Mood</w:t>
      </w:r>
      <w:proofErr w:type="spellEnd"/>
      <w:r w:rsidR="00224DD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24DDE">
        <w:rPr>
          <w:rFonts w:ascii="Arial" w:hAnsi="Arial" w:cs="Arial"/>
          <w:sz w:val="21"/>
          <w:szCs w:val="21"/>
        </w:rPr>
        <w:t>Boost</w:t>
      </w:r>
      <w:proofErr w:type="spellEnd"/>
      <w:r w:rsidR="00224DDE">
        <w:rPr>
          <w:rFonts w:ascii="Arial" w:hAnsi="Arial" w:cs="Arial"/>
          <w:sz w:val="21"/>
          <w:szCs w:val="21"/>
        </w:rPr>
        <w:t xml:space="preserve"> si užijete všechny maličkosti a okamžiky</w:t>
      </w:r>
      <w:r w:rsidR="005D6941">
        <w:rPr>
          <w:rFonts w:ascii="Arial" w:hAnsi="Arial" w:cs="Arial"/>
          <w:sz w:val="21"/>
          <w:szCs w:val="21"/>
        </w:rPr>
        <w:t xml:space="preserve"> všedního dne</w:t>
      </w:r>
      <w:r w:rsidR="00224DDE">
        <w:rPr>
          <w:rFonts w:ascii="Arial" w:hAnsi="Arial" w:cs="Arial"/>
          <w:sz w:val="21"/>
          <w:szCs w:val="21"/>
        </w:rPr>
        <w:t xml:space="preserve"> na maximum.   </w:t>
      </w:r>
    </w:p>
    <w:p w14:paraId="2DA5395D" w14:textId="7DE60A9E" w:rsidR="00F975A0" w:rsidRPr="002F6B27" w:rsidRDefault="00F975A0" w:rsidP="00224DDE">
      <w:pPr>
        <w:pStyle w:val="Bezmezer"/>
        <w:jc w:val="both"/>
        <w:rPr>
          <w:rFonts w:ascii="Arial" w:hAnsi="Arial" w:cs="Arial"/>
          <w:b/>
          <w:bCs/>
          <w:sz w:val="21"/>
          <w:szCs w:val="21"/>
        </w:rPr>
      </w:pPr>
    </w:p>
    <w:p w14:paraId="4445ABA9" w14:textId="55B13B2F" w:rsidR="00F975A0" w:rsidRDefault="00F975A0" w:rsidP="00224DDE">
      <w:pPr>
        <w:pStyle w:val="Bezmezer"/>
        <w:jc w:val="both"/>
        <w:rPr>
          <w:rFonts w:ascii="Arial" w:hAnsi="Arial" w:cs="Arial"/>
          <w:sz w:val="21"/>
          <w:szCs w:val="21"/>
        </w:rPr>
      </w:pPr>
    </w:p>
    <w:p w14:paraId="444C0C2C" w14:textId="23E2D82C" w:rsidR="00F975A0" w:rsidRDefault="00F975A0" w:rsidP="00224DDE">
      <w:pPr>
        <w:pStyle w:val="Bezmezer"/>
        <w:jc w:val="both"/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</w:p>
    <w:p w14:paraId="3792245E" w14:textId="2FE06D40" w:rsidR="002F6B27" w:rsidRDefault="00314F94" w:rsidP="003D5FEA">
      <w:pPr>
        <w:pStyle w:val="Bezmezer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110791E7" w14:textId="77777777" w:rsidR="00A159D7" w:rsidRDefault="00A159D7" w:rsidP="003D5FEA">
      <w:pPr>
        <w:pStyle w:val="Bezmezer"/>
        <w:jc w:val="both"/>
        <w:rPr>
          <w:rFonts w:ascii="Arial" w:hAnsi="Arial" w:cs="Arial"/>
          <w:b/>
          <w:bCs/>
          <w:sz w:val="21"/>
          <w:szCs w:val="21"/>
        </w:rPr>
      </w:pPr>
    </w:p>
    <w:p w14:paraId="56D046AF" w14:textId="77777777" w:rsidR="002F6B27" w:rsidRDefault="002F6B27" w:rsidP="003D5FEA">
      <w:pPr>
        <w:pStyle w:val="Bezmezer"/>
        <w:jc w:val="both"/>
        <w:rPr>
          <w:rFonts w:ascii="Arial" w:hAnsi="Arial" w:cs="Arial"/>
          <w:b/>
          <w:bCs/>
          <w:sz w:val="21"/>
          <w:szCs w:val="21"/>
        </w:rPr>
      </w:pPr>
    </w:p>
    <w:p w14:paraId="193D6D24" w14:textId="77777777" w:rsidR="007C0277" w:rsidRPr="00E953F3" w:rsidRDefault="007C0277" w:rsidP="003D5FEA">
      <w:pPr>
        <w:pStyle w:val="Bezmezer"/>
        <w:jc w:val="both"/>
        <w:rPr>
          <w:rFonts w:ascii="Arial" w:hAnsi="Arial" w:cs="Arial"/>
          <w:b/>
          <w:bCs/>
          <w:sz w:val="21"/>
          <w:szCs w:val="21"/>
        </w:rPr>
      </w:pPr>
    </w:p>
    <w:p w14:paraId="2BC29491" w14:textId="77777777" w:rsidR="00B9233A" w:rsidRDefault="00B9233A" w:rsidP="00B9233A">
      <w:pPr>
        <w:pStyle w:val="Bezmezer"/>
        <w:jc w:val="center"/>
        <w:rPr>
          <w:rFonts w:ascii="Arial" w:hAnsi="Arial" w:cs="Arial"/>
        </w:rPr>
      </w:pPr>
      <w:r w:rsidRPr="0061334E">
        <w:rPr>
          <w:rFonts w:ascii="Arial" w:hAnsi="Arial" w:cs="Arial"/>
        </w:rPr>
        <w:t>###</w:t>
      </w:r>
    </w:p>
    <w:p w14:paraId="491752EF" w14:textId="77777777" w:rsidR="00994CD1" w:rsidRDefault="00994CD1" w:rsidP="00994CD1">
      <w:pPr>
        <w:spacing w:after="0" w:line="240" w:lineRule="auto"/>
        <w:jc w:val="both"/>
        <w:rPr>
          <w:rFonts w:ascii="Arial" w:hAnsi="Arial" w:cs="Arial"/>
        </w:rPr>
      </w:pPr>
    </w:p>
    <w:p w14:paraId="1ED57E1B" w14:textId="77777777" w:rsidR="00994CD1" w:rsidRDefault="00994CD1" w:rsidP="00994CD1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4CD1" w14:paraId="460CC693" w14:textId="77777777" w:rsidTr="00994C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9F22" w14:textId="08DCB4C6" w:rsidR="00994CD1" w:rsidRPr="00F975A0" w:rsidRDefault="00F975A0">
            <w:pPr>
              <w:jc w:val="both"/>
              <w:rPr>
                <w:color w:val="0563C1" w:themeColor="hyperlink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Sluchátka</w:t>
            </w:r>
            <w:r w:rsidR="00994CD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Skullcandy</w:t>
            </w:r>
            <w:r w:rsidR="00994CD1">
              <w:rPr>
                <w:rFonts w:ascii="Arial" w:hAnsi="Arial" w:cs="Arial"/>
                <w:b/>
                <w:bCs/>
              </w:rPr>
              <w:t xml:space="preserve"> </w:t>
            </w:r>
            <w:r w:rsidR="0044690C">
              <w:rPr>
                <w:rFonts w:ascii="Arial" w:hAnsi="Arial" w:cs="Arial"/>
                <w:b/>
                <w:bCs/>
              </w:rPr>
              <w:t>za</w:t>
            </w:r>
            <w:r w:rsidR="00994CD1">
              <w:rPr>
                <w:rFonts w:ascii="Arial" w:hAnsi="Arial" w:cs="Arial"/>
                <w:b/>
                <w:bCs/>
              </w:rPr>
              <w:t xml:space="preserve">koupíte na webu a v prodejnách </w:t>
            </w:r>
            <w:hyperlink r:id="rId13" w:history="1">
              <w:r w:rsidRPr="00E07F27">
                <w:rPr>
                  <w:rStyle w:val="Hypertextovodkaz"/>
                  <w:rFonts w:ascii="Arial" w:hAnsi="Arial" w:cs="Arial"/>
                  <w:b/>
                  <w:bCs/>
                </w:rPr>
                <w:t>www.alza.cz</w:t>
              </w:r>
            </w:hyperlink>
            <w:r w:rsidR="00994CD1">
              <w:rPr>
                <w:rFonts w:ascii="Arial" w:hAnsi="Arial" w:cs="Arial"/>
                <w:b/>
                <w:bCs/>
              </w:rPr>
              <w:t xml:space="preserve">, </w:t>
            </w:r>
            <w:hyperlink r:id="rId14" w:history="1">
              <w:r w:rsidRPr="00E07F27">
                <w:rPr>
                  <w:rStyle w:val="Hypertextovodkaz"/>
                  <w:rFonts w:ascii="Arial" w:hAnsi="Arial" w:cs="Arial"/>
                  <w:b/>
                  <w:bCs/>
                </w:rPr>
                <w:t>www.datart.cz</w:t>
              </w:r>
            </w:hyperlink>
            <w:r>
              <w:rPr>
                <w:rStyle w:val="Hypertextovodkaz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nebo </w:t>
            </w:r>
            <w:hyperlink r:id="rId15" w:history="1">
              <w:r w:rsidRPr="00E07F27">
                <w:rPr>
                  <w:rStyle w:val="Hypertextovodkaz"/>
                  <w:rFonts w:ascii="Arial" w:hAnsi="Arial" w:cs="Arial"/>
                  <w:b/>
                  <w:bCs/>
                </w:rPr>
                <w:t>www.electroworld.cz</w:t>
              </w:r>
            </w:hyperlink>
            <w:r>
              <w:rPr>
                <w:rFonts w:ascii="Arial" w:hAnsi="Arial" w:cs="Arial"/>
                <w:b/>
                <w:bCs/>
              </w:rPr>
              <w:t xml:space="preserve">. </w:t>
            </w:r>
            <w:r w:rsidR="00994CD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0EFDDD83" w14:textId="70EB6006" w:rsidR="00994CD1" w:rsidRDefault="00994CD1" w:rsidP="00994CD1">
      <w:pPr>
        <w:pStyle w:val="Bezmezer"/>
        <w:pBdr>
          <w:bottom w:val="thinThickThinMediumGap" w:sz="18" w:space="1" w:color="auto"/>
        </w:pBdr>
        <w:jc w:val="both"/>
        <w:rPr>
          <w:rFonts w:ascii="Arial" w:hAnsi="Arial" w:cs="Arial"/>
          <w:b/>
        </w:rPr>
      </w:pPr>
    </w:p>
    <w:p w14:paraId="10CFBD78" w14:textId="0CA45EAB" w:rsidR="00994CD1" w:rsidRDefault="00994CD1" w:rsidP="00994CD1">
      <w:pPr>
        <w:pStyle w:val="Bezmezer"/>
        <w:pBdr>
          <w:bottom w:val="thinThickThinMediumGap" w:sz="18" w:space="1" w:color="auto"/>
        </w:pBdr>
        <w:jc w:val="both"/>
        <w:rPr>
          <w:rFonts w:ascii="Arial" w:hAnsi="Arial" w:cs="Arial"/>
          <w:b/>
        </w:rPr>
      </w:pPr>
    </w:p>
    <w:p w14:paraId="18D070D5" w14:textId="77777777" w:rsidR="00994CD1" w:rsidRDefault="00994CD1" w:rsidP="00994CD1">
      <w:pPr>
        <w:pStyle w:val="Bezmezer"/>
        <w:pBdr>
          <w:bottom w:val="thinThickThinMediumGap" w:sz="18" w:space="1" w:color="auto"/>
        </w:pBdr>
        <w:jc w:val="both"/>
        <w:rPr>
          <w:rFonts w:ascii="Arial" w:hAnsi="Arial" w:cs="Arial"/>
          <w:b/>
        </w:rPr>
      </w:pPr>
    </w:p>
    <w:p w14:paraId="3C279D18" w14:textId="77777777" w:rsidR="00994CD1" w:rsidRDefault="00994CD1" w:rsidP="00994CD1">
      <w:pPr>
        <w:pStyle w:val="Bezmezer"/>
        <w:jc w:val="both"/>
        <w:rPr>
          <w:rFonts w:ascii="Arial" w:hAnsi="Arial" w:cs="Arial"/>
          <w:b/>
        </w:rPr>
      </w:pPr>
    </w:p>
    <w:p w14:paraId="56C26587" w14:textId="78FBE8F7" w:rsidR="00994CD1" w:rsidRDefault="00994CD1" w:rsidP="00994CD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</w:t>
      </w:r>
      <w:r w:rsidR="00597560">
        <w:rPr>
          <w:rFonts w:ascii="Arial" w:hAnsi="Arial" w:cs="Arial"/>
          <w:b/>
          <w:sz w:val="20"/>
          <w:szCs w:val="20"/>
        </w:rPr>
        <w:t>Skullcandy</w:t>
      </w:r>
    </w:p>
    <w:p w14:paraId="6F0D9823" w14:textId="5EE45214" w:rsidR="00202383" w:rsidRDefault="007B1EC3" w:rsidP="00994CD1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Skullcandy je originální lifestylová audio značka </w:t>
      </w:r>
      <w:r w:rsidR="00431C5C">
        <w:rPr>
          <w:rFonts w:ascii="Arial" w:hAnsi="Arial" w:cs="Arial"/>
          <w:sz w:val="20"/>
          <w:szCs w:val="20"/>
        </w:rPr>
        <w:t>s posláním přinést kvalitní hudbu</w:t>
      </w:r>
      <w:r w:rsidR="000979A4">
        <w:rPr>
          <w:rFonts w:ascii="Arial" w:hAnsi="Arial" w:cs="Arial"/>
          <w:sz w:val="20"/>
          <w:szCs w:val="20"/>
        </w:rPr>
        <w:t xml:space="preserve"> a prožitek z ní</w:t>
      </w:r>
      <w:r w:rsidR="00431C5C">
        <w:rPr>
          <w:rFonts w:ascii="Arial" w:hAnsi="Arial" w:cs="Arial"/>
          <w:sz w:val="20"/>
          <w:szCs w:val="20"/>
        </w:rPr>
        <w:t xml:space="preserve"> všem bez rozdílu. Společnost </w:t>
      </w:r>
      <w:r w:rsidR="000979A4">
        <w:rPr>
          <w:rFonts w:ascii="Arial" w:hAnsi="Arial" w:cs="Arial"/>
          <w:sz w:val="20"/>
          <w:szCs w:val="20"/>
        </w:rPr>
        <w:t>sídlí v</w:t>
      </w:r>
      <w:r w:rsidR="00431C5C">
        <w:rPr>
          <w:rFonts w:ascii="Arial" w:hAnsi="Arial" w:cs="Arial"/>
          <w:sz w:val="20"/>
          <w:szCs w:val="20"/>
        </w:rPr>
        <w:t> Park City v americkém Utahu</w:t>
      </w:r>
      <w:r w:rsidR="000979A4">
        <w:rPr>
          <w:rFonts w:ascii="Arial" w:hAnsi="Arial" w:cs="Arial"/>
          <w:sz w:val="20"/>
          <w:szCs w:val="20"/>
        </w:rPr>
        <w:t xml:space="preserve">, a to přímo v srdci pohoří </w:t>
      </w:r>
      <w:proofErr w:type="spellStart"/>
      <w:r w:rsidR="000979A4">
        <w:rPr>
          <w:rFonts w:ascii="Arial" w:hAnsi="Arial" w:cs="Arial"/>
          <w:sz w:val="20"/>
          <w:szCs w:val="20"/>
        </w:rPr>
        <w:t>Wasatch</w:t>
      </w:r>
      <w:proofErr w:type="spellEnd"/>
      <w:r w:rsidR="000979A4">
        <w:rPr>
          <w:rFonts w:ascii="Arial" w:hAnsi="Arial" w:cs="Arial"/>
          <w:sz w:val="20"/>
          <w:szCs w:val="20"/>
        </w:rPr>
        <w:t xml:space="preserve"> v nadmořské výšce téměř 6 500 metrů. To odráží i vznik samotné</w:t>
      </w:r>
      <w:r w:rsidR="00202383">
        <w:rPr>
          <w:rFonts w:ascii="Arial" w:hAnsi="Arial" w:cs="Arial"/>
          <w:sz w:val="20"/>
          <w:szCs w:val="20"/>
        </w:rPr>
        <w:t>, poměrně mladé</w:t>
      </w:r>
      <w:r w:rsidR="000979A4">
        <w:rPr>
          <w:rFonts w:ascii="Arial" w:hAnsi="Arial" w:cs="Arial"/>
          <w:sz w:val="20"/>
          <w:szCs w:val="20"/>
        </w:rPr>
        <w:t xml:space="preserve"> značky v roce 2003: její zakladatel </w:t>
      </w:r>
      <w:proofErr w:type="spellStart"/>
      <w:r w:rsidR="000979A4">
        <w:rPr>
          <w:rFonts w:ascii="Arial" w:hAnsi="Arial" w:cs="Arial"/>
          <w:sz w:val="20"/>
          <w:szCs w:val="20"/>
        </w:rPr>
        <w:t>Rick</w:t>
      </w:r>
      <w:proofErr w:type="spellEnd"/>
      <w:r w:rsidR="000979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79A4">
        <w:rPr>
          <w:rFonts w:ascii="Arial" w:hAnsi="Arial" w:cs="Arial"/>
          <w:sz w:val="20"/>
          <w:szCs w:val="20"/>
        </w:rPr>
        <w:t>Alden</w:t>
      </w:r>
      <w:proofErr w:type="spellEnd"/>
      <w:r w:rsidR="000979A4">
        <w:rPr>
          <w:rFonts w:ascii="Arial" w:hAnsi="Arial" w:cs="Arial"/>
          <w:sz w:val="20"/>
          <w:szCs w:val="20"/>
        </w:rPr>
        <w:t xml:space="preserve"> je </w:t>
      </w:r>
      <w:r w:rsidR="00084C70">
        <w:rPr>
          <w:rFonts w:ascii="Arial" w:hAnsi="Arial" w:cs="Arial"/>
          <w:sz w:val="20"/>
          <w:szCs w:val="20"/>
        </w:rPr>
        <w:t>milovníkem</w:t>
      </w:r>
      <w:r w:rsidR="00202383">
        <w:rPr>
          <w:rFonts w:ascii="Arial" w:hAnsi="Arial" w:cs="Arial"/>
          <w:sz w:val="20"/>
          <w:szCs w:val="20"/>
        </w:rPr>
        <w:t xml:space="preserve"> extrémních sportů, a právě proto jsou všechny výrobky inspirovány životem snowboardistů, skateboardistů a surfařů. Skullcandy je jednou z prvních značek, která zkombinovala sluchátka s mobilní technologií handsfree, i d</w:t>
      </w:r>
      <w:r w:rsidR="00202383" w:rsidRPr="00202383">
        <w:rPr>
          <w:rFonts w:ascii="Arial" w:hAnsi="Arial" w:cs="Arial"/>
          <w:sz w:val="20"/>
          <w:szCs w:val="20"/>
        </w:rPr>
        <w:t xml:space="preserve">íky tomu se sluchátka s logem ve tvaru lebky po stranách odlišují od jiných audio produktů. Dnes je Skullcandy nejrychleji se rozvíjející firmou s elektronikou a audio příslušenstvím, která zaujme svým designem i dokonalým zvukem. </w:t>
      </w:r>
    </w:p>
    <w:p w14:paraId="473C9A76" w14:textId="77777777" w:rsidR="00202383" w:rsidRDefault="00202383" w:rsidP="00994CD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51993C6" w14:textId="4146C236" w:rsidR="007B1EC3" w:rsidRDefault="007B1EC3" w:rsidP="00994CD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DBB38A9" w14:textId="77777777" w:rsidR="00994CD1" w:rsidRPr="001B5246" w:rsidRDefault="00994CD1" w:rsidP="00994CD1">
      <w:pPr>
        <w:spacing w:after="0" w:line="240" w:lineRule="auto"/>
        <w:jc w:val="both"/>
        <w:rPr>
          <w:rStyle w:val="Hypertextovodkaz"/>
          <w:rFonts w:ascii="Arial" w:hAnsi="Arial" w:cs="Arial"/>
          <w:b/>
          <w:bCs/>
          <w:color w:val="auto"/>
          <w:u w:val="none"/>
        </w:rPr>
      </w:pPr>
      <w:r>
        <w:rPr>
          <w:rStyle w:val="Hypertextovodkaz"/>
          <w:rFonts w:ascii="Arial" w:hAnsi="Arial" w:cs="Arial"/>
          <w:b/>
          <w:bCs/>
          <w:color w:val="auto"/>
          <w:u w:val="none"/>
        </w:rPr>
        <w:t>Markéta Topolčányová</w:t>
      </w:r>
    </w:p>
    <w:p w14:paraId="62796696" w14:textId="77777777" w:rsidR="00994CD1" w:rsidRPr="001B5246" w:rsidRDefault="00994CD1" w:rsidP="00994CD1">
      <w:pPr>
        <w:spacing w:after="0" w:line="240" w:lineRule="auto"/>
        <w:jc w:val="both"/>
        <w:rPr>
          <w:rStyle w:val="Hypertextovodkaz"/>
          <w:rFonts w:ascii="Arial" w:hAnsi="Arial" w:cs="Arial"/>
          <w:color w:val="auto"/>
          <w:u w:val="none"/>
        </w:rPr>
      </w:pPr>
      <w:r w:rsidRPr="001B5246">
        <w:rPr>
          <w:rStyle w:val="Hypertextovodkaz"/>
          <w:rFonts w:ascii="Arial" w:hAnsi="Arial" w:cs="Arial"/>
          <w:color w:val="auto"/>
          <w:u w:val="none"/>
        </w:rPr>
        <w:t>doblogoo</w:t>
      </w:r>
    </w:p>
    <w:p w14:paraId="666183BA" w14:textId="77777777" w:rsidR="00994CD1" w:rsidRPr="001B5246" w:rsidRDefault="00994CD1" w:rsidP="00994CD1">
      <w:pPr>
        <w:spacing w:after="0" w:line="240" w:lineRule="auto"/>
        <w:jc w:val="both"/>
        <w:rPr>
          <w:rStyle w:val="Hypertextovodkaz"/>
          <w:rFonts w:ascii="Arial" w:hAnsi="Arial" w:cs="Arial"/>
          <w:color w:val="auto"/>
          <w:u w:val="none"/>
        </w:rPr>
      </w:pPr>
      <w:r w:rsidRPr="001B5246">
        <w:rPr>
          <w:rStyle w:val="Hypertextovodkaz"/>
          <w:rFonts w:ascii="Arial" w:hAnsi="Arial" w:cs="Arial"/>
          <w:color w:val="auto"/>
          <w:u w:val="none"/>
        </w:rPr>
        <w:t>+420</w:t>
      </w:r>
      <w:r>
        <w:rPr>
          <w:rStyle w:val="Hypertextovodkaz"/>
          <w:rFonts w:ascii="Arial" w:hAnsi="Arial" w:cs="Arial"/>
          <w:color w:val="auto"/>
          <w:u w:val="none"/>
        </w:rPr>
        <w:t> 778 430 052</w:t>
      </w:r>
    </w:p>
    <w:p w14:paraId="460776EC" w14:textId="77777777" w:rsidR="00994CD1" w:rsidRPr="000C6EC4" w:rsidRDefault="00994CD1" w:rsidP="00994CD1">
      <w:pPr>
        <w:spacing w:after="0" w:line="240" w:lineRule="auto"/>
        <w:jc w:val="both"/>
        <w:rPr>
          <w:rStyle w:val="Hypertextovodkaz"/>
          <w:rFonts w:ascii="Arial" w:hAnsi="Arial" w:cs="Arial"/>
          <w:color w:val="auto"/>
          <w:u w:val="none"/>
        </w:rPr>
      </w:pPr>
      <w:r>
        <w:rPr>
          <w:rStyle w:val="Hypertextovodkaz"/>
          <w:rFonts w:ascii="Arial" w:hAnsi="Arial" w:cs="Arial"/>
          <w:color w:val="auto"/>
          <w:u w:val="none"/>
        </w:rPr>
        <w:t>marketat</w:t>
      </w:r>
      <w:r w:rsidRPr="001B5246">
        <w:rPr>
          <w:rStyle w:val="Hypertextovodkaz"/>
          <w:rFonts w:ascii="Arial" w:hAnsi="Arial" w:cs="Arial"/>
          <w:color w:val="auto"/>
          <w:u w:val="none"/>
        </w:rPr>
        <w:t>@doblogoo.cz</w:t>
      </w:r>
    </w:p>
    <w:p w14:paraId="6763C0C1" w14:textId="5FD87B45" w:rsidR="001B5246" w:rsidRDefault="001B5246" w:rsidP="00994CD1">
      <w:pPr>
        <w:pStyle w:val="Bezmezer"/>
        <w:jc w:val="both"/>
        <w:rPr>
          <w:rStyle w:val="Hypertextovodkaz"/>
          <w:rFonts w:ascii="Arial" w:hAnsi="Arial" w:cs="Arial"/>
          <w:b/>
          <w:bCs/>
          <w:color w:val="auto"/>
          <w:u w:val="none"/>
        </w:rPr>
      </w:pPr>
    </w:p>
    <w:sectPr w:rsidR="001B5246" w:rsidSect="00516490">
      <w:headerReference w:type="default" r:id="rId16"/>
      <w:pgSz w:w="11906" w:h="16838"/>
      <w:pgMar w:top="170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C0F7D" w14:textId="77777777" w:rsidR="00F16922" w:rsidRDefault="00F16922" w:rsidP="00954C18">
      <w:pPr>
        <w:spacing w:after="0" w:line="240" w:lineRule="auto"/>
      </w:pPr>
      <w:r>
        <w:separator/>
      </w:r>
    </w:p>
  </w:endnote>
  <w:endnote w:type="continuationSeparator" w:id="0">
    <w:p w14:paraId="528CE825" w14:textId="77777777" w:rsidR="00F16922" w:rsidRDefault="00F16922" w:rsidP="0095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F3F4B" w14:textId="77777777" w:rsidR="00F16922" w:rsidRDefault="00F16922" w:rsidP="00954C18">
      <w:pPr>
        <w:spacing w:after="0" w:line="240" w:lineRule="auto"/>
      </w:pPr>
      <w:r>
        <w:separator/>
      </w:r>
    </w:p>
  </w:footnote>
  <w:footnote w:type="continuationSeparator" w:id="0">
    <w:p w14:paraId="3BF12A95" w14:textId="77777777" w:rsidR="00F16922" w:rsidRDefault="00F16922" w:rsidP="00954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76C59" w14:textId="53159DC6" w:rsidR="00954C18" w:rsidRDefault="00597560" w:rsidP="00597560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FD584C" wp14:editId="45BD6B27">
          <wp:simplePos x="0" y="0"/>
          <wp:positionH relativeFrom="column">
            <wp:posOffset>-614045</wp:posOffset>
          </wp:positionH>
          <wp:positionV relativeFrom="paragraph">
            <wp:posOffset>-182880</wp:posOffset>
          </wp:positionV>
          <wp:extent cx="2667000" cy="504825"/>
          <wp:effectExtent l="0" t="0" r="0" b="9525"/>
          <wp:wrapTight wrapText="bothSides">
            <wp:wrapPolygon edited="0">
              <wp:start x="617" y="0"/>
              <wp:lineTo x="0" y="3260"/>
              <wp:lineTo x="0" y="20377"/>
              <wp:lineTo x="19131" y="21192"/>
              <wp:lineTo x="20674" y="21192"/>
              <wp:lineTo x="21446" y="13042"/>
              <wp:lineTo x="21446" y="815"/>
              <wp:lineTo x="2469" y="0"/>
              <wp:lineTo x="617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4B50F4"/>
    <w:multiLevelType w:val="multilevel"/>
    <w:tmpl w:val="D79C10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09"/>
    <w:rsid w:val="00004329"/>
    <w:rsid w:val="00017322"/>
    <w:rsid w:val="00020ECB"/>
    <w:rsid w:val="00023AA5"/>
    <w:rsid w:val="00031504"/>
    <w:rsid w:val="00045EB3"/>
    <w:rsid w:val="0006587A"/>
    <w:rsid w:val="00084C70"/>
    <w:rsid w:val="00091D52"/>
    <w:rsid w:val="000979A4"/>
    <w:rsid w:val="000A5823"/>
    <w:rsid w:val="000B1C57"/>
    <w:rsid w:val="000B429D"/>
    <w:rsid w:val="000C190C"/>
    <w:rsid w:val="000D4F96"/>
    <w:rsid w:val="0010194F"/>
    <w:rsid w:val="0011446D"/>
    <w:rsid w:val="00114F08"/>
    <w:rsid w:val="001276E7"/>
    <w:rsid w:val="00127F63"/>
    <w:rsid w:val="001302C9"/>
    <w:rsid w:val="001347B7"/>
    <w:rsid w:val="00146CBD"/>
    <w:rsid w:val="00150838"/>
    <w:rsid w:val="001526B3"/>
    <w:rsid w:val="001527CC"/>
    <w:rsid w:val="00172CCA"/>
    <w:rsid w:val="00190693"/>
    <w:rsid w:val="001A120A"/>
    <w:rsid w:val="001B32FE"/>
    <w:rsid w:val="001B5246"/>
    <w:rsid w:val="001C6575"/>
    <w:rsid w:val="001E77CC"/>
    <w:rsid w:val="00202383"/>
    <w:rsid w:val="00212F6D"/>
    <w:rsid w:val="00221B08"/>
    <w:rsid w:val="00224976"/>
    <w:rsid w:val="00224DDE"/>
    <w:rsid w:val="00227575"/>
    <w:rsid w:val="002314E6"/>
    <w:rsid w:val="00251FE3"/>
    <w:rsid w:val="00263B84"/>
    <w:rsid w:val="00277942"/>
    <w:rsid w:val="002931AC"/>
    <w:rsid w:val="002B30EB"/>
    <w:rsid w:val="002B65B6"/>
    <w:rsid w:val="002B77D2"/>
    <w:rsid w:val="002D500C"/>
    <w:rsid w:val="002F44BE"/>
    <w:rsid w:val="002F6B27"/>
    <w:rsid w:val="00311BFE"/>
    <w:rsid w:val="00314F94"/>
    <w:rsid w:val="00320670"/>
    <w:rsid w:val="00327DD3"/>
    <w:rsid w:val="003323A5"/>
    <w:rsid w:val="00341705"/>
    <w:rsid w:val="003428DF"/>
    <w:rsid w:val="00352603"/>
    <w:rsid w:val="003770CC"/>
    <w:rsid w:val="00395F49"/>
    <w:rsid w:val="00397525"/>
    <w:rsid w:val="003D5FEA"/>
    <w:rsid w:val="003E14A2"/>
    <w:rsid w:val="003E440F"/>
    <w:rsid w:val="003E7585"/>
    <w:rsid w:val="003F4246"/>
    <w:rsid w:val="0042354F"/>
    <w:rsid w:val="004254C1"/>
    <w:rsid w:val="00425613"/>
    <w:rsid w:val="00427524"/>
    <w:rsid w:val="00430A7F"/>
    <w:rsid w:val="0043154E"/>
    <w:rsid w:val="00431C5C"/>
    <w:rsid w:val="00431C83"/>
    <w:rsid w:val="004414BA"/>
    <w:rsid w:val="004460D5"/>
    <w:rsid w:val="0044690C"/>
    <w:rsid w:val="0047629E"/>
    <w:rsid w:val="00480089"/>
    <w:rsid w:val="004913F5"/>
    <w:rsid w:val="004A0B23"/>
    <w:rsid w:val="004B4D42"/>
    <w:rsid w:val="004B6022"/>
    <w:rsid w:val="004C0452"/>
    <w:rsid w:val="004C1BE9"/>
    <w:rsid w:val="004C27DE"/>
    <w:rsid w:val="004D5447"/>
    <w:rsid w:val="004E18D1"/>
    <w:rsid w:val="004F0B20"/>
    <w:rsid w:val="004F0D05"/>
    <w:rsid w:val="004F4F97"/>
    <w:rsid w:val="00512A4A"/>
    <w:rsid w:val="00514E3F"/>
    <w:rsid w:val="00516490"/>
    <w:rsid w:val="00524302"/>
    <w:rsid w:val="00551B51"/>
    <w:rsid w:val="00555451"/>
    <w:rsid w:val="005575B9"/>
    <w:rsid w:val="00561A2D"/>
    <w:rsid w:val="005623AF"/>
    <w:rsid w:val="00575577"/>
    <w:rsid w:val="0059481A"/>
    <w:rsid w:val="00596ED1"/>
    <w:rsid w:val="00597560"/>
    <w:rsid w:val="005A13F7"/>
    <w:rsid w:val="005B72D6"/>
    <w:rsid w:val="005C2273"/>
    <w:rsid w:val="005D4178"/>
    <w:rsid w:val="005D6941"/>
    <w:rsid w:val="00613EA7"/>
    <w:rsid w:val="006272E8"/>
    <w:rsid w:val="00643021"/>
    <w:rsid w:val="0064367F"/>
    <w:rsid w:val="006545C0"/>
    <w:rsid w:val="0066479A"/>
    <w:rsid w:val="006655C2"/>
    <w:rsid w:val="00666FE8"/>
    <w:rsid w:val="00680464"/>
    <w:rsid w:val="0068269B"/>
    <w:rsid w:val="006846A1"/>
    <w:rsid w:val="006947A8"/>
    <w:rsid w:val="00696E06"/>
    <w:rsid w:val="006A02E1"/>
    <w:rsid w:val="006A41DF"/>
    <w:rsid w:val="006B531F"/>
    <w:rsid w:val="006C1E15"/>
    <w:rsid w:val="006C2F9E"/>
    <w:rsid w:val="006C3BC8"/>
    <w:rsid w:val="007053A1"/>
    <w:rsid w:val="007127AD"/>
    <w:rsid w:val="00712BC7"/>
    <w:rsid w:val="007254CE"/>
    <w:rsid w:val="00745FC9"/>
    <w:rsid w:val="00746AB5"/>
    <w:rsid w:val="00750136"/>
    <w:rsid w:val="00773E2F"/>
    <w:rsid w:val="00774985"/>
    <w:rsid w:val="00780054"/>
    <w:rsid w:val="007A6437"/>
    <w:rsid w:val="007B1EC3"/>
    <w:rsid w:val="007C0277"/>
    <w:rsid w:val="007E66F0"/>
    <w:rsid w:val="007F3841"/>
    <w:rsid w:val="007F4338"/>
    <w:rsid w:val="007F78C5"/>
    <w:rsid w:val="00807E43"/>
    <w:rsid w:val="00810024"/>
    <w:rsid w:val="00826DCF"/>
    <w:rsid w:val="00831B96"/>
    <w:rsid w:val="00841CCF"/>
    <w:rsid w:val="00842F08"/>
    <w:rsid w:val="0085489B"/>
    <w:rsid w:val="00860FD9"/>
    <w:rsid w:val="0086382E"/>
    <w:rsid w:val="008742B6"/>
    <w:rsid w:val="008821E2"/>
    <w:rsid w:val="00883515"/>
    <w:rsid w:val="00897829"/>
    <w:rsid w:val="008A76CA"/>
    <w:rsid w:val="008C0D3A"/>
    <w:rsid w:val="008C5FDE"/>
    <w:rsid w:val="008D6D98"/>
    <w:rsid w:val="008F19FC"/>
    <w:rsid w:val="009020E4"/>
    <w:rsid w:val="00932A5A"/>
    <w:rsid w:val="0093320C"/>
    <w:rsid w:val="009403FA"/>
    <w:rsid w:val="00941251"/>
    <w:rsid w:val="00941974"/>
    <w:rsid w:val="00954C18"/>
    <w:rsid w:val="009553F3"/>
    <w:rsid w:val="00955E25"/>
    <w:rsid w:val="00966618"/>
    <w:rsid w:val="009823EA"/>
    <w:rsid w:val="00994CD1"/>
    <w:rsid w:val="00994D0A"/>
    <w:rsid w:val="009C7AE7"/>
    <w:rsid w:val="00A14445"/>
    <w:rsid w:val="00A159D7"/>
    <w:rsid w:val="00A4738F"/>
    <w:rsid w:val="00A80C5E"/>
    <w:rsid w:val="00A83D22"/>
    <w:rsid w:val="00A931D8"/>
    <w:rsid w:val="00A94F76"/>
    <w:rsid w:val="00AB24F4"/>
    <w:rsid w:val="00AD0D93"/>
    <w:rsid w:val="00AE3318"/>
    <w:rsid w:val="00AE6907"/>
    <w:rsid w:val="00AE7845"/>
    <w:rsid w:val="00AF179F"/>
    <w:rsid w:val="00AF2471"/>
    <w:rsid w:val="00AF391A"/>
    <w:rsid w:val="00AF7A1D"/>
    <w:rsid w:val="00B03C44"/>
    <w:rsid w:val="00B23EC5"/>
    <w:rsid w:val="00B43710"/>
    <w:rsid w:val="00B849EA"/>
    <w:rsid w:val="00B86E11"/>
    <w:rsid w:val="00B91682"/>
    <w:rsid w:val="00B9233A"/>
    <w:rsid w:val="00BA5070"/>
    <w:rsid w:val="00BA5538"/>
    <w:rsid w:val="00BA7787"/>
    <w:rsid w:val="00BB35DB"/>
    <w:rsid w:val="00BC0249"/>
    <w:rsid w:val="00BD0B95"/>
    <w:rsid w:val="00BD3583"/>
    <w:rsid w:val="00BD4504"/>
    <w:rsid w:val="00BD47C0"/>
    <w:rsid w:val="00C03133"/>
    <w:rsid w:val="00C21FD4"/>
    <w:rsid w:val="00C25DAA"/>
    <w:rsid w:val="00C65B75"/>
    <w:rsid w:val="00C803DF"/>
    <w:rsid w:val="00C87209"/>
    <w:rsid w:val="00C9480C"/>
    <w:rsid w:val="00CA1BBF"/>
    <w:rsid w:val="00CA5236"/>
    <w:rsid w:val="00CA6B7B"/>
    <w:rsid w:val="00CB75FA"/>
    <w:rsid w:val="00CC148B"/>
    <w:rsid w:val="00CC377A"/>
    <w:rsid w:val="00CE5EB9"/>
    <w:rsid w:val="00D03ECF"/>
    <w:rsid w:val="00D0589C"/>
    <w:rsid w:val="00D45687"/>
    <w:rsid w:val="00D46E29"/>
    <w:rsid w:val="00D53EA5"/>
    <w:rsid w:val="00D60504"/>
    <w:rsid w:val="00D67815"/>
    <w:rsid w:val="00D73066"/>
    <w:rsid w:val="00D81CB1"/>
    <w:rsid w:val="00D91A70"/>
    <w:rsid w:val="00D937F4"/>
    <w:rsid w:val="00DA2E7F"/>
    <w:rsid w:val="00DE10E0"/>
    <w:rsid w:val="00DF5AA7"/>
    <w:rsid w:val="00DF6452"/>
    <w:rsid w:val="00DF71A0"/>
    <w:rsid w:val="00E10EC0"/>
    <w:rsid w:val="00E16947"/>
    <w:rsid w:val="00E21826"/>
    <w:rsid w:val="00E31630"/>
    <w:rsid w:val="00E32534"/>
    <w:rsid w:val="00E42902"/>
    <w:rsid w:val="00E5086A"/>
    <w:rsid w:val="00E71EAC"/>
    <w:rsid w:val="00E72424"/>
    <w:rsid w:val="00E905D9"/>
    <w:rsid w:val="00E953F3"/>
    <w:rsid w:val="00EA7D43"/>
    <w:rsid w:val="00EB2B4D"/>
    <w:rsid w:val="00EB5950"/>
    <w:rsid w:val="00ED395B"/>
    <w:rsid w:val="00ED414F"/>
    <w:rsid w:val="00EF50AC"/>
    <w:rsid w:val="00F011FF"/>
    <w:rsid w:val="00F129AB"/>
    <w:rsid w:val="00F12F60"/>
    <w:rsid w:val="00F16922"/>
    <w:rsid w:val="00F27817"/>
    <w:rsid w:val="00F30B67"/>
    <w:rsid w:val="00F320C9"/>
    <w:rsid w:val="00F33E0D"/>
    <w:rsid w:val="00F44A16"/>
    <w:rsid w:val="00F57967"/>
    <w:rsid w:val="00F6526E"/>
    <w:rsid w:val="00F8425B"/>
    <w:rsid w:val="00F975A0"/>
    <w:rsid w:val="00FA0D0B"/>
    <w:rsid w:val="00FA5FC6"/>
    <w:rsid w:val="00FC0311"/>
    <w:rsid w:val="00FC1597"/>
    <w:rsid w:val="00FD2997"/>
    <w:rsid w:val="00FE09FB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E0E6C"/>
  <w15:chartTrackingRefBased/>
  <w15:docId w15:val="{EB3773DC-CC7E-4571-939D-E3E9009E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872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314F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72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81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278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78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78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78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781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54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4C18"/>
  </w:style>
  <w:style w:type="paragraph" w:styleId="Zpat">
    <w:name w:val="footer"/>
    <w:basedOn w:val="Normln"/>
    <w:link w:val="ZpatChar"/>
    <w:uiPriority w:val="99"/>
    <w:unhideWhenUsed/>
    <w:rsid w:val="00954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4C18"/>
  </w:style>
  <w:style w:type="character" w:styleId="Hypertextovodkaz">
    <w:name w:val="Hyperlink"/>
    <w:basedOn w:val="Standardnpsmoodstavce"/>
    <w:uiPriority w:val="99"/>
    <w:unhideWhenUsed/>
    <w:rsid w:val="0048008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8008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43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233A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53EA5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314F9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1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4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2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lza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electroworld.cz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datar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777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Weiss</dc:creator>
  <cp:keywords/>
  <dc:description/>
  <cp:lastModifiedBy>Markéta Topolčányová</cp:lastModifiedBy>
  <cp:revision>160</cp:revision>
  <dcterms:created xsi:type="dcterms:W3CDTF">2019-09-03T13:58:00Z</dcterms:created>
  <dcterms:modified xsi:type="dcterms:W3CDTF">2020-08-25T07:26:00Z</dcterms:modified>
</cp:coreProperties>
</file>