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827A1A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827A1A">
      <w:pPr>
        <w:jc w:val="both"/>
        <w:rPr>
          <w:rFonts w:cs="Arial"/>
          <w:b/>
          <w:sz w:val="28"/>
          <w:szCs w:val="28"/>
        </w:rPr>
      </w:pPr>
    </w:p>
    <w:p w14:paraId="2836772A" w14:textId="01D6BFAA" w:rsidR="00EF54A0" w:rsidRPr="002F61F9" w:rsidRDefault="00A77E5B" w:rsidP="00827A1A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>Buďte pánem svého bazénu a nedovolte poča</w:t>
      </w:r>
      <w:r w:rsidR="00615033">
        <w:rPr>
          <w:rFonts w:cs="Arial"/>
          <w:b/>
          <w:sz w:val="28"/>
          <w:szCs w:val="28"/>
        </w:rPr>
        <w:t>sí, aby vám překazilo plány</w:t>
      </w:r>
    </w:p>
    <w:p w14:paraId="2CF0C4E1" w14:textId="77777777" w:rsidR="001A3235" w:rsidRPr="001A3235" w:rsidRDefault="001A3235" w:rsidP="00827A1A">
      <w:pPr>
        <w:jc w:val="both"/>
        <w:rPr>
          <w:rFonts w:cs="Arial"/>
          <w:b/>
          <w:sz w:val="28"/>
          <w:szCs w:val="28"/>
        </w:rPr>
      </w:pPr>
    </w:p>
    <w:p w14:paraId="6A016556" w14:textId="2A11C6CA" w:rsidR="00F54280" w:rsidRDefault="005D7652" w:rsidP="00827A1A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7401A2">
        <w:rPr>
          <w:rFonts w:cs="Arial"/>
          <w:b/>
          <w:szCs w:val="20"/>
        </w:rPr>
        <w:t>4</w:t>
      </w:r>
      <w:r w:rsidRPr="00A1101F">
        <w:rPr>
          <w:rFonts w:cs="Arial"/>
          <w:b/>
          <w:szCs w:val="20"/>
        </w:rPr>
        <w:t xml:space="preserve">. </w:t>
      </w:r>
      <w:r w:rsidR="00846F8A">
        <w:rPr>
          <w:rFonts w:cs="Arial"/>
          <w:b/>
          <w:szCs w:val="20"/>
        </w:rPr>
        <w:t>červ</w:t>
      </w:r>
      <w:r w:rsidR="007401A2">
        <w:rPr>
          <w:rFonts w:cs="Arial"/>
          <w:b/>
          <w:szCs w:val="20"/>
        </w:rPr>
        <w:t>ence</w:t>
      </w:r>
      <w:r w:rsidR="000F76E4" w:rsidRPr="00A1101F">
        <w:rPr>
          <w:rFonts w:cs="Arial"/>
          <w:b/>
          <w:szCs w:val="20"/>
        </w:rPr>
        <w:t xml:space="preserve"> </w:t>
      </w:r>
      <w:r w:rsidR="009E63B2" w:rsidRPr="00A1101F">
        <w:rPr>
          <w:rFonts w:cs="Arial"/>
          <w:b/>
          <w:szCs w:val="20"/>
        </w:rPr>
        <w:t>201</w:t>
      </w:r>
      <w:r w:rsidR="009E63B2">
        <w:rPr>
          <w:rFonts w:cs="Arial"/>
          <w:b/>
          <w:szCs w:val="20"/>
        </w:rPr>
        <w:t>9</w:t>
      </w:r>
      <w:r w:rsidR="009E63B2" w:rsidRPr="00A1101F">
        <w:rPr>
          <w:rFonts w:cs="Arial"/>
          <w:b/>
          <w:szCs w:val="20"/>
        </w:rPr>
        <w:t>–</w:t>
      </w:r>
      <w:r w:rsidR="009E63B2" w:rsidRPr="009E63B2">
        <w:rPr>
          <w:rFonts w:cs="Arial"/>
          <w:b/>
          <w:szCs w:val="20"/>
        </w:rPr>
        <w:t xml:space="preserve">Buďte pánem svého bazénu a nedovolte počasí, aby vám překazilo plány s přáteli či rodinou. Existuje řešení, jak si vodu v bazénu ohřát na příjemnou teplotu rychle a bez námahy. A tím je tepelné čerpadlo. Pro ty, kteří se obávají o kvalitu vody, je tu solnička. Ta se za použití soli </w:t>
      </w:r>
      <w:r w:rsidR="00846F8A">
        <w:rPr>
          <w:rFonts w:cs="Arial"/>
          <w:b/>
          <w:szCs w:val="20"/>
        </w:rPr>
        <w:t xml:space="preserve">vzniklé díky elektrolýze </w:t>
      </w:r>
      <w:r w:rsidR="009E63B2" w:rsidRPr="009E63B2">
        <w:rPr>
          <w:rFonts w:cs="Arial"/>
          <w:b/>
          <w:szCs w:val="20"/>
        </w:rPr>
        <w:t>postará o průzračnou čistotu snadno a ohleduplně k</w:t>
      </w:r>
      <w:r w:rsidR="009143BA">
        <w:rPr>
          <w:rFonts w:cs="Arial"/>
          <w:b/>
          <w:szCs w:val="20"/>
        </w:rPr>
        <w:t xml:space="preserve"> </w:t>
      </w:r>
      <w:r w:rsidR="009E63B2" w:rsidRPr="009E63B2">
        <w:rPr>
          <w:rFonts w:cs="Arial"/>
          <w:b/>
          <w:szCs w:val="20"/>
        </w:rPr>
        <w:t>citlivé kůži.</w:t>
      </w:r>
      <w:r w:rsidR="009E63B2">
        <w:rPr>
          <w:rFonts w:cs="Arial"/>
          <w:b/>
          <w:szCs w:val="20"/>
        </w:rPr>
        <w:t xml:space="preserve"> P</w:t>
      </w:r>
      <w:r w:rsidR="009E63B2" w:rsidRPr="009E63B2">
        <w:rPr>
          <w:rFonts w:cs="Arial"/>
          <w:b/>
          <w:szCs w:val="20"/>
        </w:rPr>
        <w:t>ři pravidelné údržbě bazénové vody</w:t>
      </w:r>
      <w:r w:rsidR="00A77E5B">
        <w:rPr>
          <w:rFonts w:cs="Arial"/>
          <w:b/>
          <w:szCs w:val="20"/>
        </w:rPr>
        <w:t xml:space="preserve"> a vhodně navrženým bazénem</w:t>
      </w:r>
      <w:r w:rsidR="009E63B2" w:rsidRPr="009E63B2">
        <w:rPr>
          <w:rFonts w:cs="Arial"/>
          <w:b/>
          <w:szCs w:val="20"/>
        </w:rPr>
        <w:t xml:space="preserve"> ji stačí vyměnit až po několika sezónách</w:t>
      </w:r>
      <w:r w:rsidR="009E63B2">
        <w:rPr>
          <w:rFonts w:cs="Arial"/>
          <w:b/>
          <w:szCs w:val="20"/>
        </w:rPr>
        <w:t xml:space="preserve"> a chránit tak své finance i životní prostředí. </w:t>
      </w:r>
    </w:p>
    <w:p w14:paraId="2F15C1B9" w14:textId="77777777" w:rsidR="00C768AF" w:rsidRPr="00C768AF" w:rsidRDefault="00C768AF" w:rsidP="00827A1A">
      <w:pPr>
        <w:jc w:val="both"/>
        <w:rPr>
          <w:rFonts w:cs="Arial"/>
          <w:szCs w:val="20"/>
        </w:rPr>
      </w:pPr>
    </w:p>
    <w:p w14:paraId="4BE7D2C7" w14:textId="0E38E7CA" w:rsidR="000D3A1B" w:rsidRPr="000D3A1B" w:rsidRDefault="000D3A1B" w:rsidP="00A97D87">
      <w:pPr>
        <w:jc w:val="both"/>
        <w:rPr>
          <w:rFonts w:cs="Arial"/>
          <w:szCs w:val="20"/>
        </w:rPr>
      </w:pPr>
      <w:r w:rsidRPr="000D3A1B">
        <w:rPr>
          <w:rFonts w:cs="Arial"/>
          <w:szCs w:val="20"/>
        </w:rPr>
        <w:t>Nejefektivnějším způsobem, jak ohřát vodu v bazénu je použití tepelného čerpadla</w:t>
      </w:r>
      <w:r w:rsidR="00094318">
        <w:rPr>
          <w:rFonts w:cs="Arial"/>
          <w:szCs w:val="20"/>
        </w:rPr>
        <w:t xml:space="preserve"> s invertorovým motorem</w:t>
      </w:r>
      <w:r w:rsidRPr="000D3A1B">
        <w:rPr>
          <w:rFonts w:cs="Arial"/>
          <w:szCs w:val="20"/>
        </w:rPr>
        <w:t xml:space="preserve">. To během své činnosti získává teplo z okolního vzduchu a předává ho do vody ve </w:t>
      </w:r>
      <w:r w:rsidR="005B2C48">
        <w:rPr>
          <w:rFonts w:cs="Arial"/>
          <w:szCs w:val="20"/>
        </w:rPr>
        <w:t>v</w:t>
      </w:r>
      <w:r w:rsidRPr="000D3A1B">
        <w:rPr>
          <w:rFonts w:cs="Arial"/>
          <w:szCs w:val="20"/>
        </w:rPr>
        <w:t>ašem bazénu. Současně je chlad z vody odváděn do okolí. Díky tepelnému čerpadlu si výrazně prodloužíte koupací sezónu</w:t>
      </w:r>
      <w:r>
        <w:rPr>
          <w:rFonts w:cs="Arial"/>
          <w:szCs w:val="20"/>
        </w:rPr>
        <w:t xml:space="preserve">. </w:t>
      </w:r>
      <w:hyperlink r:id="rId8" w:history="1">
        <w:r w:rsidRPr="00603B45">
          <w:rPr>
            <w:rStyle w:val="Hypertextovodkaz"/>
            <w:rFonts w:cs="Arial"/>
            <w:szCs w:val="20"/>
          </w:rPr>
          <w:t>Tepelné čerpadlo ALBIXON XHPFD</w:t>
        </w:r>
      </w:hyperlink>
      <w:r w:rsidRPr="000D3A1B">
        <w:rPr>
          <w:rFonts w:cs="Arial"/>
          <w:szCs w:val="20"/>
        </w:rPr>
        <w:t xml:space="preserve"> funguje i naopak – v parných letních dnech dokáže vodu také ochladit pro Vaše dokonalé osvěžení.</w:t>
      </w:r>
    </w:p>
    <w:p w14:paraId="589C80D1" w14:textId="77777777" w:rsidR="000D3A1B" w:rsidRDefault="000D3A1B" w:rsidP="00A97D87">
      <w:pPr>
        <w:jc w:val="both"/>
        <w:rPr>
          <w:rFonts w:cs="Arial"/>
          <w:szCs w:val="20"/>
        </w:rPr>
      </w:pPr>
    </w:p>
    <w:p w14:paraId="290780F7" w14:textId="216973A6" w:rsidR="000D3A1B" w:rsidRDefault="000D3A1B" w:rsidP="00A97D8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0D3A1B">
        <w:rPr>
          <w:rFonts w:cs="Arial"/>
          <w:szCs w:val="20"/>
        </w:rPr>
        <w:t>ýko</w:t>
      </w:r>
      <w:r>
        <w:rPr>
          <w:rFonts w:cs="Arial"/>
          <w:szCs w:val="20"/>
        </w:rPr>
        <w:t xml:space="preserve">n </w:t>
      </w:r>
      <w:r w:rsidRPr="000D3A1B">
        <w:rPr>
          <w:rFonts w:cs="Arial"/>
          <w:szCs w:val="20"/>
        </w:rPr>
        <w:t xml:space="preserve">čerpadla </w:t>
      </w:r>
      <w:r>
        <w:rPr>
          <w:rFonts w:cs="Arial"/>
          <w:szCs w:val="20"/>
        </w:rPr>
        <w:t xml:space="preserve">lze měnit </w:t>
      </w:r>
      <w:r w:rsidRPr="000D3A1B">
        <w:rPr>
          <w:rFonts w:cs="Arial"/>
          <w:szCs w:val="20"/>
        </w:rPr>
        <w:t>podle momentální potřeby a neutráce</w:t>
      </w:r>
      <w:r>
        <w:rPr>
          <w:rFonts w:cs="Arial"/>
          <w:szCs w:val="20"/>
        </w:rPr>
        <w:t>t</w:t>
      </w:r>
      <w:r w:rsidRPr="000D3A1B">
        <w:rPr>
          <w:rFonts w:cs="Arial"/>
          <w:szCs w:val="20"/>
        </w:rPr>
        <w:t xml:space="preserve"> tak zbytečně peníze. Oproti klasickému tepelnému čerpadlu </w:t>
      </w:r>
      <w:r>
        <w:rPr>
          <w:rFonts w:cs="Arial"/>
          <w:szCs w:val="20"/>
        </w:rPr>
        <w:t xml:space="preserve">lze navíc libovolně nastavit i </w:t>
      </w:r>
      <w:r w:rsidRPr="000D3A1B">
        <w:rPr>
          <w:rFonts w:cs="Arial"/>
          <w:szCs w:val="20"/>
        </w:rPr>
        <w:t>rychlost vyhřátí bazénu.</w:t>
      </w:r>
      <w:r w:rsidR="00A97D87">
        <w:rPr>
          <w:rFonts w:cs="Arial"/>
          <w:szCs w:val="20"/>
        </w:rPr>
        <w:t xml:space="preserve"> Lze si tak například nastavit čerpadlo na vyšší výkon v době, kdy potřebujete bazén rychle vyhřát na párty po chladném období. Pak jej stačí přepnout do úsporného režimu a udržovat stálou teplotu pomocí nižšího výkonu a spotřeby energie. </w:t>
      </w:r>
      <w:bookmarkStart w:id="0" w:name="_GoBack"/>
      <w:bookmarkEnd w:id="0"/>
    </w:p>
    <w:p w14:paraId="65866AAA" w14:textId="77777777" w:rsidR="00A97D87" w:rsidRPr="000D3A1B" w:rsidRDefault="00A97D87" w:rsidP="00A97D87">
      <w:pPr>
        <w:jc w:val="both"/>
        <w:rPr>
          <w:rFonts w:cs="Arial"/>
          <w:szCs w:val="20"/>
        </w:rPr>
      </w:pPr>
    </w:p>
    <w:p w14:paraId="73E132DE" w14:textId="430A062D" w:rsidR="00A97D87" w:rsidRPr="00A97D87" w:rsidRDefault="00A97D87" w:rsidP="00A97D87">
      <w:pPr>
        <w:jc w:val="both"/>
        <w:rPr>
          <w:rFonts w:cs="Arial"/>
          <w:szCs w:val="20"/>
        </w:rPr>
      </w:pPr>
      <w:r w:rsidRPr="00A97D87">
        <w:rPr>
          <w:rFonts w:cs="Arial"/>
          <w:szCs w:val="20"/>
        </w:rPr>
        <w:t>Tepelná čerpadla ALBIXON jsou vhodná i při slané úpravě vody. Nejšetrnější způsob sanitace bazénové vody je pomocí solničky a obdobných zařízení.</w:t>
      </w:r>
      <w:r w:rsidR="00C14370">
        <w:rPr>
          <w:rFonts w:cs="Arial"/>
          <w:szCs w:val="20"/>
        </w:rPr>
        <w:t xml:space="preserve"> Koupání je tak vhodné i </w:t>
      </w:r>
      <w:r w:rsidRPr="00A97D87">
        <w:rPr>
          <w:rFonts w:cs="Arial"/>
          <w:szCs w:val="20"/>
        </w:rPr>
        <w:t xml:space="preserve">pro osoby s citlivou pokožkou. </w:t>
      </w:r>
      <w:r w:rsidR="00C14370" w:rsidRPr="00C14370">
        <w:rPr>
          <w:rFonts w:cs="Arial"/>
          <w:szCs w:val="20"/>
        </w:rPr>
        <w:t>Ekologické zařízení využívající jednoduché reakce vody, soli a elektrické energie ochrání vaši vodu před řasami a bakteriemi, a navíc pohlídá její hodnotu pH.</w:t>
      </w:r>
    </w:p>
    <w:p w14:paraId="77E794C7" w14:textId="18496488" w:rsidR="008B77CF" w:rsidRDefault="00094318" w:rsidP="00827A1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</w:p>
    <w:p w14:paraId="54765817" w14:textId="423E9F68" w:rsidR="00A97D87" w:rsidRDefault="007401A2" w:rsidP="00827A1A">
      <w:pPr>
        <w:jc w:val="both"/>
        <w:rPr>
          <w:rFonts w:cs="Arial"/>
          <w:szCs w:val="20"/>
        </w:rPr>
      </w:pPr>
      <w:hyperlink r:id="rId9" w:history="1">
        <w:r w:rsidR="00A97D87" w:rsidRPr="00846F8A">
          <w:rPr>
            <w:rStyle w:val="Hypertextovodkaz"/>
            <w:rFonts w:cs="Arial"/>
            <w:szCs w:val="20"/>
          </w:rPr>
          <w:t>Solničku</w:t>
        </w:r>
      </w:hyperlink>
      <w:r w:rsidR="00A97D87" w:rsidRPr="00846F8A">
        <w:rPr>
          <w:rFonts w:cs="Arial"/>
          <w:szCs w:val="20"/>
        </w:rPr>
        <w:t xml:space="preserve"> </w:t>
      </w:r>
      <w:r w:rsidR="00846F8A">
        <w:rPr>
          <w:rFonts w:cs="Arial"/>
          <w:szCs w:val="20"/>
        </w:rPr>
        <w:t>l</w:t>
      </w:r>
      <w:r w:rsidR="00A97D87">
        <w:rPr>
          <w:rFonts w:cs="Arial"/>
          <w:szCs w:val="20"/>
        </w:rPr>
        <w:t xml:space="preserve">ze navíc doplnit o Wi-Fi modul a získat tak naprostou kontrolu nad bazénem i mimo domov. Prostřednictvím mobilní aplikace lze ovládat veškeré funkce solničky. </w:t>
      </w:r>
    </w:p>
    <w:p w14:paraId="1C1CB1A9" w14:textId="13D85958" w:rsidR="00A97D87" w:rsidRDefault="00A97D87" w:rsidP="00827A1A">
      <w:pPr>
        <w:jc w:val="both"/>
        <w:rPr>
          <w:rFonts w:cs="Arial"/>
          <w:szCs w:val="20"/>
        </w:rPr>
      </w:pPr>
    </w:p>
    <w:p w14:paraId="4BF2779F" w14:textId="23EB2AFE" w:rsidR="00A97D87" w:rsidRPr="00A97D87" w:rsidRDefault="003B2740" w:rsidP="00827A1A">
      <w:pPr>
        <w:jc w:val="both"/>
        <w:rPr>
          <w:rFonts w:cs="Arial"/>
          <w:szCs w:val="20"/>
        </w:rPr>
      </w:pPr>
      <w:r w:rsidRPr="0090291D">
        <w:rPr>
          <w:rFonts w:cs="Arial"/>
          <w:b/>
          <w:bCs/>
          <w:szCs w:val="20"/>
        </w:rPr>
        <w:t>TIP</w:t>
      </w:r>
      <w:r w:rsidRPr="00094318">
        <w:rPr>
          <w:rFonts w:cs="Arial"/>
          <w:szCs w:val="20"/>
        </w:rPr>
        <w:t>: Bazénové zastřešení výrazně omezuje odpar vody</w:t>
      </w:r>
      <w:r w:rsidR="00A77E5B" w:rsidRPr="00094318">
        <w:rPr>
          <w:rFonts w:cs="Arial"/>
          <w:szCs w:val="20"/>
        </w:rPr>
        <w:t xml:space="preserve"> v letním období. Navíc s vhodně navrženou technologií bazénu, jakým bude chystaná novinka ALBIXON Bazén 2020, není třeba při zazimování vodu vůbec upouštět. Při pravidelné a správné údržbě ji stačí vyměnit až po několika sezónách. </w:t>
      </w:r>
      <w:r w:rsidR="00094318">
        <w:rPr>
          <w:rFonts w:cs="Arial"/>
          <w:szCs w:val="20"/>
        </w:rPr>
        <w:br/>
      </w:r>
      <w:r w:rsidR="00A77E5B" w:rsidRPr="00094318">
        <w:rPr>
          <w:rFonts w:cs="Arial"/>
          <w:szCs w:val="20"/>
        </w:rPr>
        <w:t>O čistou vodu se postará jak bazénový vysavač</w:t>
      </w:r>
      <w:r w:rsidR="0090291D">
        <w:rPr>
          <w:rFonts w:cs="Arial"/>
          <w:szCs w:val="20"/>
        </w:rPr>
        <w:t>, tak</w:t>
      </w:r>
      <w:r w:rsidR="00A77E5B" w:rsidRPr="00094318">
        <w:rPr>
          <w:rFonts w:cs="Arial"/>
          <w:szCs w:val="20"/>
        </w:rPr>
        <w:t xml:space="preserve"> i nové chytré bazénové technologie, které udělají</w:t>
      </w:r>
      <w:r w:rsidR="0090291D">
        <w:rPr>
          <w:rFonts w:cs="Arial"/>
          <w:szCs w:val="20"/>
        </w:rPr>
        <w:t xml:space="preserve"> všechnu</w:t>
      </w:r>
      <w:r w:rsidR="00A77E5B" w:rsidRPr="00094318">
        <w:rPr>
          <w:rFonts w:cs="Arial"/>
          <w:szCs w:val="20"/>
        </w:rPr>
        <w:t xml:space="preserve"> práci za vás. </w:t>
      </w:r>
    </w:p>
    <w:p w14:paraId="01C8BB00" w14:textId="0CBA9AFD" w:rsidR="00A77E5B" w:rsidRPr="00094318" w:rsidRDefault="00A77E5B" w:rsidP="00827A1A">
      <w:pPr>
        <w:jc w:val="both"/>
        <w:rPr>
          <w:rFonts w:cs="Arial"/>
          <w:szCs w:val="20"/>
        </w:rPr>
      </w:pPr>
    </w:p>
    <w:p w14:paraId="6DD880ED" w14:textId="25D6EA98" w:rsidR="00A77E5B" w:rsidRPr="00094318" w:rsidRDefault="00A77E5B" w:rsidP="00827A1A">
      <w:pPr>
        <w:jc w:val="both"/>
        <w:rPr>
          <w:rFonts w:cs="Arial"/>
          <w:szCs w:val="20"/>
        </w:rPr>
      </w:pPr>
    </w:p>
    <w:p w14:paraId="40F28024" w14:textId="322AC463" w:rsidR="00A77E5B" w:rsidRPr="00094318" w:rsidRDefault="00A77E5B" w:rsidP="00827A1A">
      <w:pPr>
        <w:jc w:val="both"/>
        <w:rPr>
          <w:rFonts w:cs="Arial"/>
          <w:szCs w:val="20"/>
        </w:rPr>
      </w:pPr>
    </w:p>
    <w:p w14:paraId="2DBCE59B" w14:textId="42C12467" w:rsidR="00A77E5B" w:rsidRPr="00094318" w:rsidRDefault="00A77E5B" w:rsidP="00827A1A">
      <w:pPr>
        <w:jc w:val="both"/>
        <w:rPr>
          <w:rFonts w:cs="Arial"/>
          <w:szCs w:val="20"/>
        </w:rPr>
      </w:pPr>
    </w:p>
    <w:p w14:paraId="069E6CFF" w14:textId="06C8237E" w:rsidR="00A77E5B" w:rsidRDefault="00A77E5B" w:rsidP="00827A1A">
      <w:pPr>
        <w:jc w:val="both"/>
        <w:rPr>
          <w:rFonts w:asciiTheme="minorHAnsi" w:eastAsia="Times New Roman" w:hAnsiTheme="minorHAnsi" w:cstheme="minorBidi"/>
          <w:sz w:val="22"/>
        </w:rPr>
      </w:pPr>
    </w:p>
    <w:p w14:paraId="47065CBC" w14:textId="5A206878" w:rsidR="00A77E5B" w:rsidRDefault="00A77E5B" w:rsidP="00827A1A">
      <w:pPr>
        <w:jc w:val="both"/>
        <w:rPr>
          <w:rFonts w:asciiTheme="minorHAnsi" w:eastAsia="Times New Roman" w:hAnsiTheme="minorHAnsi" w:cstheme="minorBidi"/>
          <w:sz w:val="22"/>
        </w:rPr>
      </w:pPr>
    </w:p>
    <w:p w14:paraId="2854AB12" w14:textId="5333A575" w:rsidR="00A77E5B" w:rsidRDefault="00A77E5B" w:rsidP="00827A1A">
      <w:pPr>
        <w:jc w:val="both"/>
        <w:rPr>
          <w:rFonts w:asciiTheme="minorHAnsi" w:eastAsia="Times New Roman" w:hAnsiTheme="minorHAnsi" w:cstheme="minorBidi"/>
          <w:sz w:val="22"/>
        </w:rPr>
      </w:pPr>
    </w:p>
    <w:p w14:paraId="7F5F6420" w14:textId="09910BAD" w:rsidR="00A77E5B" w:rsidRDefault="00A77E5B" w:rsidP="00827A1A">
      <w:pPr>
        <w:jc w:val="both"/>
        <w:rPr>
          <w:rFonts w:asciiTheme="minorHAnsi" w:eastAsia="Times New Roman" w:hAnsiTheme="minorHAnsi" w:cstheme="minorBidi"/>
          <w:sz w:val="22"/>
        </w:rPr>
      </w:pPr>
    </w:p>
    <w:p w14:paraId="1C799CA1" w14:textId="007A897C" w:rsidR="00A77E5B" w:rsidRDefault="00A77E5B" w:rsidP="00827A1A">
      <w:pPr>
        <w:jc w:val="both"/>
        <w:rPr>
          <w:rFonts w:asciiTheme="minorHAnsi" w:eastAsia="Times New Roman" w:hAnsiTheme="minorHAnsi" w:cstheme="minorBidi"/>
          <w:sz w:val="22"/>
        </w:rPr>
      </w:pPr>
    </w:p>
    <w:p w14:paraId="77F907FA" w14:textId="77777777" w:rsidR="00A77E5B" w:rsidRPr="00A1101F" w:rsidRDefault="00A77E5B" w:rsidP="00827A1A">
      <w:pPr>
        <w:jc w:val="both"/>
        <w:rPr>
          <w:szCs w:val="20"/>
        </w:rPr>
      </w:pPr>
    </w:p>
    <w:p w14:paraId="25A5DC8A" w14:textId="77777777" w:rsidR="00C01DC8" w:rsidRPr="00A1101F" w:rsidRDefault="00C01DC8" w:rsidP="00827A1A">
      <w:pPr>
        <w:jc w:val="both"/>
        <w:rPr>
          <w:szCs w:val="20"/>
        </w:rPr>
      </w:pPr>
    </w:p>
    <w:p w14:paraId="556D2D00" w14:textId="061C6CC3" w:rsidR="00DA0AC3" w:rsidRPr="00A1101F" w:rsidRDefault="00DA0AC3" w:rsidP="00827A1A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30BE53F" w:rsidR="00DA0AC3" w:rsidRPr="00A1101F" w:rsidRDefault="00DA0AC3" w:rsidP="00827A1A">
      <w:pPr>
        <w:jc w:val="both"/>
        <w:rPr>
          <w:szCs w:val="20"/>
        </w:rPr>
      </w:pPr>
      <w:r w:rsidRPr="00A1101F">
        <w:rPr>
          <w:szCs w:val="20"/>
        </w:rPr>
        <w:t>tel.: +420 602 359</w:t>
      </w:r>
      <w:r w:rsidR="003B2740">
        <w:rPr>
          <w:szCs w:val="20"/>
        </w:rPr>
        <w:t> </w:t>
      </w:r>
      <w:r w:rsidRPr="00A1101F">
        <w:rPr>
          <w:szCs w:val="20"/>
        </w:rPr>
        <w:t>328</w:t>
      </w:r>
      <w:r w:rsidR="003B2740">
        <w:rPr>
          <w:szCs w:val="20"/>
        </w:rPr>
        <w:t xml:space="preserve"> </w:t>
      </w:r>
    </w:p>
    <w:p w14:paraId="16FF33C8" w14:textId="77777777" w:rsidR="00DA0AC3" w:rsidRPr="00A1101F" w:rsidRDefault="00DA0AC3" w:rsidP="00827A1A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0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827A1A">
      <w:pPr>
        <w:jc w:val="both"/>
        <w:rPr>
          <w:szCs w:val="20"/>
        </w:rPr>
      </w:pPr>
    </w:p>
    <w:p w14:paraId="106798FC" w14:textId="77777777" w:rsidR="005D7652" w:rsidRPr="00A1101F" w:rsidRDefault="005D7652" w:rsidP="00827A1A">
      <w:pPr>
        <w:jc w:val="both"/>
        <w:rPr>
          <w:szCs w:val="20"/>
        </w:rPr>
      </w:pPr>
    </w:p>
    <w:p w14:paraId="7164ACC6" w14:textId="4D7F5178" w:rsidR="005D7652" w:rsidRPr="00A1101F" w:rsidRDefault="00242DEF" w:rsidP="00827A1A">
      <w:pPr>
        <w:jc w:val="both"/>
        <w:rPr>
          <w:szCs w:val="20"/>
        </w:rPr>
      </w:pPr>
      <w:r>
        <w:rPr>
          <w:szCs w:val="20"/>
        </w:rPr>
        <w:t>Bc. Kateřina Tylová</w:t>
      </w:r>
      <w:r w:rsidR="005D7652" w:rsidRPr="00A1101F">
        <w:rPr>
          <w:szCs w:val="20"/>
        </w:rPr>
        <w:t>, ALBIXON</w:t>
      </w:r>
      <w:r w:rsidR="00A40E87">
        <w:rPr>
          <w:szCs w:val="20"/>
        </w:rPr>
        <w:t xml:space="preserve"> a.s.</w:t>
      </w:r>
    </w:p>
    <w:p w14:paraId="3E450EBB" w14:textId="575D92C9" w:rsidR="005D7652" w:rsidRPr="00A1101F" w:rsidRDefault="005D7652" w:rsidP="00827A1A">
      <w:pPr>
        <w:jc w:val="both"/>
        <w:rPr>
          <w:szCs w:val="20"/>
        </w:rPr>
      </w:pPr>
      <w:r w:rsidRPr="00A1101F">
        <w:rPr>
          <w:szCs w:val="20"/>
        </w:rPr>
        <w:t>tel.: +420 </w:t>
      </w:r>
      <w:r w:rsidR="00242DEF" w:rsidRPr="00242DEF">
        <w:rPr>
          <w:szCs w:val="20"/>
        </w:rPr>
        <w:t>773 760 971</w:t>
      </w:r>
    </w:p>
    <w:p w14:paraId="7A52FDDD" w14:textId="7DE593CD" w:rsidR="005D7652" w:rsidRPr="00A1101F" w:rsidRDefault="005D7652" w:rsidP="00827A1A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1" w:history="1">
        <w:r w:rsidR="00242DEF">
          <w:rPr>
            <w:rStyle w:val="Hypertextovodkaz"/>
            <w:lang w:eastAsia="cs-CZ"/>
          </w:rPr>
          <w:t>katerina.tylova@albixon.cz</w:t>
        </w:r>
      </w:hyperlink>
    </w:p>
    <w:p w14:paraId="5CE1F0A2" w14:textId="77777777" w:rsidR="005D7652" w:rsidRPr="00A1101F" w:rsidRDefault="005D7652" w:rsidP="00827A1A">
      <w:pPr>
        <w:jc w:val="both"/>
        <w:rPr>
          <w:szCs w:val="20"/>
        </w:rPr>
      </w:pPr>
    </w:p>
    <w:p w14:paraId="62D95FAD" w14:textId="77777777" w:rsidR="005D7652" w:rsidRDefault="005D7652" w:rsidP="00827A1A">
      <w:pPr>
        <w:jc w:val="both"/>
      </w:pPr>
    </w:p>
    <w:p w14:paraId="48384E1B" w14:textId="269CEF38" w:rsidR="005D7652" w:rsidRDefault="007401A2" w:rsidP="00827A1A">
      <w:pPr>
        <w:jc w:val="both"/>
        <w:rPr>
          <w:rStyle w:val="Hypertextovodkaz"/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7401A2" w:rsidP="00827A1A">
      <w:pPr>
        <w:jc w:val="both"/>
        <w:rPr>
          <w:szCs w:val="20"/>
        </w:rPr>
      </w:pPr>
      <w:hyperlink r:id="rId13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7401A2" w:rsidP="00827A1A">
      <w:pPr>
        <w:jc w:val="both"/>
        <w:rPr>
          <w:szCs w:val="20"/>
        </w:rPr>
      </w:pPr>
      <w:hyperlink r:id="rId14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7401A2" w:rsidP="00827A1A">
      <w:pPr>
        <w:jc w:val="both"/>
        <w:rPr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827A1A">
      <w:pPr>
        <w:jc w:val="both"/>
        <w:rPr>
          <w:szCs w:val="20"/>
        </w:rPr>
      </w:pPr>
    </w:p>
    <w:p w14:paraId="04C9B85F" w14:textId="5A6DBD91" w:rsidR="005D7652" w:rsidRDefault="005D7652" w:rsidP="00827A1A">
      <w:pPr>
        <w:jc w:val="both"/>
        <w:rPr>
          <w:szCs w:val="20"/>
        </w:rPr>
      </w:pPr>
    </w:p>
    <w:p w14:paraId="3F0E4FCC" w14:textId="77777777" w:rsidR="00933AF2" w:rsidRDefault="00933AF2" w:rsidP="00827A1A">
      <w:pPr>
        <w:jc w:val="both"/>
        <w:rPr>
          <w:szCs w:val="20"/>
        </w:rPr>
      </w:pPr>
    </w:p>
    <w:p w14:paraId="49B2CD4F" w14:textId="2F6C9ED7" w:rsidR="005D7652" w:rsidRPr="00A424C2" w:rsidRDefault="005D7652" w:rsidP="00827A1A">
      <w:pPr>
        <w:jc w:val="both"/>
        <w:rPr>
          <w:szCs w:val="20"/>
        </w:rPr>
      </w:pPr>
    </w:p>
    <w:p w14:paraId="6B7B1D66" w14:textId="77777777" w:rsidR="005D7652" w:rsidRPr="00A424C2" w:rsidRDefault="005D7652" w:rsidP="00827A1A">
      <w:pPr>
        <w:jc w:val="both"/>
        <w:rPr>
          <w:szCs w:val="20"/>
        </w:rPr>
      </w:pPr>
    </w:p>
    <w:p w14:paraId="6D23B9C1" w14:textId="2B7A4D09" w:rsidR="00674AD7" w:rsidRPr="00E01E19" w:rsidRDefault="005D7652" w:rsidP="00827A1A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6"/>
      <w:footerReference w:type="default" r:id="rId17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B763" w14:textId="77777777" w:rsidR="00697DB3" w:rsidRDefault="00697DB3" w:rsidP="00711CE3">
      <w:r>
        <w:separator/>
      </w:r>
    </w:p>
  </w:endnote>
  <w:endnote w:type="continuationSeparator" w:id="0">
    <w:p w14:paraId="3A9EAC3B" w14:textId="77777777" w:rsidR="00697DB3" w:rsidRDefault="00697DB3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4F2CB" w14:textId="77777777" w:rsidR="00697DB3" w:rsidRDefault="00697DB3" w:rsidP="00711CE3">
      <w:r>
        <w:separator/>
      </w:r>
    </w:p>
  </w:footnote>
  <w:footnote w:type="continuationSeparator" w:id="0">
    <w:p w14:paraId="0A961DC3" w14:textId="77777777" w:rsidR="00697DB3" w:rsidRDefault="00697DB3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B90"/>
    <w:multiLevelType w:val="hybridMultilevel"/>
    <w:tmpl w:val="3AB0DEB2"/>
    <w:lvl w:ilvl="0" w:tplc="752C97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6067E"/>
    <w:rsid w:val="00071737"/>
    <w:rsid w:val="00072298"/>
    <w:rsid w:val="00074414"/>
    <w:rsid w:val="00085CE6"/>
    <w:rsid w:val="000861AA"/>
    <w:rsid w:val="0009419E"/>
    <w:rsid w:val="00094318"/>
    <w:rsid w:val="000A3813"/>
    <w:rsid w:val="000A4359"/>
    <w:rsid w:val="000A50F6"/>
    <w:rsid w:val="000B162E"/>
    <w:rsid w:val="000B2FDC"/>
    <w:rsid w:val="000B424A"/>
    <w:rsid w:val="000C347B"/>
    <w:rsid w:val="000C376B"/>
    <w:rsid w:val="000C65E5"/>
    <w:rsid w:val="000C6C6E"/>
    <w:rsid w:val="000D3A1B"/>
    <w:rsid w:val="000D7385"/>
    <w:rsid w:val="000E45B8"/>
    <w:rsid w:val="000F2CDD"/>
    <w:rsid w:val="000F76E4"/>
    <w:rsid w:val="00111993"/>
    <w:rsid w:val="00111EBB"/>
    <w:rsid w:val="00112A16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90CD1"/>
    <w:rsid w:val="001915D6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31655"/>
    <w:rsid w:val="00241853"/>
    <w:rsid w:val="00242DEF"/>
    <w:rsid w:val="002552C2"/>
    <w:rsid w:val="0026771D"/>
    <w:rsid w:val="00277937"/>
    <w:rsid w:val="00287754"/>
    <w:rsid w:val="00292941"/>
    <w:rsid w:val="002A036E"/>
    <w:rsid w:val="002B3479"/>
    <w:rsid w:val="002C6C91"/>
    <w:rsid w:val="002E1385"/>
    <w:rsid w:val="002F61F9"/>
    <w:rsid w:val="0030135B"/>
    <w:rsid w:val="003148D5"/>
    <w:rsid w:val="00316D33"/>
    <w:rsid w:val="003314F2"/>
    <w:rsid w:val="00332275"/>
    <w:rsid w:val="0035387A"/>
    <w:rsid w:val="00356927"/>
    <w:rsid w:val="00365E56"/>
    <w:rsid w:val="00385061"/>
    <w:rsid w:val="00393F43"/>
    <w:rsid w:val="003A7A86"/>
    <w:rsid w:val="003B2740"/>
    <w:rsid w:val="003C7F36"/>
    <w:rsid w:val="003E0E29"/>
    <w:rsid w:val="00400C1C"/>
    <w:rsid w:val="00402267"/>
    <w:rsid w:val="0042084B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E76"/>
    <w:rsid w:val="004804E9"/>
    <w:rsid w:val="00497237"/>
    <w:rsid w:val="004A1023"/>
    <w:rsid w:val="004A7A3F"/>
    <w:rsid w:val="004B228E"/>
    <w:rsid w:val="004B3287"/>
    <w:rsid w:val="004E23C6"/>
    <w:rsid w:val="004E34D8"/>
    <w:rsid w:val="005002AB"/>
    <w:rsid w:val="00514406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B2C48"/>
    <w:rsid w:val="005C6621"/>
    <w:rsid w:val="005C7E89"/>
    <w:rsid w:val="005D6D95"/>
    <w:rsid w:val="005D7652"/>
    <w:rsid w:val="005F08A2"/>
    <w:rsid w:val="005F53A8"/>
    <w:rsid w:val="00602232"/>
    <w:rsid w:val="00603B45"/>
    <w:rsid w:val="006047D3"/>
    <w:rsid w:val="00607206"/>
    <w:rsid w:val="00615033"/>
    <w:rsid w:val="00621CC6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17F"/>
    <w:rsid w:val="00695644"/>
    <w:rsid w:val="006958FA"/>
    <w:rsid w:val="0069758F"/>
    <w:rsid w:val="00697DB3"/>
    <w:rsid w:val="006C25E1"/>
    <w:rsid w:val="006C46A0"/>
    <w:rsid w:val="006D3D71"/>
    <w:rsid w:val="006E2543"/>
    <w:rsid w:val="006E2CA3"/>
    <w:rsid w:val="006E6359"/>
    <w:rsid w:val="006F2A06"/>
    <w:rsid w:val="00701D48"/>
    <w:rsid w:val="00702111"/>
    <w:rsid w:val="007104F7"/>
    <w:rsid w:val="00711CE3"/>
    <w:rsid w:val="00713653"/>
    <w:rsid w:val="007156C8"/>
    <w:rsid w:val="007160A9"/>
    <w:rsid w:val="0073268A"/>
    <w:rsid w:val="007401A2"/>
    <w:rsid w:val="00747B7A"/>
    <w:rsid w:val="00757500"/>
    <w:rsid w:val="007660B0"/>
    <w:rsid w:val="00766921"/>
    <w:rsid w:val="00777B4E"/>
    <w:rsid w:val="00780CD7"/>
    <w:rsid w:val="007B0E67"/>
    <w:rsid w:val="007B29B5"/>
    <w:rsid w:val="007B4D92"/>
    <w:rsid w:val="007B5204"/>
    <w:rsid w:val="007D2EEE"/>
    <w:rsid w:val="007F598C"/>
    <w:rsid w:val="00806011"/>
    <w:rsid w:val="00814DA9"/>
    <w:rsid w:val="008226BE"/>
    <w:rsid w:val="00827207"/>
    <w:rsid w:val="00827A1A"/>
    <w:rsid w:val="008317DE"/>
    <w:rsid w:val="00836067"/>
    <w:rsid w:val="00845DBC"/>
    <w:rsid w:val="00846F8A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5E1"/>
    <w:rsid w:val="008A06C5"/>
    <w:rsid w:val="008A1F36"/>
    <w:rsid w:val="008A26EB"/>
    <w:rsid w:val="008B490E"/>
    <w:rsid w:val="008B77CF"/>
    <w:rsid w:val="008C614D"/>
    <w:rsid w:val="008D3546"/>
    <w:rsid w:val="008F6812"/>
    <w:rsid w:val="0090291D"/>
    <w:rsid w:val="009143BA"/>
    <w:rsid w:val="00923CD0"/>
    <w:rsid w:val="00933AF2"/>
    <w:rsid w:val="00936E71"/>
    <w:rsid w:val="00945883"/>
    <w:rsid w:val="00951B46"/>
    <w:rsid w:val="0096495A"/>
    <w:rsid w:val="00971B05"/>
    <w:rsid w:val="009801E1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3B2"/>
    <w:rsid w:val="009E64AE"/>
    <w:rsid w:val="009F1A0E"/>
    <w:rsid w:val="00A05622"/>
    <w:rsid w:val="00A10565"/>
    <w:rsid w:val="00A1101F"/>
    <w:rsid w:val="00A2532B"/>
    <w:rsid w:val="00A26599"/>
    <w:rsid w:val="00A302F8"/>
    <w:rsid w:val="00A3775F"/>
    <w:rsid w:val="00A40E87"/>
    <w:rsid w:val="00A4775D"/>
    <w:rsid w:val="00A50686"/>
    <w:rsid w:val="00A64361"/>
    <w:rsid w:val="00A67B10"/>
    <w:rsid w:val="00A77E5B"/>
    <w:rsid w:val="00A8665F"/>
    <w:rsid w:val="00A96920"/>
    <w:rsid w:val="00A97D87"/>
    <w:rsid w:val="00AA5113"/>
    <w:rsid w:val="00AC3939"/>
    <w:rsid w:val="00AC4279"/>
    <w:rsid w:val="00AD3345"/>
    <w:rsid w:val="00AD56EC"/>
    <w:rsid w:val="00AD74F0"/>
    <w:rsid w:val="00AD7ABB"/>
    <w:rsid w:val="00AE1B1C"/>
    <w:rsid w:val="00AF5642"/>
    <w:rsid w:val="00AF6080"/>
    <w:rsid w:val="00B061F6"/>
    <w:rsid w:val="00B10B20"/>
    <w:rsid w:val="00B1487C"/>
    <w:rsid w:val="00B14C15"/>
    <w:rsid w:val="00B25F5A"/>
    <w:rsid w:val="00B310FF"/>
    <w:rsid w:val="00B36761"/>
    <w:rsid w:val="00B43FBB"/>
    <w:rsid w:val="00B53652"/>
    <w:rsid w:val="00B749C9"/>
    <w:rsid w:val="00B75944"/>
    <w:rsid w:val="00B814D0"/>
    <w:rsid w:val="00B90F07"/>
    <w:rsid w:val="00B91595"/>
    <w:rsid w:val="00BA05DF"/>
    <w:rsid w:val="00BB1158"/>
    <w:rsid w:val="00BD001D"/>
    <w:rsid w:val="00BE4D12"/>
    <w:rsid w:val="00BE7AA0"/>
    <w:rsid w:val="00BF2C68"/>
    <w:rsid w:val="00BF47CB"/>
    <w:rsid w:val="00C01DC8"/>
    <w:rsid w:val="00C04977"/>
    <w:rsid w:val="00C11344"/>
    <w:rsid w:val="00C14370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68AF"/>
    <w:rsid w:val="00C77DD7"/>
    <w:rsid w:val="00C8142C"/>
    <w:rsid w:val="00C8203B"/>
    <w:rsid w:val="00C874F9"/>
    <w:rsid w:val="00C926F4"/>
    <w:rsid w:val="00CA0424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C62C7"/>
    <w:rsid w:val="00DC73A8"/>
    <w:rsid w:val="00DE00B5"/>
    <w:rsid w:val="00DF42F8"/>
    <w:rsid w:val="00DF4977"/>
    <w:rsid w:val="00E01E19"/>
    <w:rsid w:val="00E1028A"/>
    <w:rsid w:val="00E11EE3"/>
    <w:rsid w:val="00E12D97"/>
    <w:rsid w:val="00E41CC6"/>
    <w:rsid w:val="00E41DBC"/>
    <w:rsid w:val="00E44435"/>
    <w:rsid w:val="00E44C87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86BCA"/>
    <w:rsid w:val="00FA0DC7"/>
    <w:rsid w:val="00FA1DF9"/>
    <w:rsid w:val="00FA57B1"/>
    <w:rsid w:val="00FB08BC"/>
    <w:rsid w:val="00FB09BD"/>
    <w:rsid w:val="00FB5FF7"/>
    <w:rsid w:val="00FC14D1"/>
    <w:rsid w:val="00FC66EB"/>
    <w:rsid w:val="00FE2238"/>
    <w:rsid w:val="00FE4D04"/>
    <w:rsid w:val="00FF456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64">
          <w:marLeft w:val="0"/>
          <w:marRight w:val="0"/>
          <w:marTop w:val="0"/>
          <w:marBottom w:val="0"/>
          <w:divBdr>
            <w:top w:val="none" w:sz="0" w:space="0" w:color="62B446"/>
            <w:left w:val="none" w:sz="0" w:space="0" w:color="62B446"/>
            <w:bottom w:val="none" w:sz="0" w:space="0" w:color="62B446"/>
            <w:right w:val="none" w:sz="0" w:space="0" w:color="62B446"/>
          </w:divBdr>
        </w:div>
      </w:divsChild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ixon.cz/bazenove-prislusenstvi/tepelne-cerpadlo-xhp/" TargetMode="External"/><Relationship Id="rId13" Type="http://schemas.openxmlformats.org/officeDocument/2006/relationships/hyperlink" Target="http://www.bazen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ixo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rina.tylova@albixo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LBIXONcz/videos" TargetMode="External"/><Relationship Id="rId10" Type="http://schemas.openxmlformats.org/officeDocument/2006/relationships/hyperlink" Target="mailto:lucie@doblogo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bixon.cz/bazenove-prislusenstvi/bezchlorova-uprava-vody/slana-uprava-vody/" TargetMode="External"/><Relationship Id="rId14" Type="http://schemas.openxmlformats.org/officeDocument/2006/relationships/hyperlink" Target="http://www.facebook.com/albix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CBB9-E24A-4BD6-A880-A7EF4E2C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2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4</cp:revision>
  <cp:lastPrinted>2019-01-07T12:32:00Z</cp:lastPrinted>
  <dcterms:created xsi:type="dcterms:W3CDTF">2019-07-03T08:43:00Z</dcterms:created>
  <dcterms:modified xsi:type="dcterms:W3CDTF">2019-07-04T08:49:00Z</dcterms:modified>
</cp:coreProperties>
</file>