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8E5" w14:textId="77777777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40342639" w14:textId="77777777" w:rsidR="00080EF9" w:rsidRPr="00007DA0" w:rsidRDefault="00080EF9" w:rsidP="00080EF9">
      <w:pPr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Climax loni dosáhl rekordního obratu 1,1 miliardy. Zájem o stínění roste v celé Evropě</w:t>
      </w:r>
    </w:p>
    <w:p w14:paraId="0DA70F29" w14:textId="77777777" w:rsidR="007A63C3" w:rsidRPr="008B72D6" w:rsidRDefault="007A63C3" w:rsidP="007A63C3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BFF9BC1" w14:textId="6300AC27" w:rsidR="00AE64DE" w:rsidRPr="00AE64DE" w:rsidRDefault="007A63C3" w:rsidP="00AE64DE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E679F1">
        <w:rPr>
          <w:rFonts w:ascii="Arial" w:eastAsia="Calibri" w:hAnsi="Arial" w:cs="Arial"/>
          <w:sz w:val="22"/>
          <w:szCs w:val="22"/>
          <w:lang w:eastAsia="en-US"/>
        </w:rPr>
        <w:t>2</w:t>
      </w:r>
      <w:r w:rsidR="00A20143">
        <w:rPr>
          <w:rFonts w:ascii="Arial" w:eastAsia="Calibri" w:hAnsi="Arial" w:cs="Arial"/>
          <w:sz w:val="22"/>
          <w:szCs w:val="22"/>
          <w:lang w:eastAsia="en-US"/>
        </w:rPr>
        <w:t>6</w:t>
      </w:r>
      <w:bookmarkStart w:id="0" w:name="_GoBack"/>
      <w:bookmarkEnd w:id="0"/>
      <w:r w:rsidR="00E679F1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F46F6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D5C47">
        <w:rPr>
          <w:rFonts w:ascii="Arial" w:eastAsia="Calibri" w:hAnsi="Arial" w:cs="Arial"/>
          <w:sz w:val="22"/>
          <w:szCs w:val="22"/>
          <w:lang w:eastAsia="en-US"/>
        </w:rPr>
        <w:t>srpna</w:t>
      </w:r>
      <w:r w:rsidR="001E531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07DA0">
        <w:rPr>
          <w:rFonts w:ascii="Arial" w:eastAsia="Calibri" w:hAnsi="Arial" w:cs="Arial"/>
          <w:sz w:val="22"/>
          <w:szCs w:val="22"/>
          <w:lang w:eastAsia="en-US"/>
        </w:rPr>
        <w:t>201</w:t>
      </w:r>
      <w:r w:rsidR="00DD5C47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2F788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E64DE">
        <w:rPr>
          <w:rFonts w:ascii="Arial" w:eastAsia="Calibri" w:hAnsi="Arial" w:cs="Arial"/>
          <w:b/>
          <w:sz w:val="22"/>
          <w:szCs w:val="22"/>
          <w:lang w:eastAsia="en-US"/>
        </w:rPr>
        <w:t>Vsetínská společnost CLIMAX, n</w:t>
      </w:r>
      <w:r w:rsidR="00044469">
        <w:rPr>
          <w:rFonts w:ascii="Arial" w:eastAsia="Calibri" w:hAnsi="Arial" w:cs="Arial"/>
          <w:b/>
          <w:sz w:val="22"/>
          <w:szCs w:val="22"/>
          <w:lang w:eastAsia="en-US"/>
        </w:rPr>
        <w:t>ejvětší český výrobce stínicí techniky</w:t>
      </w:r>
      <w:r w:rsidR="00AE64DE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="00DD5C47">
        <w:rPr>
          <w:rFonts w:ascii="Arial" w:eastAsia="Calibri" w:hAnsi="Arial" w:cs="Arial"/>
          <w:b/>
          <w:sz w:val="22"/>
          <w:szCs w:val="22"/>
          <w:lang w:eastAsia="en-US"/>
        </w:rPr>
        <w:t>zaznamenal</w:t>
      </w:r>
      <w:r w:rsidR="00AE64DE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DD5C4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B72D6" w:rsidRPr="008B72D6">
        <w:rPr>
          <w:rFonts w:ascii="Arial" w:eastAsia="Calibri" w:hAnsi="Arial" w:cs="Arial"/>
          <w:b/>
          <w:sz w:val="22"/>
          <w:szCs w:val="22"/>
          <w:lang w:eastAsia="en-US"/>
        </w:rPr>
        <w:t xml:space="preserve">ve finančním roce 2018 nárůst </w:t>
      </w:r>
      <w:r w:rsidR="008B72D6">
        <w:rPr>
          <w:rFonts w:ascii="Arial" w:eastAsia="Calibri" w:hAnsi="Arial" w:cs="Arial"/>
          <w:b/>
          <w:sz w:val="22"/>
          <w:szCs w:val="22"/>
          <w:lang w:eastAsia="en-US"/>
        </w:rPr>
        <w:t>obra</w:t>
      </w:r>
      <w:r w:rsidR="008B72D6" w:rsidRPr="00774C06">
        <w:rPr>
          <w:rFonts w:ascii="Arial" w:eastAsia="Calibri" w:hAnsi="Arial" w:cs="Arial"/>
          <w:b/>
          <w:sz w:val="22"/>
          <w:szCs w:val="22"/>
          <w:lang w:eastAsia="en-US"/>
        </w:rPr>
        <w:t xml:space="preserve">tu o </w:t>
      </w:r>
      <w:r w:rsidR="004847E0" w:rsidRPr="00774C06">
        <w:rPr>
          <w:rFonts w:ascii="Arial" w:eastAsia="Calibri" w:hAnsi="Arial" w:cs="Arial"/>
          <w:b/>
          <w:sz w:val="22"/>
          <w:szCs w:val="22"/>
          <w:lang w:eastAsia="en-US"/>
        </w:rPr>
        <w:t>9,3</w:t>
      </w:r>
      <w:r w:rsidR="008B72D6" w:rsidRPr="00774C06">
        <w:rPr>
          <w:rFonts w:ascii="Arial" w:eastAsia="Calibri" w:hAnsi="Arial" w:cs="Arial"/>
          <w:b/>
          <w:sz w:val="22"/>
          <w:szCs w:val="22"/>
          <w:lang w:eastAsia="en-US"/>
        </w:rPr>
        <w:t xml:space="preserve"> % na 1,</w:t>
      </w:r>
      <w:r w:rsidR="004847E0" w:rsidRPr="00774C06">
        <w:rPr>
          <w:rFonts w:ascii="Arial" w:eastAsia="Calibri" w:hAnsi="Arial" w:cs="Arial"/>
          <w:b/>
          <w:sz w:val="22"/>
          <w:szCs w:val="22"/>
          <w:lang w:eastAsia="en-US"/>
        </w:rPr>
        <w:t>15</w:t>
      </w:r>
      <w:r w:rsidR="008B72D6" w:rsidRPr="00774C06">
        <w:rPr>
          <w:rFonts w:ascii="Arial" w:eastAsia="Calibri" w:hAnsi="Arial" w:cs="Arial"/>
          <w:b/>
          <w:sz w:val="22"/>
          <w:szCs w:val="22"/>
          <w:lang w:eastAsia="en-US"/>
        </w:rPr>
        <w:t xml:space="preserve"> miliard</w:t>
      </w:r>
      <w:r w:rsidR="00871A49">
        <w:rPr>
          <w:rFonts w:ascii="Arial" w:eastAsia="Calibri" w:hAnsi="Arial" w:cs="Arial"/>
          <w:b/>
          <w:sz w:val="22"/>
          <w:szCs w:val="22"/>
          <w:lang w:eastAsia="en-US"/>
        </w:rPr>
        <w:t>y</w:t>
      </w:r>
      <w:r w:rsidR="008B72D6" w:rsidRPr="008B72D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36B63">
        <w:rPr>
          <w:rFonts w:ascii="Arial" w:eastAsia="Calibri" w:hAnsi="Arial" w:cs="Arial"/>
          <w:b/>
          <w:sz w:val="22"/>
          <w:szCs w:val="22"/>
          <w:lang w:eastAsia="en-US"/>
        </w:rPr>
        <w:t>Kč</w:t>
      </w:r>
      <w:r w:rsidR="008B72D6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AE64D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36B63" w:rsidRPr="00774C06">
        <w:rPr>
          <w:rFonts w:ascii="Arial" w:eastAsia="Calibri" w:hAnsi="Arial" w:cs="Arial"/>
          <w:b/>
          <w:sz w:val="22"/>
          <w:szCs w:val="22"/>
          <w:lang w:eastAsia="en-US"/>
        </w:rPr>
        <w:t>Zisk společnosti po zdanění meziročně klesl na 52,7 milion</w:t>
      </w:r>
      <w:r w:rsidR="009E3590" w:rsidRPr="00774C06"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="00036B63" w:rsidRPr="00774C06">
        <w:rPr>
          <w:rFonts w:ascii="Arial" w:eastAsia="Calibri" w:hAnsi="Arial" w:cs="Arial"/>
          <w:b/>
          <w:sz w:val="22"/>
          <w:szCs w:val="22"/>
          <w:lang w:eastAsia="en-US"/>
        </w:rPr>
        <w:t xml:space="preserve"> Kč, investice naopak vzrostly na </w:t>
      </w:r>
      <w:r w:rsidR="00960137" w:rsidRPr="00774C06">
        <w:rPr>
          <w:rFonts w:ascii="Arial" w:eastAsia="Calibri" w:hAnsi="Arial" w:cs="Arial"/>
          <w:b/>
          <w:sz w:val="22"/>
          <w:szCs w:val="22"/>
          <w:lang w:eastAsia="en-US"/>
        </w:rPr>
        <w:t>108</w:t>
      </w:r>
      <w:r w:rsidR="00036B63" w:rsidRPr="00774C06">
        <w:rPr>
          <w:rFonts w:ascii="Arial" w:eastAsia="Calibri" w:hAnsi="Arial" w:cs="Arial"/>
          <w:b/>
          <w:sz w:val="22"/>
          <w:szCs w:val="22"/>
          <w:lang w:eastAsia="en-US"/>
        </w:rPr>
        <w:t xml:space="preserve"> milionů</w:t>
      </w:r>
      <w:r w:rsidR="00036B63">
        <w:rPr>
          <w:rFonts w:ascii="Arial" w:eastAsia="Calibri" w:hAnsi="Arial" w:cs="Arial"/>
          <w:b/>
          <w:sz w:val="22"/>
          <w:szCs w:val="22"/>
          <w:lang w:eastAsia="en-US"/>
        </w:rPr>
        <w:t xml:space="preserve"> Kč. CLIMAX z Česka vyvezl </w:t>
      </w:r>
      <w:r w:rsidR="00611D1D">
        <w:rPr>
          <w:rFonts w:ascii="Arial" w:eastAsia="Calibri" w:hAnsi="Arial" w:cs="Arial"/>
          <w:b/>
          <w:sz w:val="22"/>
          <w:szCs w:val="22"/>
          <w:lang w:eastAsia="en-US"/>
        </w:rPr>
        <w:t>stínění</w:t>
      </w:r>
      <w:r w:rsidR="00036B63">
        <w:rPr>
          <w:rFonts w:ascii="Arial" w:eastAsia="Calibri" w:hAnsi="Arial" w:cs="Arial"/>
          <w:b/>
          <w:sz w:val="22"/>
          <w:szCs w:val="22"/>
          <w:lang w:eastAsia="en-US"/>
        </w:rPr>
        <w:t xml:space="preserve"> za 660 milionů korun. </w:t>
      </w:r>
      <w:r w:rsidR="001D6613">
        <w:rPr>
          <w:rFonts w:ascii="Arial" w:eastAsia="Calibri" w:hAnsi="Arial" w:cs="Arial"/>
          <w:b/>
          <w:sz w:val="22"/>
          <w:szCs w:val="22"/>
          <w:lang w:eastAsia="en-US"/>
        </w:rPr>
        <w:t xml:space="preserve">V loňském roce </w:t>
      </w:r>
      <w:r w:rsidR="00036B63">
        <w:rPr>
          <w:rFonts w:ascii="Arial" w:eastAsia="Calibri" w:hAnsi="Arial" w:cs="Arial"/>
          <w:b/>
          <w:sz w:val="22"/>
          <w:szCs w:val="22"/>
          <w:lang w:eastAsia="en-US"/>
        </w:rPr>
        <w:t xml:space="preserve">skupina </w:t>
      </w:r>
      <w:r w:rsidR="00036B63" w:rsidRPr="00774C06">
        <w:rPr>
          <w:rFonts w:ascii="Arial" w:eastAsia="Calibri" w:hAnsi="Arial" w:cs="Arial"/>
          <w:b/>
          <w:sz w:val="22"/>
          <w:szCs w:val="22"/>
          <w:lang w:eastAsia="en-US"/>
        </w:rPr>
        <w:t>zaměstnáv</w:t>
      </w:r>
      <w:r w:rsidR="009861FE">
        <w:rPr>
          <w:rFonts w:ascii="Arial" w:eastAsia="Calibri" w:hAnsi="Arial" w:cs="Arial"/>
          <w:b/>
          <w:sz w:val="22"/>
          <w:szCs w:val="22"/>
          <w:lang w:eastAsia="en-US"/>
        </w:rPr>
        <w:t>ala</w:t>
      </w:r>
      <w:r w:rsidR="00036B63" w:rsidRPr="00774C0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E34C3" w:rsidRPr="00774C06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="004847E0" w:rsidRPr="00774C06">
        <w:rPr>
          <w:rFonts w:ascii="Arial" w:eastAsia="Calibri" w:hAnsi="Arial" w:cs="Arial"/>
          <w:b/>
          <w:sz w:val="22"/>
          <w:szCs w:val="22"/>
          <w:lang w:eastAsia="en-US"/>
        </w:rPr>
        <w:t>32</w:t>
      </w:r>
      <w:r w:rsidR="00036B63" w:rsidRPr="00774C06">
        <w:rPr>
          <w:rFonts w:ascii="Arial" w:eastAsia="Calibri" w:hAnsi="Arial" w:cs="Arial"/>
          <w:b/>
          <w:sz w:val="22"/>
          <w:szCs w:val="22"/>
          <w:lang w:eastAsia="en-US"/>
        </w:rPr>
        <w:t xml:space="preserve"> lidí.</w:t>
      </w:r>
      <w:r w:rsidR="00036B6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27A5D">
        <w:rPr>
          <w:rFonts w:ascii="Arial" w:eastAsia="Calibri" w:hAnsi="Arial" w:cs="Arial"/>
          <w:b/>
          <w:sz w:val="22"/>
          <w:szCs w:val="22"/>
          <w:lang w:eastAsia="en-US"/>
        </w:rPr>
        <w:t xml:space="preserve">Česká firma vznikla v roce </w:t>
      </w:r>
      <w:r w:rsidR="00C27A5D" w:rsidRPr="00C27A5D">
        <w:rPr>
          <w:rFonts w:ascii="Arial" w:eastAsia="Calibri" w:hAnsi="Arial" w:cs="Arial"/>
          <w:b/>
          <w:sz w:val="22"/>
          <w:szCs w:val="22"/>
          <w:lang w:eastAsia="en-US"/>
        </w:rPr>
        <w:t>1992</w:t>
      </w:r>
      <w:r w:rsidR="00613C8F">
        <w:rPr>
          <w:rFonts w:ascii="Arial" w:eastAsia="Calibri" w:hAnsi="Arial" w:cs="Arial"/>
          <w:b/>
          <w:sz w:val="22"/>
          <w:szCs w:val="22"/>
          <w:lang w:eastAsia="en-US"/>
        </w:rPr>
        <w:t>, d</w:t>
      </w:r>
      <w:r w:rsidR="00C27A5D">
        <w:rPr>
          <w:rFonts w:ascii="Arial" w:eastAsia="Calibri" w:hAnsi="Arial" w:cs="Arial"/>
          <w:b/>
          <w:sz w:val="22"/>
          <w:szCs w:val="22"/>
          <w:lang w:eastAsia="en-US"/>
        </w:rPr>
        <w:t>nes do skupiny CLIMAX patří i dceřiné společnosti ve Francii a Švýcarsku.</w:t>
      </w:r>
    </w:p>
    <w:p w14:paraId="480733AC" w14:textId="7C3F959A" w:rsidR="00AE64DE" w:rsidRDefault="00AE64DE" w:rsidP="00AE64DE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7114AF9" w14:textId="003A87A8" w:rsidR="00611D1D" w:rsidRDefault="00611D1D" w:rsidP="00611D1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15D7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13341A">
        <w:rPr>
          <w:rFonts w:ascii="Arial" w:eastAsia="Calibri" w:hAnsi="Arial" w:cs="Arial"/>
          <w:i/>
          <w:iCs/>
          <w:sz w:val="22"/>
          <w:szCs w:val="22"/>
          <w:lang w:eastAsia="en-US"/>
        </w:rPr>
        <w:t>Naše l</w:t>
      </w:r>
      <w:r w:rsidRPr="002B15D7">
        <w:rPr>
          <w:rFonts w:ascii="Arial" w:eastAsia="Calibri" w:hAnsi="Arial" w:cs="Arial"/>
          <w:i/>
          <w:iCs/>
          <w:sz w:val="22"/>
          <w:szCs w:val="22"/>
          <w:lang w:eastAsia="en-US"/>
        </w:rPr>
        <w:t>etošní výsledky navazují na loňský úspěch a upevňují naš</w:t>
      </w:r>
      <w:r w:rsidR="001E7218">
        <w:rPr>
          <w:rFonts w:ascii="Arial" w:eastAsia="Calibri" w:hAnsi="Arial" w:cs="Arial"/>
          <w:i/>
          <w:iCs/>
          <w:sz w:val="22"/>
          <w:szCs w:val="22"/>
          <w:lang w:eastAsia="en-US"/>
        </w:rPr>
        <w:t>i</w:t>
      </w:r>
      <w:r w:rsidRPr="002B15D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pozici lídra na tuzemském trhu v oblasti výroby</w:t>
      </w:r>
      <w:r w:rsidR="00613C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stínicích systémů</w:t>
      </w:r>
      <w:r w:rsidRPr="002B15D7">
        <w:rPr>
          <w:rFonts w:ascii="Arial" w:eastAsia="Calibri" w:hAnsi="Arial" w:cs="Arial"/>
          <w:i/>
          <w:iCs/>
          <w:sz w:val="22"/>
          <w:szCs w:val="22"/>
          <w:lang w:eastAsia="en-US"/>
        </w:rPr>
        <w:t>,“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říká </w:t>
      </w:r>
      <w:r w:rsidRPr="002B15D7">
        <w:rPr>
          <w:rFonts w:ascii="Arial" w:eastAsia="Calibri" w:hAnsi="Arial" w:cs="Arial"/>
          <w:b/>
          <w:bCs/>
          <w:sz w:val="22"/>
          <w:szCs w:val="22"/>
          <w:lang w:eastAsia="en-US"/>
        </w:rPr>
        <w:t>David Žabčík</w:t>
      </w:r>
      <w:r w:rsidRPr="00612D6A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12D6A">
        <w:rPr>
          <w:rFonts w:ascii="Arial" w:eastAsia="Calibri" w:hAnsi="Arial" w:cs="Arial"/>
          <w:sz w:val="22"/>
          <w:szCs w:val="22"/>
          <w:lang w:eastAsia="en-US"/>
        </w:rPr>
        <w:t>ředitel společnos</w:t>
      </w:r>
      <w:r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612D6A">
        <w:rPr>
          <w:rFonts w:ascii="Arial" w:eastAsia="Calibri" w:hAnsi="Arial" w:cs="Arial"/>
          <w:sz w:val="22"/>
          <w:szCs w:val="22"/>
          <w:lang w:eastAsia="en-US"/>
        </w:rPr>
        <w:t xml:space="preserve">i CLIMAX.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Vsetínský výrobce loni </w:t>
      </w:r>
      <w:r w:rsidRPr="00774C06">
        <w:rPr>
          <w:rFonts w:ascii="Arial" w:eastAsia="Calibri" w:hAnsi="Arial" w:cs="Arial"/>
          <w:sz w:val="22"/>
          <w:szCs w:val="22"/>
          <w:lang w:eastAsia="en-US"/>
        </w:rPr>
        <w:t xml:space="preserve">investoval </w:t>
      </w:r>
      <w:r w:rsidR="0027051D" w:rsidRPr="00774C06">
        <w:rPr>
          <w:rFonts w:ascii="Arial" w:eastAsia="Calibri" w:hAnsi="Arial" w:cs="Arial"/>
          <w:sz w:val="22"/>
          <w:szCs w:val="22"/>
          <w:lang w:eastAsia="en-US"/>
        </w:rPr>
        <w:t>84,6</w:t>
      </w:r>
      <w:r w:rsidRPr="00774C06">
        <w:rPr>
          <w:rFonts w:ascii="Arial" w:eastAsia="Calibri" w:hAnsi="Arial" w:cs="Arial"/>
          <w:sz w:val="22"/>
          <w:szCs w:val="22"/>
          <w:lang w:eastAsia="en-US"/>
        </w:rPr>
        <w:t xml:space="preserve"> milion</w:t>
      </w:r>
      <w:r w:rsidR="00C0734C">
        <w:rPr>
          <w:rFonts w:ascii="Arial" w:eastAsia="Calibri" w:hAnsi="Arial" w:cs="Arial"/>
          <w:sz w:val="22"/>
          <w:szCs w:val="22"/>
          <w:lang w:eastAsia="en-US"/>
        </w:rPr>
        <w:t>u</w:t>
      </w:r>
      <w:r w:rsidR="003940FC">
        <w:rPr>
          <w:rFonts w:ascii="Arial" w:eastAsia="Calibri" w:hAnsi="Arial" w:cs="Arial"/>
          <w:sz w:val="22"/>
          <w:szCs w:val="22"/>
          <w:lang w:eastAsia="en-US"/>
        </w:rPr>
        <w:t xml:space="preserve"> korun</w:t>
      </w:r>
      <w:r w:rsidRPr="00774C06">
        <w:rPr>
          <w:rFonts w:ascii="Arial" w:eastAsia="Calibri" w:hAnsi="Arial" w:cs="Arial"/>
          <w:sz w:val="22"/>
          <w:szCs w:val="22"/>
          <w:lang w:eastAsia="en-US"/>
        </w:rPr>
        <w:t xml:space="preserve"> do staveb a rekonstrukcí budo</w:t>
      </w:r>
      <w:r w:rsidR="001E7218" w:rsidRPr="00774C06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774C06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27051D" w:rsidRPr="00774C06">
        <w:rPr>
          <w:rFonts w:ascii="Arial" w:eastAsia="Calibri" w:hAnsi="Arial" w:cs="Arial"/>
          <w:sz w:val="22"/>
          <w:szCs w:val="22"/>
          <w:lang w:eastAsia="en-US"/>
        </w:rPr>
        <w:t>14,3</w:t>
      </w:r>
      <w:r w:rsidRPr="00774C06">
        <w:rPr>
          <w:rFonts w:ascii="Arial" w:eastAsia="Calibri" w:hAnsi="Arial" w:cs="Arial"/>
          <w:sz w:val="22"/>
          <w:szCs w:val="22"/>
          <w:lang w:eastAsia="en-US"/>
        </w:rPr>
        <w:t xml:space="preserve"> milion</w:t>
      </w:r>
      <w:r w:rsidR="00C0734C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774C06">
        <w:rPr>
          <w:rFonts w:ascii="Arial" w:eastAsia="Calibri" w:hAnsi="Arial" w:cs="Arial"/>
          <w:sz w:val="22"/>
          <w:szCs w:val="22"/>
          <w:lang w:eastAsia="en-US"/>
        </w:rPr>
        <w:t xml:space="preserve"> do strojního vybavení.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4DFC883" w14:textId="77777777" w:rsidR="00611D1D" w:rsidRDefault="00611D1D" w:rsidP="00AE64DE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A0AC534" w14:textId="32ADCE46" w:rsidR="00611D1D" w:rsidRPr="00080EF9" w:rsidRDefault="001E7218" w:rsidP="001E721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Česku prodává stínění značky CLIMAX přes</w:t>
      </w:r>
      <w:r w:rsidR="00774C06">
        <w:rPr>
          <w:rFonts w:ascii="Arial" w:eastAsia="Calibri" w:hAnsi="Arial" w:cs="Arial"/>
          <w:sz w:val="22"/>
          <w:szCs w:val="22"/>
          <w:lang w:eastAsia="en-US"/>
        </w:rPr>
        <w:t xml:space="preserve"> 40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autorizovaných prodejců. </w:t>
      </w:r>
      <w:r w:rsidR="00613C8F" w:rsidRPr="00613C8F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611D1D" w:rsidRPr="00613C8F">
        <w:rPr>
          <w:rFonts w:ascii="Arial" w:eastAsia="Calibri" w:hAnsi="Arial" w:cs="Arial"/>
          <w:i/>
          <w:iCs/>
          <w:sz w:val="22"/>
          <w:szCs w:val="22"/>
          <w:lang w:eastAsia="en-US"/>
        </w:rPr>
        <w:t>Našimi hlavními exportními trhy, kterých je aktuá</w:t>
      </w:r>
      <w:r w:rsidR="00611D1D" w:rsidRPr="00774C0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lně </w:t>
      </w:r>
      <w:r w:rsidR="00BB3244" w:rsidRPr="00774C0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více než </w:t>
      </w:r>
      <w:r w:rsidR="00AB4324" w:rsidRPr="00774C06">
        <w:rPr>
          <w:rFonts w:ascii="Arial" w:eastAsia="Calibri" w:hAnsi="Arial" w:cs="Arial"/>
          <w:i/>
          <w:iCs/>
          <w:sz w:val="22"/>
          <w:szCs w:val="22"/>
          <w:lang w:eastAsia="en-US"/>
        </w:rPr>
        <w:t>3</w:t>
      </w:r>
      <w:r w:rsidR="001F2B88" w:rsidRPr="00774C06">
        <w:rPr>
          <w:rFonts w:ascii="Arial" w:eastAsia="Calibri" w:hAnsi="Arial" w:cs="Arial"/>
          <w:i/>
          <w:iCs/>
          <w:sz w:val="22"/>
          <w:szCs w:val="22"/>
          <w:lang w:eastAsia="en-US"/>
        </w:rPr>
        <w:t>0</w:t>
      </w:r>
      <w:r w:rsidR="00611D1D" w:rsidRPr="00774C06">
        <w:rPr>
          <w:rFonts w:ascii="Arial" w:eastAsia="Calibri" w:hAnsi="Arial" w:cs="Arial"/>
          <w:i/>
          <w:iCs/>
          <w:sz w:val="22"/>
          <w:szCs w:val="22"/>
          <w:lang w:eastAsia="en-US"/>
        </w:rPr>
        <w:t>, js</w:t>
      </w:r>
      <w:r w:rsidR="00611D1D" w:rsidRPr="00613C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ou Rakousko, Slovensko, Francie, Německo a Švýcarsko. </w:t>
      </w:r>
      <w:r w:rsidR="0013341A" w:rsidRPr="00613C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Podíl vývozu stále dlouhodobě roste a v roce 2018 </w:t>
      </w:r>
      <w:r w:rsidR="0013341A" w:rsidRPr="00774C0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dosáhl </w:t>
      </w:r>
      <w:r w:rsidR="00AB4324" w:rsidRPr="00774C06">
        <w:rPr>
          <w:rFonts w:ascii="Arial" w:eastAsia="Calibri" w:hAnsi="Arial" w:cs="Arial"/>
          <w:i/>
          <w:iCs/>
          <w:sz w:val="22"/>
          <w:szCs w:val="22"/>
          <w:lang w:eastAsia="en-US"/>
        </w:rPr>
        <w:t>5</w:t>
      </w:r>
      <w:r w:rsidR="009E34C3" w:rsidRPr="00774C06">
        <w:rPr>
          <w:rFonts w:ascii="Arial" w:eastAsia="Calibri" w:hAnsi="Arial" w:cs="Arial"/>
          <w:i/>
          <w:iCs/>
          <w:sz w:val="22"/>
          <w:szCs w:val="22"/>
          <w:lang w:eastAsia="en-US"/>
        </w:rPr>
        <w:t>9,19</w:t>
      </w:r>
      <w:r w:rsidR="0013341A" w:rsidRPr="00774C0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%</w:t>
      </w:r>
      <w:r w:rsidR="00613C8F" w:rsidRPr="00613C8F">
        <w:rPr>
          <w:rFonts w:ascii="Arial" w:eastAsia="Calibri" w:hAnsi="Arial" w:cs="Arial"/>
          <w:i/>
          <w:iCs/>
          <w:sz w:val="22"/>
          <w:szCs w:val="22"/>
          <w:lang w:eastAsia="en-US"/>
        </w:rPr>
        <w:t>,“</w:t>
      </w:r>
      <w:r w:rsidR="00613C8F" w:rsidRPr="00613C8F">
        <w:rPr>
          <w:rFonts w:ascii="Arial" w:eastAsia="Calibri" w:hAnsi="Arial" w:cs="Arial"/>
          <w:sz w:val="22"/>
          <w:szCs w:val="22"/>
          <w:lang w:eastAsia="en-US"/>
        </w:rPr>
        <w:t xml:space="preserve"> dodává</w:t>
      </w:r>
      <w:r w:rsidR="00613C8F">
        <w:rPr>
          <w:rFonts w:eastAsia="Calibri"/>
        </w:rPr>
        <w:t xml:space="preserve"> </w:t>
      </w:r>
      <w:r w:rsidR="00613C8F" w:rsidRPr="002B15D7">
        <w:rPr>
          <w:rFonts w:ascii="Arial" w:eastAsia="Calibri" w:hAnsi="Arial" w:cs="Arial"/>
          <w:b/>
          <w:bCs/>
          <w:sz w:val="22"/>
          <w:szCs w:val="22"/>
          <w:lang w:eastAsia="en-US"/>
        </w:rPr>
        <w:t>Žabčík</w:t>
      </w:r>
      <w:r w:rsidR="00613C8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C5CCE">
        <w:rPr>
          <w:rFonts w:ascii="Arial" w:eastAsia="Calibri" w:hAnsi="Arial" w:cs="Arial"/>
          <w:sz w:val="22"/>
          <w:szCs w:val="22"/>
          <w:lang w:eastAsia="en-US"/>
        </w:rPr>
        <w:t>Pro</w:t>
      </w:r>
      <w:r w:rsidR="000C5CCE" w:rsidRPr="000C5CCE">
        <w:rPr>
          <w:rFonts w:ascii="Arial" w:eastAsia="Calibri" w:hAnsi="Arial" w:cs="Arial"/>
          <w:sz w:val="22"/>
          <w:szCs w:val="22"/>
          <w:lang w:eastAsia="en-US"/>
        </w:rPr>
        <w:t xml:space="preserve"> následující období chce</w:t>
      </w:r>
      <w:r w:rsidR="000C5CCE">
        <w:rPr>
          <w:rFonts w:ascii="Arial" w:eastAsia="Calibri" w:hAnsi="Arial" w:cs="Arial"/>
          <w:sz w:val="22"/>
          <w:szCs w:val="22"/>
          <w:lang w:eastAsia="en-US"/>
        </w:rPr>
        <w:t xml:space="preserve"> firma ještě</w:t>
      </w:r>
      <w:r w:rsidR="000C5CCE" w:rsidRPr="000C5CCE">
        <w:rPr>
          <w:rFonts w:ascii="Arial" w:eastAsia="Calibri" w:hAnsi="Arial" w:cs="Arial"/>
          <w:sz w:val="22"/>
          <w:szCs w:val="22"/>
          <w:lang w:eastAsia="en-US"/>
        </w:rPr>
        <w:t xml:space="preserve"> zvýšit svoji aktivitu v Itálii, Španělsku, Skandinávii a na Středním východě</w:t>
      </w:r>
      <w:r w:rsidR="001E21E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D2DE5F1" w14:textId="77777777" w:rsidR="00B1052F" w:rsidRDefault="00B1052F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94F782" w14:textId="27048B85" w:rsidR="00613C8F" w:rsidRPr="00613C8F" w:rsidRDefault="00780E58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0E58">
        <w:rPr>
          <w:rFonts w:ascii="Arial" w:eastAsia="Calibri" w:hAnsi="Arial" w:cs="Arial"/>
          <w:sz w:val="22"/>
          <w:szCs w:val="22"/>
          <w:lang w:eastAsia="en-US"/>
        </w:rPr>
        <w:t>CLIMAX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 loňském roce vyrobil </w:t>
      </w:r>
      <w:r w:rsidR="00774C06">
        <w:rPr>
          <w:rFonts w:ascii="Arial" w:eastAsia="Calibri" w:hAnsi="Arial" w:cs="Arial"/>
          <w:sz w:val="22"/>
          <w:szCs w:val="22"/>
          <w:lang w:eastAsia="en-US"/>
        </w:rPr>
        <w:t xml:space="preserve">přes </w:t>
      </w:r>
      <w:r w:rsidR="006B28A6" w:rsidRPr="00774C06">
        <w:rPr>
          <w:rFonts w:ascii="Arial" w:eastAsia="Calibri" w:hAnsi="Arial" w:cs="Arial"/>
          <w:sz w:val="22"/>
          <w:szCs w:val="22"/>
          <w:lang w:eastAsia="en-US"/>
        </w:rPr>
        <w:t>682</w:t>
      </w:r>
      <w:r w:rsidR="00774C06">
        <w:rPr>
          <w:rFonts w:ascii="Arial" w:eastAsia="Calibri" w:hAnsi="Arial" w:cs="Arial"/>
          <w:sz w:val="22"/>
          <w:szCs w:val="22"/>
          <w:lang w:eastAsia="en-US"/>
        </w:rPr>
        <w:t xml:space="preserve"> 000</w:t>
      </w:r>
      <w:r w:rsidR="006B28A6" w:rsidRPr="00774C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výrobků. </w:t>
      </w:r>
      <w:r w:rsidR="00036B63">
        <w:rPr>
          <w:rFonts w:ascii="Arial" w:eastAsia="Calibri" w:hAnsi="Arial" w:cs="Arial"/>
          <w:sz w:val="22"/>
          <w:szCs w:val="22"/>
          <w:lang w:eastAsia="en-US"/>
        </w:rPr>
        <w:t>K nejoblíbenějším patří</w:t>
      </w:r>
      <w:r w:rsidR="00613C8F">
        <w:rPr>
          <w:rFonts w:ascii="Arial" w:eastAsia="Calibri" w:hAnsi="Arial" w:cs="Arial"/>
          <w:sz w:val="22"/>
          <w:szCs w:val="22"/>
          <w:lang w:eastAsia="en-US"/>
        </w:rPr>
        <w:t xml:space="preserve"> – a n</w:t>
      </w:r>
      <w:r w:rsidR="00613C8F" w:rsidRPr="00613C8F">
        <w:rPr>
          <w:rFonts w:ascii="Arial" w:eastAsia="Calibri" w:hAnsi="Arial" w:cs="Arial"/>
          <w:sz w:val="22"/>
          <w:szCs w:val="22"/>
          <w:lang w:eastAsia="en-US"/>
        </w:rPr>
        <w:t>ejvýznamněji se na tržbách podíl</w:t>
      </w:r>
      <w:r w:rsidR="00613C8F">
        <w:rPr>
          <w:rFonts w:ascii="Arial" w:eastAsia="Calibri" w:hAnsi="Arial" w:cs="Arial"/>
          <w:sz w:val="22"/>
          <w:szCs w:val="22"/>
          <w:lang w:eastAsia="en-US"/>
        </w:rPr>
        <w:t>í –</w:t>
      </w:r>
      <w:r w:rsidR="004A68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13C8F">
        <w:rPr>
          <w:rFonts w:ascii="Arial" w:eastAsia="Calibri" w:hAnsi="Arial" w:cs="Arial"/>
          <w:sz w:val="22"/>
          <w:szCs w:val="22"/>
          <w:lang w:eastAsia="en-US"/>
        </w:rPr>
        <w:t>v</w:t>
      </w:r>
      <w:r w:rsidR="00036B63">
        <w:rPr>
          <w:rFonts w:ascii="Arial" w:eastAsia="Calibri" w:hAnsi="Arial" w:cs="Arial"/>
          <w:sz w:val="22"/>
          <w:szCs w:val="22"/>
          <w:lang w:eastAsia="en-US"/>
        </w:rPr>
        <w:t>enkovní žaluzie, venkovní rolety</w:t>
      </w:r>
      <w:r w:rsidR="00611D1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27A5D">
        <w:rPr>
          <w:rFonts w:ascii="Arial" w:eastAsia="Calibri" w:hAnsi="Arial" w:cs="Arial"/>
          <w:sz w:val="22"/>
          <w:szCs w:val="22"/>
          <w:lang w:eastAsia="en-US"/>
        </w:rPr>
        <w:t>markýzy</w:t>
      </w:r>
      <w:r w:rsidR="00611D1D">
        <w:rPr>
          <w:rFonts w:ascii="Arial" w:eastAsia="Calibri" w:hAnsi="Arial" w:cs="Arial"/>
          <w:sz w:val="22"/>
          <w:szCs w:val="22"/>
          <w:lang w:eastAsia="en-US"/>
        </w:rPr>
        <w:t xml:space="preserve"> a pergoly</w:t>
      </w:r>
      <w:r w:rsidR="00C27A5D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13C8F" w:rsidRPr="00613C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„Venkovní žaluzie se </w:t>
      </w:r>
      <w:r w:rsidR="00613C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staly </w:t>
      </w:r>
      <w:r w:rsidR="00613C8F" w:rsidRPr="00613C8F">
        <w:rPr>
          <w:rFonts w:ascii="Arial" w:eastAsia="Calibri" w:hAnsi="Arial" w:cs="Arial"/>
          <w:i/>
          <w:iCs/>
          <w:sz w:val="22"/>
          <w:szCs w:val="22"/>
          <w:lang w:eastAsia="en-US"/>
        </w:rPr>
        <w:t>synonymem názvu naší společnosti</w:t>
      </w:r>
      <w:r w:rsidR="00DB653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</w:t>
      </w:r>
      <w:r w:rsidR="0009413D">
        <w:rPr>
          <w:rFonts w:ascii="Arial" w:eastAsia="Calibri" w:hAnsi="Arial" w:cs="Arial"/>
          <w:i/>
          <w:iCs/>
          <w:sz w:val="22"/>
          <w:szCs w:val="22"/>
          <w:lang w:eastAsia="en-US"/>
        </w:rPr>
        <w:t>U</w:t>
      </w:r>
      <w:r w:rsidR="00C536D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plynulých 27 let </w:t>
      </w:r>
      <w:r w:rsidR="00DB6533" w:rsidRPr="00DB6533">
        <w:rPr>
          <w:rFonts w:ascii="Arial" w:eastAsia="Calibri" w:hAnsi="Arial" w:cs="Arial"/>
          <w:i/>
          <w:iCs/>
          <w:sz w:val="22"/>
          <w:szCs w:val="22"/>
          <w:lang w:eastAsia="en-US"/>
        </w:rPr>
        <w:t>klademe</w:t>
      </w:r>
      <w:r w:rsidR="00DB653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DB6533" w:rsidRPr="00DB6533">
        <w:rPr>
          <w:rFonts w:ascii="Arial" w:eastAsia="Calibri" w:hAnsi="Arial" w:cs="Arial"/>
          <w:i/>
          <w:iCs/>
          <w:sz w:val="22"/>
          <w:szCs w:val="22"/>
          <w:lang w:eastAsia="en-US"/>
        </w:rPr>
        <w:t>d</w:t>
      </w:r>
      <w:r w:rsidR="00DB6533">
        <w:rPr>
          <w:rFonts w:ascii="Arial" w:eastAsia="Calibri" w:hAnsi="Arial" w:cs="Arial"/>
          <w:i/>
          <w:iCs/>
          <w:sz w:val="22"/>
          <w:szCs w:val="22"/>
          <w:lang w:eastAsia="en-US"/>
        </w:rPr>
        <w:t>ůraz n</w:t>
      </w:r>
      <w:r w:rsidR="00DB6533" w:rsidRPr="00DB653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a </w:t>
      </w:r>
      <w:r w:rsidR="0009413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jejich </w:t>
      </w:r>
      <w:r w:rsidR="00DB6533" w:rsidRPr="00DB6533">
        <w:rPr>
          <w:rFonts w:ascii="Arial" w:eastAsia="Calibri" w:hAnsi="Arial" w:cs="Arial"/>
          <w:i/>
          <w:iCs/>
          <w:sz w:val="22"/>
          <w:szCs w:val="22"/>
          <w:lang w:eastAsia="en-US"/>
        </w:rPr>
        <w:t>kvalitu</w:t>
      </w:r>
      <w:r w:rsidR="0009413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a vlastní</w:t>
      </w:r>
      <w:r w:rsidR="00DB6533" w:rsidRPr="00DB653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vývoj</w:t>
      </w:r>
      <w:r w:rsidR="0009413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I proto dnes vyvážíme patentovanou </w:t>
      </w:r>
      <w:r w:rsidR="00DB6533" w:rsidRPr="00DB6533">
        <w:rPr>
          <w:rFonts w:ascii="Arial" w:eastAsia="Calibri" w:hAnsi="Arial" w:cs="Arial"/>
          <w:i/>
          <w:iCs/>
          <w:sz w:val="22"/>
          <w:szCs w:val="22"/>
          <w:lang w:eastAsia="en-US"/>
        </w:rPr>
        <w:t>žaluzii Protal</w:t>
      </w:r>
      <w:r w:rsidR="0009413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DD531A">
        <w:rPr>
          <w:rFonts w:ascii="Arial" w:eastAsia="Calibri" w:hAnsi="Arial" w:cs="Arial"/>
          <w:i/>
          <w:iCs/>
          <w:sz w:val="22"/>
          <w:szCs w:val="22"/>
          <w:lang w:eastAsia="en-US"/>
        </w:rPr>
        <w:t>do celého světa,“</w:t>
      </w:r>
      <w:r w:rsidR="004C5B30">
        <w:rPr>
          <w:rFonts w:ascii="Arial" w:eastAsia="Calibri" w:hAnsi="Arial" w:cs="Arial"/>
          <w:sz w:val="22"/>
          <w:szCs w:val="22"/>
          <w:lang w:eastAsia="en-US"/>
        </w:rPr>
        <w:t xml:space="preserve"> informuje </w:t>
      </w:r>
      <w:r w:rsidR="004C5B30" w:rsidRPr="004C5B30">
        <w:rPr>
          <w:rFonts w:ascii="Arial" w:eastAsia="Calibri" w:hAnsi="Arial" w:cs="Arial"/>
          <w:b/>
          <w:bCs/>
          <w:sz w:val="22"/>
          <w:szCs w:val="22"/>
          <w:lang w:eastAsia="en-US"/>
        </w:rPr>
        <w:t>Žabčík</w:t>
      </w:r>
      <w:r w:rsidR="004C5B30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80E58">
        <w:rPr>
          <w:rFonts w:ascii="Arial" w:eastAsia="Calibri" w:hAnsi="Arial" w:cs="Arial"/>
          <w:sz w:val="22"/>
          <w:szCs w:val="22"/>
          <w:lang w:eastAsia="en-US"/>
        </w:rPr>
        <w:t>Loni se společnost zaměřila na sortiment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venkovního látkového stínění. Meziročním skokanem jsou tak svislé fasádní clony, které zaznamenaly nárůst obratu o 46 %.</w:t>
      </w:r>
    </w:p>
    <w:p w14:paraId="3D0357C9" w14:textId="588A99E8" w:rsidR="00611D1D" w:rsidRDefault="00611D1D" w:rsidP="002B15D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F6A51F7" w14:textId="2A9DB6D7" w:rsidR="00300847" w:rsidRPr="00B1052F" w:rsidRDefault="00300847" w:rsidP="00300847">
      <w:pPr>
        <w:spacing w:line="276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1052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„Našemu </w:t>
      </w:r>
      <w:r w:rsidR="004A6C96">
        <w:rPr>
          <w:rFonts w:ascii="Arial" w:eastAsia="Calibri" w:hAnsi="Arial" w:cs="Arial"/>
          <w:i/>
          <w:iCs/>
          <w:sz w:val="22"/>
          <w:szCs w:val="22"/>
          <w:lang w:eastAsia="en-US"/>
        </w:rPr>
        <w:t>podnikání</w:t>
      </w:r>
      <w:r w:rsidRPr="00B1052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pomáhají </w:t>
      </w:r>
      <w:r w:rsidR="005E2ADB">
        <w:rPr>
          <w:rFonts w:ascii="Arial" w:eastAsia="Calibri" w:hAnsi="Arial" w:cs="Arial"/>
          <w:i/>
          <w:iCs/>
          <w:sz w:val="22"/>
          <w:szCs w:val="22"/>
          <w:lang w:eastAsia="en-US"/>
        </w:rPr>
        <w:t>i</w:t>
      </w:r>
      <w:r w:rsidRPr="00B1052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výjimečně dlouhá a horká léta. Lidé v celé Evropě hledají 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řešení, jak ochránit své domovy před vysokými teplotami. Naše venkovní clony dokážou snížit teplotu v interiéru až o 10 °C. S</w:t>
      </w:r>
      <w:r w:rsidRPr="00300847">
        <w:rPr>
          <w:rFonts w:ascii="Arial" w:eastAsia="Calibri" w:hAnsi="Arial" w:cs="Arial"/>
          <w:i/>
          <w:iCs/>
          <w:sz w:val="22"/>
          <w:szCs w:val="22"/>
          <w:lang w:eastAsia="en-US"/>
        </w:rPr>
        <w:t>tínění absorbuje až 52 % sluneční energie, 42 % odrazí a pouze 6 % propustí</w:t>
      </w:r>
      <w:r w:rsidR="005E2ADB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“</w:t>
      </w:r>
      <w:r w:rsidRPr="005E2A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3264">
        <w:rPr>
          <w:rFonts w:ascii="Arial" w:eastAsia="Calibri" w:hAnsi="Arial" w:cs="Arial"/>
          <w:sz w:val="22"/>
          <w:szCs w:val="22"/>
          <w:lang w:eastAsia="en-US"/>
        </w:rPr>
        <w:t>uvádí</w:t>
      </w:r>
      <w:r w:rsidR="005E2ADB" w:rsidRPr="005E2A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E2ADB" w:rsidRPr="005E2ADB">
        <w:rPr>
          <w:rFonts w:ascii="Arial" w:eastAsia="Calibri" w:hAnsi="Arial" w:cs="Arial"/>
          <w:b/>
          <w:bCs/>
          <w:sz w:val="22"/>
          <w:szCs w:val="22"/>
          <w:lang w:eastAsia="en-US"/>
        </w:rPr>
        <w:t>Žabčík</w:t>
      </w:r>
      <w:r w:rsidR="005E2ADB" w:rsidRPr="005E2AD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6A8106A" w14:textId="77777777" w:rsidR="00300847" w:rsidRDefault="00300847" w:rsidP="002B15D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634DA6" w14:textId="3A0F2FA4" w:rsidR="0082099F" w:rsidRDefault="001E7218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Také</w:t>
      </w:r>
      <w:r w:rsidR="0013341A">
        <w:rPr>
          <w:rFonts w:ascii="Arial" w:eastAsia="Calibri" w:hAnsi="Arial" w:cs="Arial"/>
          <w:sz w:val="22"/>
          <w:szCs w:val="22"/>
          <w:lang w:eastAsia="en-US"/>
        </w:rPr>
        <w:t xml:space="preserve"> l</w:t>
      </w:r>
      <w:r w:rsidR="00611D1D">
        <w:rPr>
          <w:rFonts w:ascii="Arial" w:eastAsia="Calibri" w:hAnsi="Arial" w:cs="Arial"/>
          <w:sz w:val="22"/>
          <w:szCs w:val="22"/>
          <w:lang w:eastAsia="en-US"/>
        </w:rPr>
        <w:t xml:space="preserve">etošní rok </w:t>
      </w:r>
      <w:r w:rsidR="0013341A">
        <w:rPr>
          <w:rFonts w:ascii="Arial" w:eastAsia="Calibri" w:hAnsi="Arial" w:cs="Arial"/>
          <w:sz w:val="22"/>
          <w:szCs w:val="22"/>
          <w:lang w:eastAsia="en-US"/>
        </w:rPr>
        <w:t xml:space="preserve">je pro CLIMAX úspěšný. </w:t>
      </w:r>
      <w:r w:rsidR="004E148C" w:rsidRPr="003F0018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="003821B2" w:rsidRPr="003F0018">
        <w:rPr>
          <w:rFonts w:ascii="Arial" w:eastAsia="Calibri" w:hAnsi="Arial" w:cs="Arial"/>
          <w:i/>
          <w:sz w:val="22"/>
          <w:szCs w:val="22"/>
          <w:lang w:eastAsia="en-US"/>
        </w:rPr>
        <w:t>O</w:t>
      </w:r>
      <w:r w:rsidR="00CA7D98" w:rsidRPr="003F0018">
        <w:rPr>
          <w:rFonts w:ascii="Arial" w:eastAsia="Calibri" w:hAnsi="Arial" w:cs="Arial"/>
          <w:i/>
          <w:sz w:val="22"/>
          <w:szCs w:val="22"/>
          <w:lang w:eastAsia="en-US"/>
        </w:rPr>
        <w:t>brat za</w:t>
      </w:r>
      <w:r w:rsidR="00C91EDF">
        <w:rPr>
          <w:rFonts w:ascii="Arial" w:eastAsia="Calibri" w:hAnsi="Arial" w:cs="Arial"/>
          <w:i/>
          <w:sz w:val="22"/>
          <w:szCs w:val="22"/>
          <w:lang w:eastAsia="en-US"/>
        </w:rPr>
        <w:t xml:space="preserve"> první</w:t>
      </w:r>
      <w:r w:rsidR="00CA7D98" w:rsidRPr="003F0018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13341A">
        <w:rPr>
          <w:rFonts w:ascii="Arial" w:eastAsia="Calibri" w:hAnsi="Arial" w:cs="Arial"/>
          <w:i/>
          <w:sz w:val="22"/>
          <w:szCs w:val="22"/>
          <w:lang w:eastAsia="en-US"/>
        </w:rPr>
        <w:t>pololetí</w:t>
      </w:r>
      <w:r w:rsidR="00CA7D98" w:rsidRPr="003F0018">
        <w:rPr>
          <w:rFonts w:ascii="Arial" w:eastAsia="Calibri" w:hAnsi="Arial" w:cs="Arial"/>
          <w:i/>
          <w:sz w:val="22"/>
          <w:szCs w:val="22"/>
          <w:lang w:eastAsia="en-US"/>
        </w:rPr>
        <w:t xml:space="preserve"> narostl oproti </w:t>
      </w:r>
      <w:r w:rsidR="006D1E44" w:rsidRPr="003F0018">
        <w:rPr>
          <w:rFonts w:ascii="Arial" w:eastAsia="Calibri" w:hAnsi="Arial" w:cs="Arial"/>
          <w:i/>
          <w:sz w:val="22"/>
          <w:szCs w:val="22"/>
          <w:lang w:eastAsia="en-US"/>
        </w:rPr>
        <w:t xml:space="preserve">stejnému období </w:t>
      </w:r>
      <w:r w:rsidR="00CA7D98" w:rsidRPr="003F0018">
        <w:rPr>
          <w:rFonts w:ascii="Arial" w:eastAsia="Calibri" w:hAnsi="Arial" w:cs="Arial"/>
          <w:i/>
          <w:sz w:val="22"/>
          <w:szCs w:val="22"/>
          <w:lang w:eastAsia="en-US"/>
        </w:rPr>
        <w:t xml:space="preserve">roku </w:t>
      </w:r>
      <w:r w:rsidR="00CA7D98" w:rsidRPr="00774C06">
        <w:rPr>
          <w:rFonts w:ascii="Arial" w:eastAsia="Calibri" w:hAnsi="Arial" w:cs="Arial"/>
          <w:i/>
          <w:sz w:val="22"/>
          <w:szCs w:val="22"/>
          <w:lang w:eastAsia="en-US"/>
        </w:rPr>
        <w:t>201</w:t>
      </w:r>
      <w:r w:rsidR="0013341A" w:rsidRPr="00774C06">
        <w:rPr>
          <w:rFonts w:ascii="Arial" w:eastAsia="Calibri" w:hAnsi="Arial" w:cs="Arial"/>
          <w:i/>
          <w:sz w:val="22"/>
          <w:szCs w:val="22"/>
          <w:lang w:eastAsia="en-US"/>
        </w:rPr>
        <w:t>8</w:t>
      </w:r>
      <w:r w:rsidR="00CA7D98" w:rsidRPr="00774C06">
        <w:rPr>
          <w:rFonts w:ascii="Arial" w:eastAsia="Calibri" w:hAnsi="Arial" w:cs="Arial"/>
          <w:i/>
          <w:sz w:val="22"/>
          <w:szCs w:val="22"/>
          <w:lang w:eastAsia="en-US"/>
        </w:rPr>
        <w:t xml:space="preserve"> o</w:t>
      </w:r>
      <w:r w:rsidRPr="00774C06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13341A" w:rsidRPr="00774C06">
        <w:rPr>
          <w:rFonts w:ascii="Arial" w:eastAsia="Calibri" w:hAnsi="Arial" w:cs="Arial"/>
          <w:i/>
          <w:sz w:val="22"/>
          <w:szCs w:val="22"/>
          <w:lang w:eastAsia="en-US"/>
        </w:rPr>
        <w:t>16</w:t>
      </w:r>
      <w:r w:rsidR="000F1ED4" w:rsidRPr="00774C06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CA7D98" w:rsidRPr="00774C06">
        <w:rPr>
          <w:rFonts w:ascii="Arial" w:eastAsia="Calibri" w:hAnsi="Arial" w:cs="Arial"/>
          <w:i/>
          <w:sz w:val="22"/>
          <w:szCs w:val="22"/>
          <w:lang w:eastAsia="en-US"/>
        </w:rPr>
        <w:t xml:space="preserve">% na </w:t>
      </w:r>
      <w:r w:rsidR="0013341A" w:rsidRPr="00774C06">
        <w:rPr>
          <w:rFonts w:ascii="Arial" w:eastAsia="Calibri" w:hAnsi="Arial" w:cs="Arial"/>
          <w:i/>
          <w:sz w:val="22"/>
          <w:szCs w:val="22"/>
          <w:lang w:eastAsia="en-US"/>
        </w:rPr>
        <w:t>580</w:t>
      </w:r>
      <w:r w:rsidR="00CA7D98" w:rsidRPr="00774C06">
        <w:rPr>
          <w:rFonts w:ascii="Arial" w:eastAsia="Calibri" w:hAnsi="Arial" w:cs="Arial"/>
          <w:i/>
          <w:sz w:val="22"/>
          <w:szCs w:val="22"/>
          <w:lang w:eastAsia="en-US"/>
        </w:rPr>
        <w:t xml:space="preserve"> milionů </w:t>
      </w:r>
      <w:r w:rsidR="00D45FC9" w:rsidRPr="00774C06">
        <w:rPr>
          <w:rFonts w:ascii="Arial" w:eastAsia="Calibri" w:hAnsi="Arial" w:cs="Arial"/>
          <w:i/>
          <w:sz w:val="22"/>
          <w:szCs w:val="22"/>
          <w:lang w:eastAsia="en-US"/>
        </w:rPr>
        <w:t>Kč</w:t>
      </w:r>
      <w:r w:rsidR="000D2D73" w:rsidRPr="003F0018">
        <w:rPr>
          <w:rFonts w:ascii="Arial" w:eastAsia="Calibri" w:hAnsi="Arial" w:cs="Arial"/>
          <w:i/>
          <w:sz w:val="22"/>
          <w:szCs w:val="22"/>
          <w:lang w:eastAsia="en-US"/>
        </w:rPr>
        <w:t xml:space="preserve">,“ </w:t>
      </w:r>
      <w:r w:rsidR="000D2D73" w:rsidRPr="00612D6A">
        <w:rPr>
          <w:rFonts w:ascii="Arial" w:eastAsia="Calibri" w:hAnsi="Arial" w:cs="Arial"/>
          <w:sz w:val="22"/>
          <w:szCs w:val="22"/>
          <w:lang w:eastAsia="en-US"/>
        </w:rPr>
        <w:t xml:space="preserve">komentuje </w:t>
      </w:r>
      <w:r w:rsidR="00BD3835">
        <w:rPr>
          <w:rFonts w:ascii="Arial" w:eastAsia="Calibri" w:hAnsi="Arial" w:cs="Arial"/>
          <w:sz w:val="22"/>
          <w:szCs w:val="22"/>
          <w:lang w:eastAsia="en-US"/>
        </w:rPr>
        <w:t>dosavadní</w:t>
      </w:r>
      <w:r w:rsidR="00BD3835" w:rsidRPr="00612D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12D6A" w:rsidRPr="00612D6A">
        <w:rPr>
          <w:rFonts w:ascii="Arial" w:eastAsia="Calibri" w:hAnsi="Arial" w:cs="Arial"/>
          <w:sz w:val="22"/>
          <w:szCs w:val="22"/>
          <w:lang w:eastAsia="en-US"/>
        </w:rPr>
        <w:t xml:space="preserve">vývoj </w:t>
      </w:r>
      <w:r w:rsidR="00612D6A" w:rsidRPr="0013341A">
        <w:rPr>
          <w:rFonts w:ascii="Arial" w:eastAsia="Calibri" w:hAnsi="Arial" w:cs="Arial"/>
          <w:b/>
          <w:bCs/>
          <w:sz w:val="22"/>
          <w:szCs w:val="22"/>
          <w:lang w:eastAsia="en-US"/>
        </w:rPr>
        <w:t>David Žabčík</w:t>
      </w:r>
      <w:r w:rsidR="00612D6A" w:rsidRPr="00612D6A">
        <w:rPr>
          <w:rFonts w:ascii="Arial" w:eastAsia="Calibri" w:hAnsi="Arial" w:cs="Arial"/>
          <w:sz w:val="22"/>
          <w:szCs w:val="22"/>
          <w:lang w:eastAsia="en-US"/>
        </w:rPr>
        <w:t>, ředitel společnos</w:t>
      </w:r>
      <w:r w:rsidR="003F0018">
        <w:rPr>
          <w:rFonts w:ascii="Arial" w:eastAsia="Calibri" w:hAnsi="Arial" w:cs="Arial"/>
          <w:sz w:val="22"/>
          <w:szCs w:val="22"/>
          <w:lang w:eastAsia="en-US"/>
        </w:rPr>
        <w:t>t</w:t>
      </w:r>
      <w:r w:rsidR="00612D6A" w:rsidRPr="00612D6A">
        <w:rPr>
          <w:rFonts w:ascii="Arial" w:eastAsia="Calibri" w:hAnsi="Arial" w:cs="Arial"/>
          <w:sz w:val="22"/>
          <w:szCs w:val="22"/>
          <w:lang w:eastAsia="en-US"/>
        </w:rPr>
        <w:t xml:space="preserve">i CLIMAX. </w:t>
      </w:r>
    </w:p>
    <w:p w14:paraId="780C5B29" w14:textId="0D1220D8" w:rsidR="00780E58" w:rsidRDefault="00780E58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82B625" w14:textId="3766D0D2" w:rsidR="00780E58" w:rsidRDefault="00780E58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0E58">
        <w:rPr>
          <w:rFonts w:ascii="Arial" w:eastAsia="Calibri" w:hAnsi="Arial" w:cs="Arial"/>
          <w:i/>
          <w:iCs/>
          <w:sz w:val="22"/>
          <w:szCs w:val="22"/>
          <w:lang w:eastAsia="en-US"/>
        </w:rPr>
        <w:t>„Nic z toho by nebylo možné bez našich zaměstnanců, kteří se o úspěch zasloužili především. Ve Vsetíně jich v</w:t>
      </w:r>
      <w:r w:rsidR="006B28A6">
        <w:rPr>
          <w:rFonts w:ascii="Arial" w:eastAsia="Calibri" w:hAnsi="Arial" w:cs="Arial"/>
          <w:i/>
          <w:iCs/>
          <w:sz w:val="22"/>
          <w:szCs w:val="22"/>
          <w:lang w:eastAsia="en-US"/>
        </w:rPr>
        <w:t> </w:t>
      </w:r>
      <w:r w:rsidRPr="00774C06">
        <w:rPr>
          <w:rFonts w:ascii="Arial" w:eastAsia="Calibri" w:hAnsi="Arial" w:cs="Arial"/>
          <w:i/>
          <w:iCs/>
          <w:sz w:val="22"/>
          <w:szCs w:val="22"/>
          <w:lang w:eastAsia="en-US"/>
        </w:rPr>
        <w:t>současnosti</w:t>
      </w:r>
      <w:r w:rsidR="006B28A6" w:rsidRPr="00774C0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721ED9" w:rsidRPr="00774C06">
        <w:rPr>
          <w:rFonts w:ascii="Arial" w:eastAsia="Calibri" w:hAnsi="Arial" w:cs="Arial"/>
          <w:i/>
          <w:iCs/>
          <w:sz w:val="22"/>
          <w:szCs w:val="22"/>
          <w:lang w:eastAsia="en-US"/>
        </w:rPr>
        <w:t>pracuje</w:t>
      </w:r>
      <w:r w:rsidRPr="00774C0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C2404A">
        <w:rPr>
          <w:rFonts w:ascii="Arial" w:eastAsia="Calibri" w:hAnsi="Arial" w:cs="Arial"/>
          <w:i/>
          <w:iCs/>
          <w:sz w:val="22"/>
          <w:szCs w:val="22"/>
          <w:lang w:eastAsia="en-US"/>
        </w:rPr>
        <w:t>500</w:t>
      </w:r>
      <w:r w:rsidRPr="00774C06">
        <w:rPr>
          <w:rFonts w:ascii="Arial" w:eastAsia="Calibri" w:hAnsi="Arial" w:cs="Arial"/>
          <w:i/>
          <w:iCs/>
          <w:sz w:val="22"/>
          <w:szCs w:val="22"/>
          <w:lang w:eastAsia="en-US"/>
        </w:rPr>
        <w:t>,“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uzavírá </w:t>
      </w:r>
      <w:r w:rsidRPr="00780E58">
        <w:rPr>
          <w:rFonts w:ascii="Arial" w:eastAsia="Calibri" w:hAnsi="Arial" w:cs="Arial"/>
          <w:b/>
          <w:bCs/>
          <w:sz w:val="22"/>
          <w:szCs w:val="22"/>
          <w:lang w:eastAsia="en-US"/>
        </w:rPr>
        <w:t>Žabčík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16BC6AE5" w14:textId="77777777" w:rsidR="001E7218" w:rsidRDefault="001E7218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DA7EF6" w14:textId="77777777" w:rsidR="0009413D" w:rsidRDefault="0009413D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D0A43AB" w14:textId="77777777" w:rsidR="0009413D" w:rsidRDefault="0009413D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11455CEA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8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4F431C" w14:textId="75932B00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Lukáš Jungbauer, doblogoo</w:t>
      </w:r>
    </w:p>
    <w:p w14:paraId="5FCE5D6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+420 724 729 773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AE1A577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lukas@doblogoo.cz</w:t>
      </w:r>
    </w:p>
    <w:p w14:paraId="0D957B6F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AD037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2544B77B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</w:t>
      </w:r>
      <w:r w:rsidR="001847CB">
        <w:rPr>
          <w:rFonts w:ascii="Arial" w:eastAsia="Calibri" w:hAnsi="Arial" w:cs="Arial"/>
          <w:sz w:val="18"/>
          <w:szCs w:val="22"/>
          <w:lang w:eastAsia="en-US"/>
        </w:rPr>
        <w:t>500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71F7386E" w14:textId="77777777" w:rsidR="009105AE" w:rsidRPr="00FB0A69" w:rsidRDefault="009105AE" w:rsidP="00EC11E6">
      <w:pPr>
        <w:rPr>
          <w:rFonts w:ascii="Calibri" w:hAnsi="Calibri" w:cs="Calibri"/>
        </w:rPr>
      </w:pPr>
    </w:p>
    <w:sectPr w:rsidR="009105AE" w:rsidRPr="00FB0A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8E814" w14:textId="77777777" w:rsidR="00B8434D" w:rsidRDefault="00B8434D">
      <w:r>
        <w:separator/>
      </w:r>
    </w:p>
  </w:endnote>
  <w:endnote w:type="continuationSeparator" w:id="0">
    <w:p w14:paraId="247D4623" w14:textId="77777777" w:rsidR="00B8434D" w:rsidRDefault="00B8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156E1956" w:rsidR="00FF274B" w:rsidRDefault="001E6D43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72933BE8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17523" w14:textId="77777777" w:rsidR="00B8434D" w:rsidRDefault="00B8434D">
      <w:r>
        <w:separator/>
      </w:r>
    </w:p>
  </w:footnote>
  <w:footnote w:type="continuationSeparator" w:id="0">
    <w:p w14:paraId="21A36EFB" w14:textId="77777777" w:rsidR="00B8434D" w:rsidRDefault="00B8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7F3E7C64" w:rsidR="00FF274B" w:rsidRDefault="001E6D43">
    <w:pPr>
      <w:pStyle w:val="Zhlav"/>
    </w:pPr>
    <w:r>
      <w:rPr>
        <w:noProof/>
      </w:rPr>
      <w:drawing>
        <wp:inline distT="0" distB="0" distL="0" distR="0" wp14:anchorId="443F7D33" wp14:editId="72D562DC">
          <wp:extent cx="217614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2356"/>
    <w:rsid w:val="00002599"/>
    <w:rsid w:val="00002686"/>
    <w:rsid w:val="000028A1"/>
    <w:rsid w:val="00007DA0"/>
    <w:rsid w:val="0001662A"/>
    <w:rsid w:val="00021B41"/>
    <w:rsid w:val="000242FA"/>
    <w:rsid w:val="000322F6"/>
    <w:rsid w:val="0003591C"/>
    <w:rsid w:val="00036B63"/>
    <w:rsid w:val="000378E8"/>
    <w:rsid w:val="00040D51"/>
    <w:rsid w:val="00044469"/>
    <w:rsid w:val="00055A15"/>
    <w:rsid w:val="00060105"/>
    <w:rsid w:val="0007117A"/>
    <w:rsid w:val="000730A5"/>
    <w:rsid w:val="00080EF9"/>
    <w:rsid w:val="000851B5"/>
    <w:rsid w:val="0009413D"/>
    <w:rsid w:val="000A2D63"/>
    <w:rsid w:val="000A7BC4"/>
    <w:rsid w:val="000B046D"/>
    <w:rsid w:val="000B4FEF"/>
    <w:rsid w:val="000C5CCE"/>
    <w:rsid w:val="000D2D73"/>
    <w:rsid w:val="000D7833"/>
    <w:rsid w:val="000E1B0B"/>
    <w:rsid w:val="000E1B1D"/>
    <w:rsid w:val="000F1ED4"/>
    <w:rsid w:val="000F29A2"/>
    <w:rsid w:val="000F3607"/>
    <w:rsid w:val="000F3A9D"/>
    <w:rsid w:val="000F433A"/>
    <w:rsid w:val="000F46E0"/>
    <w:rsid w:val="00104DD1"/>
    <w:rsid w:val="00106031"/>
    <w:rsid w:val="00106A76"/>
    <w:rsid w:val="001157F7"/>
    <w:rsid w:val="00122D32"/>
    <w:rsid w:val="00127477"/>
    <w:rsid w:val="0013341A"/>
    <w:rsid w:val="00140534"/>
    <w:rsid w:val="001610D0"/>
    <w:rsid w:val="001751A5"/>
    <w:rsid w:val="00175E54"/>
    <w:rsid w:val="0018072B"/>
    <w:rsid w:val="001831D0"/>
    <w:rsid w:val="00184653"/>
    <w:rsid w:val="001847CB"/>
    <w:rsid w:val="001A02C9"/>
    <w:rsid w:val="001B6DA8"/>
    <w:rsid w:val="001C1F59"/>
    <w:rsid w:val="001C4C9E"/>
    <w:rsid w:val="001D17C2"/>
    <w:rsid w:val="001D6613"/>
    <w:rsid w:val="001E21E4"/>
    <w:rsid w:val="001E5312"/>
    <w:rsid w:val="001E6D43"/>
    <w:rsid w:val="001E7218"/>
    <w:rsid w:val="001F2B88"/>
    <w:rsid w:val="001F2CC5"/>
    <w:rsid w:val="001F316D"/>
    <w:rsid w:val="001F3AD1"/>
    <w:rsid w:val="001F6F28"/>
    <w:rsid w:val="001F700F"/>
    <w:rsid w:val="00202D1C"/>
    <w:rsid w:val="00204413"/>
    <w:rsid w:val="002129F9"/>
    <w:rsid w:val="00227572"/>
    <w:rsid w:val="00227DE9"/>
    <w:rsid w:val="0023001C"/>
    <w:rsid w:val="00244479"/>
    <w:rsid w:val="0025648B"/>
    <w:rsid w:val="00256586"/>
    <w:rsid w:val="002629C4"/>
    <w:rsid w:val="00263848"/>
    <w:rsid w:val="0026451F"/>
    <w:rsid w:val="002679C7"/>
    <w:rsid w:val="0027051D"/>
    <w:rsid w:val="002708BE"/>
    <w:rsid w:val="00277196"/>
    <w:rsid w:val="002873F1"/>
    <w:rsid w:val="0029714B"/>
    <w:rsid w:val="002A4D1A"/>
    <w:rsid w:val="002A56E4"/>
    <w:rsid w:val="002A587C"/>
    <w:rsid w:val="002A6C1E"/>
    <w:rsid w:val="002B15D7"/>
    <w:rsid w:val="002B25C8"/>
    <w:rsid w:val="002B7692"/>
    <w:rsid w:val="002B78C7"/>
    <w:rsid w:val="002C1CBB"/>
    <w:rsid w:val="002D1DBB"/>
    <w:rsid w:val="002D4F7C"/>
    <w:rsid w:val="002D5943"/>
    <w:rsid w:val="002D66A0"/>
    <w:rsid w:val="002E0707"/>
    <w:rsid w:val="002E0D19"/>
    <w:rsid w:val="002E293B"/>
    <w:rsid w:val="002E3BD9"/>
    <w:rsid w:val="002F0A5A"/>
    <w:rsid w:val="002F16DC"/>
    <w:rsid w:val="002F363C"/>
    <w:rsid w:val="002F3C21"/>
    <w:rsid w:val="002F47A7"/>
    <w:rsid w:val="002F7880"/>
    <w:rsid w:val="00300847"/>
    <w:rsid w:val="00304FFA"/>
    <w:rsid w:val="003062C9"/>
    <w:rsid w:val="00310F9A"/>
    <w:rsid w:val="003123F8"/>
    <w:rsid w:val="00312669"/>
    <w:rsid w:val="00316511"/>
    <w:rsid w:val="00323330"/>
    <w:rsid w:val="003253DE"/>
    <w:rsid w:val="0032543C"/>
    <w:rsid w:val="00325EF2"/>
    <w:rsid w:val="003312A8"/>
    <w:rsid w:val="003348E6"/>
    <w:rsid w:val="00334CC8"/>
    <w:rsid w:val="00335216"/>
    <w:rsid w:val="003447CD"/>
    <w:rsid w:val="00346280"/>
    <w:rsid w:val="00351D5C"/>
    <w:rsid w:val="00357A45"/>
    <w:rsid w:val="00363E08"/>
    <w:rsid w:val="00364B94"/>
    <w:rsid w:val="003678E1"/>
    <w:rsid w:val="00370EAF"/>
    <w:rsid w:val="00370FDC"/>
    <w:rsid w:val="00372086"/>
    <w:rsid w:val="00375A9B"/>
    <w:rsid w:val="00376E72"/>
    <w:rsid w:val="00377089"/>
    <w:rsid w:val="003821B2"/>
    <w:rsid w:val="00392EE0"/>
    <w:rsid w:val="003940FC"/>
    <w:rsid w:val="00395631"/>
    <w:rsid w:val="003A14D3"/>
    <w:rsid w:val="003A1BE0"/>
    <w:rsid w:val="003A796B"/>
    <w:rsid w:val="003B0A45"/>
    <w:rsid w:val="003C1B8A"/>
    <w:rsid w:val="003C276F"/>
    <w:rsid w:val="003C7BDC"/>
    <w:rsid w:val="003C7D78"/>
    <w:rsid w:val="003D0200"/>
    <w:rsid w:val="003D44DF"/>
    <w:rsid w:val="003F0018"/>
    <w:rsid w:val="003F1148"/>
    <w:rsid w:val="003F1B81"/>
    <w:rsid w:val="003F553D"/>
    <w:rsid w:val="003F5E78"/>
    <w:rsid w:val="00410260"/>
    <w:rsid w:val="00416B08"/>
    <w:rsid w:val="00431EB5"/>
    <w:rsid w:val="0043407D"/>
    <w:rsid w:val="00437F35"/>
    <w:rsid w:val="004459E3"/>
    <w:rsid w:val="00446E35"/>
    <w:rsid w:val="00452C5C"/>
    <w:rsid w:val="00464B66"/>
    <w:rsid w:val="004669F9"/>
    <w:rsid w:val="004738ED"/>
    <w:rsid w:val="004773BF"/>
    <w:rsid w:val="004847E0"/>
    <w:rsid w:val="00485813"/>
    <w:rsid w:val="0049036F"/>
    <w:rsid w:val="00490D29"/>
    <w:rsid w:val="0049307E"/>
    <w:rsid w:val="0049480D"/>
    <w:rsid w:val="004A17D7"/>
    <w:rsid w:val="004A68B8"/>
    <w:rsid w:val="004A6C96"/>
    <w:rsid w:val="004B59F5"/>
    <w:rsid w:val="004C4E0C"/>
    <w:rsid w:val="004C53B7"/>
    <w:rsid w:val="004C5B30"/>
    <w:rsid w:val="004D313B"/>
    <w:rsid w:val="004D42F8"/>
    <w:rsid w:val="004E148C"/>
    <w:rsid w:val="004E21FA"/>
    <w:rsid w:val="004E6DE8"/>
    <w:rsid w:val="00507D5F"/>
    <w:rsid w:val="00517686"/>
    <w:rsid w:val="00517B6E"/>
    <w:rsid w:val="0052230F"/>
    <w:rsid w:val="00522312"/>
    <w:rsid w:val="00524F5F"/>
    <w:rsid w:val="00530F0F"/>
    <w:rsid w:val="0053582E"/>
    <w:rsid w:val="00537EC8"/>
    <w:rsid w:val="0054083F"/>
    <w:rsid w:val="0054397A"/>
    <w:rsid w:val="00550FEC"/>
    <w:rsid w:val="005544C1"/>
    <w:rsid w:val="005551E2"/>
    <w:rsid w:val="005657D5"/>
    <w:rsid w:val="00570A19"/>
    <w:rsid w:val="005779C0"/>
    <w:rsid w:val="005870E0"/>
    <w:rsid w:val="00590E18"/>
    <w:rsid w:val="00590FD7"/>
    <w:rsid w:val="00592DE1"/>
    <w:rsid w:val="005943A9"/>
    <w:rsid w:val="00595DDB"/>
    <w:rsid w:val="00597460"/>
    <w:rsid w:val="005A1197"/>
    <w:rsid w:val="005A3DCB"/>
    <w:rsid w:val="005A5B51"/>
    <w:rsid w:val="005A6C5F"/>
    <w:rsid w:val="005B08B5"/>
    <w:rsid w:val="005B7311"/>
    <w:rsid w:val="005C212C"/>
    <w:rsid w:val="005C39BD"/>
    <w:rsid w:val="005C4744"/>
    <w:rsid w:val="005E2ADB"/>
    <w:rsid w:val="005E5659"/>
    <w:rsid w:val="005F070D"/>
    <w:rsid w:val="005F3B2B"/>
    <w:rsid w:val="00600517"/>
    <w:rsid w:val="006016EE"/>
    <w:rsid w:val="00607B7A"/>
    <w:rsid w:val="00611D1D"/>
    <w:rsid w:val="006129EE"/>
    <w:rsid w:val="00612D6A"/>
    <w:rsid w:val="00613C8F"/>
    <w:rsid w:val="00614C0F"/>
    <w:rsid w:val="0062311D"/>
    <w:rsid w:val="00631F30"/>
    <w:rsid w:val="00634761"/>
    <w:rsid w:val="006368A3"/>
    <w:rsid w:val="0065330B"/>
    <w:rsid w:val="00654DD9"/>
    <w:rsid w:val="0066253C"/>
    <w:rsid w:val="00663750"/>
    <w:rsid w:val="0067101C"/>
    <w:rsid w:val="00681D49"/>
    <w:rsid w:val="006875F7"/>
    <w:rsid w:val="00694FFA"/>
    <w:rsid w:val="006B28A6"/>
    <w:rsid w:val="006B4469"/>
    <w:rsid w:val="006B4799"/>
    <w:rsid w:val="006C0A42"/>
    <w:rsid w:val="006C1BA6"/>
    <w:rsid w:val="006C2D2B"/>
    <w:rsid w:val="006C5873"/>
    <w:rsid w:val="006D1E44"/>
    <w:rsid w:val="006D395A"/>
    <w:rsid w:val="006D4C60"/>
    <w:rsid w:val="006D7B80"/>
    <w:rsid w:val="006E34C4"/>
    <w:rsid w:val="007002A2"/>
    <w:rsid w:val="0070552D"/>
    <w:rsid w:val="0071689E"/>
    <w:rsid w:val="00721ED9"/>
    <w:rsid w:val="00722D07"/>
    <w:rsid w:val="0073646A"/>
    <w:rsid w:val="007372A6"/>
    <w:rsid w:val="0074114F"/>
    <w:rsid w:val="00742AD3"/>
    <w:rsid w:val="007471CD"/>
    <w:rsid w:val="00753779"/>
    <w:rsid w:val="00753D65"/>
    <w:rsid w:val="00753F4E"/>
    <w:rsid w:val="00755111"/>
    <w:rsid w:val="00756AB5"/>
    <w:rsid w:val="00766849"/>
    <w:rsid w:val="00770C78"/>
    <w:rsid w:val="00774C06"/>
    <w:rsid w:val="007804F2"/>
    <w:rsid w:val="007807AE"/>
    <w:rsid w:val="00780E58"/>
    <w:rsid w:val="00782E1D"/>
    <w:rsid w:val="007930D0"/>
    <w:rsid w:val="00796414"/>
    <w:rsid w:val="007A1861"/>
    <w:rsid w:val="007A3DC5"/>
    <w:rsid w:val="007A63C3"/>
    <w:rsid w:val="007B1B3F"/>
    <w:rsid w:val="007C2CB7"/>
    <w:rsid w:val="007D1475"/>
    <w:rsid w:val="007D4FA6"/>
    <w:rsid w:val="007D6A66"/>
    <w:rsid w:val="007D7493"/>
    <w:rsid w:val="007D754A"/>
    <w:rsid w:val="007E0E57"/>
    <w:rsid w:val="007E19A8"/>
    <w:rsid w:val="007E7BA6"/>
    <w:rsid w:val="007F0C13"/>
    <w:rsid w:val="00800C15"/>
    <w:rsid w:val="008056CA"/>
    <w:rsid w:val="00811C6A"/>
    <w:rsid w:val="00815EA5"/>
    <w:rsid w:val="0082099F"/>
    <w:rsid w:val="00822B36"/>
    <w:rsid w:val="0082511B"/>
    <w:rsid w:val="0082553E"/>
    <w:rsid w:val="008269AD"/>
    <w:rsid w:val="00832154"/>
    <w:rsid w:val="0083241F"/>
    <w:rsid w:val="008346CD"/>
    <w:rsid w:val="008409EC"/>
    <w:rsid w:val="00841771"/>
    <w:rsid w:val="008439F7"/>
    <w:rsid w:val="00843C79"/>
    <w:rsid w:val="00844892"/>
    <w:rsid w:val="008479F0"/>
    <w:rsid w:val="008622E4"/>
    <w:rsid w:val="008627B6"/>
    <w:rsid w:val="0087050E"/>
    <w:rsid w:val="00871A49"/>
    <w:rsid w:val="00872AB4"/>
    <w:rsid w:val="00877A62"/>
    <w:rsid w:val="008813A7"/>
    <w:rsid w:val="00881ADF"/>
    <w:rsid w:val="00886B9E"/>
    <w:rsid w:val="00895082"/>
    <w:rsid w:val="00897472"/>
    <w:rsid w:val="008A3264"/>
    <w:rsid w:val="008A590B"/>
    <w:rsid w:val="008B3DC7"/>
    <w:rsid w:val="008B72D6"/>
    <w:rsid w:val="008B7ABD"/>
    <w:rsid w:val="008C50C2"/>
    <w:rsid w:val="008D0E29"/>
    <w:rsid w:val="008D1080"/>
    <w:rsid w:val="008D3912"/>
    <w:rsid w:val="008D7E10"/>
    <w:rsid w:val="008E2B9E"/>
    <w:rsid w:val="008F4AC0"/>
    <w:rsid w:val="0090409A"/>
    <w:rsid w:val="00904C7D"/>
    <w:rsid w:val="00906BA2"/>
    <w:rsid w:val="009105AE"/>
    <w:rsid w:val="009156B5"/>
    <w:rsid w:val="0093369E"/>
    <w:rsid w:val="00942994"/>
    <w:rsid w:val="009439E5"/>
    <w:rsid w:val="00943A46"/>
    <w:rsid w:val="00944316"/>
    <w:rsid w:val="009458F3"/>
    <w:rsid w:val="009533E2"/>
    <w:rsid w:val="00954203"/>
    <w:rsid w:val="00955CFC"/>
    <w:rsid w:val="00960137"/>
    <w:rsid w:val="0096124B"/>
    <w:rsid w:val="00966245"/>
    <w:rsid w:val="00970087"/>
    <w:rsid w:val="00972F0B"/>
    <w:rsid w:val="00977BFD"/>
    <w:rsid w:val="009861FE"/>
    <w:rsid w:val="009914CB"/>
    <w:rsid w:val="009A4EA7"/>
    <w:rsid w:val="009A76D0"/>
    <w:rsid w:val="009B3D23"/>
    <w:rsid w:val="009B6B7B"/>
    <w:rsid w:val="009C0D8F"/>
    <w:rsid w:val="009C3EEE"/>
    <w:rsid w:val="009D0430"/>
    <w:rsid w:val="009D12CB"/>
    <w:rsid w:val="009D1DB0"/>
    <w:rsid w:val="009D4746"/>
    <w:rsid w:val="009D6879"/>
    <w:rsid w:val="009E34C3"/>
    <w:rsid w:val="009E3590"/>
    <w:rsid w:val="009E3F7B"/>
    <w:rsid w:val="009F05C7"/>
    <w:rsid w:val="00A01B0B"/>
    <w:rsid w:val="00A13D97"/>
    <w:rsid w:val="00A1525A"/>
    <w:rsid w:val="00A16DD1"/>
    <w:rsid w:val="00A20143"/>
    <w:rsid w:val="00A26D44"/>
    <w:rsid w:val="00A27071"/>
    <w:rsid w:val="00A366AC"/>
    <w:rsid w:val="00A36BA1"/>
    <w:rsid w:val="00A470CF"/>
    <w:rsid w:val="00A57137"/>
    <w:rsid w:val="00A578FC"/>
    <w:rsid w:val="00A65EDC"/>
    <w:rsid w:val="00A67013"/>
    <w:rsid w:val="00A75441"/>
    <w:rsid w:val="00A82B8C"/>
    <w:rsid w:val="00A90DB2"/>
    <w:rsid w:val="00AA0C98"/>
    <w:rsid w:val="00AA5C10"/>
    <w:rsid w:val="00AA6CFE"/>
    <w:rsid w:val="00AB4324"/>
    <w:rsid w:val="00AC291E"/>
    <w:rsid w:val="00AE1F5F"/>
    <w:rsid w:val="00AE64DE"/>
    <w:rsid w:val="00AE7AC1"/>
    <w:rsid w:val="00AF2D53"/>
    <w:rsid w:val="00AF6A62"/>
    <w:rsid w:val="00AF7721"/>
    <w:rsid w:val="00B018FE"/>
    <w:rsid w:val="00B02F24"/>
    <w:rsid w:val="00B07662"/>
    <w:rsid w:val="00B1052F"/>
    <w:rsid w:val="00B10922"/>
    <w:rsid w:val="00B16E4A"/>
    <w:rsid w:val="00B20826"/>
    <w:rsid w:val="00B25138"/>
    <w:rsid w:val="00B27CCC"/>
    <w:rsid w:val="00B326F9"/>
    <w:rsid w:val="00B35D3A"/>
    <w:rsid w:val="00B44C90"/>
    <w:rsid w:val="00B464BA"/>
    <w:rsid w:val="00B47106"/>
    <w:rsid w:val="00B554AB"/>
    <w:rsid w:val="00B5721D"/>
    <w:rsid w:val="00B57B14"/>
    <w:rsid w:val="00B602D9"/>
    <w:rsid w:val="00B770D7"/>
    <w:rsid w:val="00B8434D"/>
    <w:rsid w:val="00B9379A"/>
    <w:rsid w:val="00B941CA"/>
    <w:rsid w:val="00BA3352"/>
    <w:rsid w:val="00BB14A3"/>
    <w:rsid w:val="00BB2F94"/>
    <w:rsid w:val="00BB30B6"/>
    <w:rsid w:val="00BB3244"/>
    <w:rsid w:val="00BB3943"/>
    <w:rsid w:val="00BB5168"/>
    <w:rsid w:val="00BB5FE7"/>
    <w:rsid w:val="00BC0261"/>
    <w:rsid w:val="00BC0695"/>
    <w:rsid w:val="00BC171E"/>
    <w:rsid w:val="00BC64A3"/>
    <w:rsid w:val="00BD3835"/>
    <w:rsid w:val="00BE22D0"/>
    <w:rsid w:val="00BE2498"/>
    <w:rsid w:val="00BE2A0C"/>
    <w:rsid w:val="00BF7150"/>
    <w:rsid w:val="00C00685"/>
    <w:rsid w:val="00C0306E"/>
    <w:rsid w:val="00C03B1D"/>
    <w:rsid w:val="00C051CA"/>
    <w:rsid w:val="00C0734C"/>
    <w:rsid w:val="00C10849"/>
    <w:rsid w:val="00C11FF6"/>
    <w:rsid w:val="00C1209B"/>
    <w:rsid w:val="00C221BD"/>
    <w:rsid w:val="00C2404A"/>
    <w:rsid w:val="00C24A86"/>
    <w:rsid w:val="00C2668B"/>
    <w:rsid w:val="00C27A5D"/>
    <w:rsid w:val="00C31448"/>
    <w:rsid w:val="00C37A73"/>
    <w:rsid w:val="00C471DA"/>
    <w:rsid w:val="00C500BB"/>
    <w:rsid w:val="00C5252E"/>
    <w:rsid w:val="00C536DD"/>
    <w:rsid w:val="00C559E0"/>
    <w:rsid w:val="00C66895"/>
    <w:rsid w:val="00C71416"/>
    <w:rsid w:val="00C87255"/>
    <w:rsid w:val="00C9151F"/>
    <w:rsid w:val="00C91EDF"/>
    <w:rsid w:val="00C921E7"/>
    <w:rsid w:val="00C94F1A"/>
    <w:rsid w:val="00C954C5"/>
    <w:rsid w:val="00CA0E6E"/>
    <w:rsid w:val="00CA24CE"/>
    <w:rsid w:val="00CA5702"/>
    <w:rsid w:val="00CA7D98"/>
    <w:rsid w:val="00CB14FA"/>
    <w:rsid w:val="00CB1A36"/>
    <w:rsid w:val="00CB3FF6"/>
    <w:rsid w:val="00CC1323"/>
    <w:rsid w:val="00CC25BE"/>
    <w:rsid w:val="00CC51D3"/>
    <w:rsid w:val="00CD1A3D"/>
    <w:rsid w:val="00CD2A16"/>
    <w:rsid w:val="00CD460C"/>
    <w:rsid w:val="00CD769F"/>
    <w:rsid w:val="00CE018B"/>
    <w:rsid w:val="00CE066C"/>
    <w:rsid w:val="00CE25E0"/>
    <w:rsid w:val="00CE4CD1"/>
    <w:rsid w:val="00CE79ED"/>
    <w:rsid w:val="00CF2913"/>
    <w:rsid w:val="00CF4D78"/>
    <w:rsid w:val="00CF5CA1"/>
    <w:rsid w:val="00D01318"/>
    <w:rsid w:val="00D01FBD"/>
    <w:rsid w:val="00D0277C"/>
    <w:rsid w:val="00D16280"/>
    <w:rsid w:val="00D31D95"/>
    <w:rsid w:val="00D32163"/>
    <w:rsid w:val="00D321ED"/>
    <w:rsid w:val="00D3414F"/>
    <w:rsid w:val="00D41DE3"/>
    <w:rsid w:val="00D45FC9"/>
    <w:rsid w:val="00D60F85"/>
    <w:rsid w:val="00D65B22"/>
    <w:rsid w:val="00D70203"/>
    <w:rsid w:val="00D7079E"/>
    <w:rsid w:val="00D73128"/>
    <w:rsid w:val="00D73D3B"/>
    <w:rsid w:val="00D74D51"/>
    <w:rsid w:val="00D862F4"/>
    <w:rsid w:val="00D9465D"/>
    <w:rsid w:val="00DA4AFA"/>
    <w:rsid w:val="00DA5484"/>
    <w:rsid w:val="00DB6533"/>
    <w:rsid w:val="00DC0714"/>
    <w:rsid w:val="00DC2B6D"/>
    <w:rsid w:val="00DC3D48"/>
    <w:rsid w:val="00DC736E"/>
    <w:rsid w:val="00DD1C31"/>
    <w:rsid w:val="00DD531A"/>
    <w:rsid w:val="00DD5C47"/>
    <w:rsid w:val="00DF07CF"/>
    <w:rsid w:val="00DF37A4"/>
    <w:rsid w:val="00DF4D7D"/>
    <w:rsid w:val="00DF5FFB"/>
    <w:rsid w:val="00E0645E"/>
    <w:rsid w:val="00E20346"/>
    <w:rsid w:val="00E211B2"/>
    <w:rsid w:val="00E248CF"/>
    <w:rsid w:val="00E2560A"/>
    <w:rsid w:val="00E27CC0"/>
    <w:rsid w:val="00E30166"/>
    <w:rsid w:val="00E31C35"/>
    <w:rsid w:val="00E33AC7"/>
    <w:rsid w:val="00E34F19"/>
    <w:rsid w:val="00E35EDD"/>
    <w:rsid w:val="00E45959"/>
    <w:rsid w:val="00E47749"/>
    <w:rsid w:val="00E47B31"/>
    <w:rsid w:val="00E47EA7"/>
    <w:rsid w:val="00E501DD"/>
    <w:rsid w:val="00E6166F"/>
    <w:rsid w:val="00E669A0"/>
    <w:rsid w:val="00E679F1"/>
    <w:rsid w:val="00E730BD"/>
    <w:rsid w:val="00E808E5"/>
    <w:rsid w:val="00E81CCF"/>
    <w:rsid w:val="00E82123"/>
    <w:rsid w:val="00E90188"/>
    <w:rsid w:val="00E934FE"/>
    <w:rsid w:val="00EA074B"/>
    <w:rsid w:val="00EA1B44"/>
    <w:rsid w:val="00EB00EE"/>
    <w:rsid w:val="00EB41F2"/>
    <w:rsid w:val="00EB5F9F"/>
    <w:rsid w:val="00EC11E6"/>
    <w:rsid w:val="00EC172D"/>
    <w:rsid w:val="00EC66E4"/>
    <w:rsid w:val="00EC78B7"/>
    <w:rsid w:val="00ED144D"/>
    <w:rsid w:val="00ED4AE8"/>
    <w:rsid w:val="00ED646C"/>
    <w:rsid w:val="00EE0D9F"/>
    <w:rsid w:val="00EF0773"/>
    <w:rsid w:val="00F00DD6"/>
    <w:rsid w:val="00F11B95"/>
    <w:rsid w:val="00F15B35"/>
    <w:rsid w:val="00F24FF8"/>
    <w:rsid w:val="00F2643C"/>
    <w:rsid w:val="00F30C41"/>
    <w:rsid w:val="00F44339"/>
    <w:rsid w:val="00F46F6D"/>
    <w:rsid w:val="00F470AC"/>
    <w:rsid w:val="00F54C71"/>
    <w:rsid w:val="00F566CB"/>
    <w:rsid w:val="00F61E84"/>
    <w:rsid w:val="00F661D3"/>
    <w:rsid w:val="00F7124E"/>
    <w:rsid w:val="00F7167C"/>
    <w:rsid w:val="00F750AD"/>
    <w:rsid w:val="00F776F4"/>
    <w:rsid w:val="00F8258F"/>
    <w:rsid w:val="00F82B09"/>
    <w:rsid w:val="00F86472"/>
    <w:rsid w:val="00F878A5"/>
    <w:rsid w:val="00F90ACE"/>
    <w:rsid w:val="00F9733F"/>
    <w:rsid w:val="00FA1CC5"/>
    <w:rsid w:val="00FA2ED2"/>
    <w:rsid w:val="00FA78A1"/>
    <w:rsid w:val="00FB0A69"/>
    <w:rsid w:val="00FB225C"/>
    <w:rsid w:val="00FB2A2E"/>
    <w:rsid w:val="00FB3E6D"/>
    <w:rsid w:val="00FC0467"/>
    <w:rsid w:val="00FC327E"/>
    <w:rsid w:val="00FD0808"/>
    <w:rsid w:val="00FD09A4"/>
    <w:rsid w:val="00FD3C11"/>
    <w:rsid w:val="00FD4678"/>
    <w:rsid w:val="00FE404F"/>
    <w:rsid w:val="00FE5A72"/>
    <w:rsid w:val="00FE5CED"/>
    <w:rsid w:val="00FF2356"/>
    <w:rsid w:val="00FF274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F35CB1"/>
  <w15:docId w15:val="{F6B699A4-5117-4BE2-A915-EFE42959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40D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40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28BC-A339-4878-A08F-526D0DA8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Michaela Čermáková</dc:creator>
  <cp:keywords>Climax;sítě</cp:keywords>
  <cp:lastModifiedBy>Michaela Čermáková</cp:lastModifiedBy>
  <cp:revision>215</cp:revision>
  <cp:lastPrinted>2015-11-11T14:42:00Z</cp:lastPrinted>
  <dcterms:created xsi:type="dcterms:W3CDTF">2019-08-05T08:46:00Z</dcterms:created>
  <dcterms:modified xsi:type="dcterms:W3CDTF">2019-08-22T12:32:00Z</dcterms:modified>
</cp:coreProperties>
</file>