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0DA70F29" w14:textId="10AB0934" w:rsidR="007A63C3" w:rsidRDefault="009C1506" w:rsidP="00122128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Dokonalá </w:t>
      </w:r>
      <w:r w:rsidR="008E5E6C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žaluzie pro vaši bezpečnost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8BD479E" w14:textId="497748E6" w:rsidR="00E22B0F" w:rsidRDefault="007A63C3" w:rsidP="00AE637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1CCB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8D1CCB" w:rsidRPr="008D1CCB">
        <w:rPr>
          <w:rFonts w:ascii="Arial" w:eastAsia="Calibri" w:hAnsi="Arial" w:cs="Arial"/>
          <w:sz w:val="22"/>
          <w:szCs w:val="22"/>
          <w:lang w:eastAsia="en-US"/>
        </w:rPr>
        <w:t>25</w:t>
      </w:r>
      <w:r w:rsidRPr="008D1CC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15958" w:rsidRPr="008D1CCB">
        <w:rPr>
          <w:rFonts w:ascii="Arial" w:eastAsia="Calibri" w:hAnsi="Arial" w:cs="Arial"/>
          <w:sz w:val="22"/>
          <w:szCs w:val="22"/>
          <w:lang w:eastAsia="en-US"/>
        </w:rPr>
        <w:t>června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902DE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62C70">
        <w:rPr>
          <w:rFonts w:ascii="Arial" w:eastAsia="Calibri" w:hAnsi="Arial" w:cs="Arial"/>
          <w:b/>
          <w:sz w:val="22"/>
          <w:szCs w:val="22"/>
          <w:lang w:eastAsia="en-US"/>
        </w:rPr>
        <w:t xml:space="preserve">Toužíte po </w:t>
      </w:r>
      <w:r w:rsidR="00BD05DE">
        <w:rPr>
          <w:rFonts w:ascii="Arial" w:eastAsia="Calibri" w:hAnsi="Arial" w:cs="Arial"/>
          <w:b/>
          <w:sz w:val="22"/>
          <w:szCs w:val="22"/>
          <w:lang w:eastAsia="en-US"/>
        </w:rPr>
        <w:t xml:space="preserve">špičkových </w:t>
      </w:r>
      <w:r w:rsidR="00562C70">
        <w:rPr>
          <w:rFonts w:ascii="Arial" w:eastAsia="Calibri" w:hAnsi="Arial" w:cs="Arial"/>
          <w:b/>
          <w:sz w:val="22"/>
          <w:szCs w:val="22"/>
          <w:lang w:eastAsia="en-US"/>
        </w:rPr>
        <w:t xml:space="preserve">žaluziích? </w:t>
      </w:r>
      <w:r w:rsidR="00EE6A3F">
        <w:rPr>
          <w:rFonts w:ascii="Arial" w:eastAsia="Calibri" w:hAnsi="Arial" w:cs="Arial"/>
          <w:b/>
          <w:sz w:val="22"/>
          <w:szCs w:val="22"/>
          <w:lang w:eastAsia="en-US"/>
        </w:rPr>
        <w:t xml:space="preserve">Přesně pro vás je tu </w:t>
      </w:r>
      <w:r w:rsidR="00FC3414">
        <w:rPr>
          <w:rFonts w:ascii="Arial" w:eastAsia="Calibri" w:hAnsi="Arial" w:cs="Arial"/>
          <w:b/>
          <w:sz w:val="22"/>
          <w:szCs w:val="22"/>
          <w:lang w:eastAsia="en-US"/>
        </w:rPr>
        <w:t xml:space="preserve">prémiová </w:t>
      </w:r>
      <w:r w:rsidR="00EE6A3F">
        <w:rPr>
          <w:rFonts w:ascii="Arial" w:eastAsia="Calibri" w:hAnsi="Arial" w:cs="Arial"/>
          <w:b/>
          <w:sz w:val="22"/>
          <w:szCs w:val="22"/>
          <w:lang w:eastAsia="en-US"/>
        </w:rPr>
        <w:t>venkovní žaluzie P</w:t>
      </w:r>
      <w:r w:rsidR="00083BC6">
        <w:rPr>
          <w:rFonts w:ascii="Arial" w:eastAsia="Calibri" w:hAnsi="Arial" w:cs="Arial"/>
          <w:b/>
          <w:sz w:val="22"/>
          <w:szCs w:val="22"/>
          <w:lang w:eastAsia="en-US"/>
        </w:rPr>
        <w:t>ROTAL</w:t>
      </w:r>
      <w:r w:rsidR="00DA24EB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D931E4">
        <w:rPr>
          <w:rFonts w:ascii="Arial" w:eastAsia="Calibri" w:hAnsi="Arial" w:cs="Arial"/>
          <w:b/>
          <w:sz w:val="22"/>
          <w:szCs w:val="22"/>
          <w:lang w:eastAsia="en-US"/>
        </w:rPr>
        <w:t xml:space="preserve">Celokovové provedení, zesílené lamely, </w:t>
      </w:r>
      <w:r w:rsidR="00FC3414">
        <w:rPr>
          <w:rFonts w:ascii="Arial" w:eastAsia="Calibri" w:hAnsi="Arial" w:cs="Arial"/>
          <w:b/>
          <w:sz w:val="22"/>
          <w:szCs w:val="22"/>
          <w:lang w:eastAsia="en-US"/>
        </w:rPr>
        <w:t xml:space="preserve">minimalistický </w:t>
      </w:r>
      <w:r w:rsidR="00D931E4">
        <w:rPr>
          <w:rFonts w:ascii="Arial" w:eastAsia="Calibri" w:hAnsi="Arial" w:cs="Arial"/>
          <w:b/>
          <w:sz w:val="22"/>
          <w:szCs w:val="22"/>
          <w:lang w:eastAsia="en-US"/>
        </w:rPr>
        <w:t xml:space="preserve">vzhled bez nadbytečných provázků a </w:t>
      </w:r>
      <w:r w:rsidR="005B1FF0">
        <w:rPr>
          <w:rFonts w:ascii="Arial" w:eastAsia="Calibri" w:hAnsi="Arial" w:cs="Arial"/>
          <w:b/>
          <w:sz w:val="22"/>
          <w:szCs w:val="22"/>
          <w:lang w:eastAsia="en-US"/>
        </w:rPr>
        <w:t>vysoká odolnost i v</w:t>
      </w:r>
      <w:r w:rsidR="00FC3414">
        <w:rPr>
          <w:rFonts w:ascii="Arial" w:eastAsia="Calibri" w:hAnsi="Arial" w:cs="Arial"/>
          <w:b/>
          <w:sz w:val="22"/>
          <w:szCs w:val="22"/>
          <w:lang w:eastAsia="en-US"/>
        </w:rPr>
        <w:t xml:space="preserve"> těch</w:t>
      </w:r>
      <w:r w:rsidR="005B1FF0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FC3414">
        <w:rPr>
          <w:rFonts w:ascii="Arial" w:eastAsia="Calibri" w:hAnsi="Arial" w:cs="Arial"/>
          <w:b/>
          <w:sz w:val="22"/>
          <w:szCs w:val="22"/>
          <w:lang w:eastAsia="en-US"/>
        </w:rPr>
        <w:t xml:space="preserve">nejnáročnějších </w:t>
      </w:r>
      <w:r w:rsidR="005B1FF0">
        <w:rPr>
          <w:rFonts w:ascii="Arial" w:eastAsia="Calibri" w:hAnsi="Arial" w:cs="Arial"/>
          <w:b/>
          <w:sz w:val="22"/>
          <w:szCs w:val="22"/>
          <w:lang w:eastAsia="en-US"/>
        </w:rPr>
        <w:t xml:space="preserve">klimatických podmínkách. </w:t>
      </w:r>
      <w:bookmarkStart w:id="1" w:name="_GoBack"/>
      <w:bookmarkEnd w:id="1"/>
    </w:p>
    <w:p w14:paraId="01F66A17" w14:textId="19524ED2" w:rsidR="00402CF9" w:rsidRDefault="00402CF9" w:rsidP="00AE63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1AC47A" w14:textId="551D13E4" w:rsidR="002D36C4" w:rsidRPr="005C7B62" w:rsidRDefault="0092488F" w:rsidP="0080337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202026"/>
          <w:sz w:val="22"/>
          <w:shd w:val="clear" w:color="auto" w:fill="FFFFFF"/>
        </w:rPr>
        <w:t xml:space="preserve">Venkovní žaluzie jsou díky svému všestrannému využití </w:t>
      </w:r>
      <w:r w:rsidR="00FC3414" w:rsidRPr="00FC3414">
        <w:rPr>
          <w:rFonts w:ascii="Arial" w:hAnsi="Arial" w:cs="Arial"/>
          <w:color w:val="202026"/>
          <w:sz w:val="22"/>
          <w:shd w:val="clear" w:color="auto" w:fill="FFFFFF"/>
        </w:rPr>
        <w:t>nejpoužívanější</w:t>
      </w:r>
      <w:r w:rsidR="00FC3414">
        <w:rPr>
          <w:rFonts w:ascii="Arial" w:hAnsi="Arial" w:cs="Arial"/>
          <w:color w:val="202026"/>
          <w:sz w:val="22"/>
          <w:shd w:val="clear" w:color="auto" w:fill="FFFFFF"/>
        </w:rPr>
        <w:t>m</w:t>
      </w:r>
      <w:r w:rsidR="00FC3414" w:rsidRPr="00FC3414">
        <w:rPr>
          <w:rFonts w:ascii="Arial" w:hAnsi="Arial" w:cs="Arial"/>
          <w:color w:val="202026"/>
          <w:sz w:val="22"/>
          <w:shd w:val="clear" w:color="auto" w:fill="FFFFFF"/>
        </w:rPr>
        <w:t xml:space="preserve"> způsob</w:t>
      </w:r>
      <w:r w:rsidR="00FC3414">
        <w:rPr>
          <w:rFonts w:ascii="Arial" w:hAnsi="Arial" w:cs="Arial"/>
          <w:color w:val="202026"/>
          <w:sz w:val="22"/>
          <w:shd w:val="clear" w:color="auto" w:fill="FFFFFF"/>
        </w:rPr>
        <w:t>em</w:t>
      </w:r>
      <w:r w:rsidR="00FC3414" w:rsidRPr="00FC3414">
        <w:rPr>
          <w:rFonts w:ascii="Arial" w:hAnsi="Arial" w:cs="Arial"/>
          <w:color w:val="202026"/>
          <w:sz w:val="22"/>
          <w:shd w:val="clear" w:color="auto" w:fill="FFFFFF"/>
        </w:rPr>
        <w:t xml:space="preserve"> moderního a efektivního stínění</w:t>
      </w:r>
      <w:r w:rsidRPr="005C7B6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C7B62" w:rsidRPr="005C7B62">
        <w:rPr>
          <w:rFonts w:ascii="Arial" w:eastAsia="Calibri" w:hAnsi="Arial" w:cs="Arial"/>
          <w:sz w:val="22"/>
          <w:szCs w:val="22"/>
          <w:lang w:eastAsia="en-US"/>
        </w:rPr>
        <w:t xml:space="preserve">Výrazně snižují energetickou náročnost budov </w:t>
      </w:r>
      <w:r w:rsidR="005C7B62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5C7B62" w:rsidRPr="005C7B62">
        <w:rPr>
          <w:rFonts w:ascii="Arial" w:eastAsia="Calibri" w:hAnsi="Arial" w:cs="Arial"/>
          <w:sz w:val="22"/>
          <w:szCs w:val="22"/>
          <w:lang w:eastAsia="en-US"/>
        </w:rPr>
        <w:t>zast</w:t>
      </w:r>
      <w:r w:rsidR="005C7B62">
        <w:rPr>
          <w:rFonts w:ascii="Arial" w:eastAsia="Calibri" w:hAnsi="Arial" w:cs="Arial"/>
          <w:sz w:val="22"/>
          <w:szCs w:val="22"/>
          <w:lang w:eastAsia="en-US"/>
        </w:rPr>
        <w:t>iňují</w:t>
      </w:r>
      <w:r w:rsidR="005C7B62" w:rsidRPr="005C7B62">
        <w:rPr>
          <w:rFonts w:ascii="Arial" w:eastAsia="Calibri" w:hAnsi="Arial" w:cs="Arial"/>
          <w:sz w:val="22"/>
          <w:szCs w:val="22"/>
          <w:lang w:eastAsia="en-US"/>
        </w:rPr>
        <w:t xml:space="preserve"> i náklady na klimatizaci. </w:t>
      </w:r>
      <w:r w:rsidR="005C7B62">
        <w:rPr>
          <w:rFonts w:ascii="Arial" w:eastAsia="Calibri" w:hAnsi="Arial" w:cs="Arial"/>
          <w:sz w:val="22"/>
          <w:szCs w:val="22"/>
          <w:lang w:eastAsia="en-US"/>
        </w:rPr>
        <w:t>V interiéru s</w:t>
      </w:r>
      <w:r w:rsidR="005C7B62" w:rsidRPr="005C7B62">
        <w:rPr>
          <w:rFonts w:ascii="Arial" w:eastAsia="Calibri" w:hAnsi="Arial" w:cs="Arial"/>
          <w:sz w:val="22"/>
          <w:szCs w:val="22"/>
          <w:lang w:eastAsia="en-US"/>
        </w:rPr>
        <w:t>níží teplotu až o 10 °C,</w:t>
      </w:r>
      <w:r w:rsidR="005C7B62">
        <w:rPr>
          <w:rFonts w:ascii="Arial" w:eastAsia="Calibri" w:hAnsi="Arial" w:cs="Arial"/>
          <w:sz w:val="22"/>
          <w:szCs w:val="22"/>
          <w:lang w:eastAsia="en-US"/>
        </w:rPr>
        <w:t xml:space="preserve"> ochrání před </w:t>
      </w:r>
      <w:r>
        <w:rPr>
          <w:rFonts w:ascii="Arial" w:hAnsi="Arial" w:cs="Arial"/>
          <w:color w:val="202026"/>
          <w:sz w:val="22"/>
          <w:shd w:val="clear" w:color="auto" w:fill="FFFFFF"/>
        </w:rPr>
        <w:t xml:space="preserve">světelným smogem z ulice a ty nejlepší z nich i před zloději. </w:t>
      </w:r>
    </w:p>
    <w:p w14:paraId="0E3B01B4" w14:textId="77777777" w:rsidR="002D36C4" w:rsidRDefault="002D36C4" w:rsidP="00AE63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5BC76F" w14:textId="1AE4C40E" w:rsidR="00E051DD" w:rsidRPr="002D36C4" w:rsidRDefault="00756AF9" w:rsidP="00083B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Zastíní a </w:t>
      </w:r>
      <w:r w:rsidR="00F86B95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nepustí zloděje</w:t>
      </w:r>
    </w:p>
    <w:p w14:paraId="2709558B" w14:textId="1646BB80" w:rsidR="00083BC6" w:rsidRDefault="00083BC6" w:rsidP="00083B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Taková je </w:t>
      </w:r>
      <w:r w:rsidR="001D1A77" w:rsidRPr="002A729C">
        <w:rPr>
          <w:rFonts w:ascii="Arial" w:eastAsia="Calibri" w:hAnsi="Arial" w:cs="Arial"/>
          <w:b/>
          <w:bCs/>
          <w:sz w:val="22"/>
          <w:szCs w:val="22"/>
          <w:lang w:eastAsia="en-US"/>
        </w:rPr>
        <w:t>samonosná</w:t>
      </w:r>
      <w:r w:rsidR="001D1A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83BC6">
        <w:rPr>
          <w:rFonts w:ascii="Arial" w:eastAsia="Calibri" w:hAnsi="Arial" w:cs="Arial"/>
          <w:sz w:val="22"/>
          <w:szCs w:val="22"/>
          <w:lang w:eastAsia="en-US"/>
        </w:rPr>
        <w:t>žaluzie PROTAL</w:t>
      </w:r>
      <w:r w:rsidR="001D1A77">
        <w:rPr>
          <w:rFonts w:ascii="Arial" w:eastAsia="Calibri" w:hAnsi="Arial" w:cs="Arial"/>
          <w:sz w:val="22"/>
          <w:szCs w:val="22"/>
          <w:lang w:eastAsia="en-US"/>
        </w:rPr>
        <w:t>, vyrobena z osvědčených komponentů švýcarské kvality. Její celokovová bytelná konstrukce, lamely ve tvaru U a tloušťka 0,6 mm zaručují úplné zastínění a</w:t>
      </w:r>
      <w:r w:rsidR="00AD21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1713" w:rsidRPr="00AE17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extrémní </w:t>
      </w:r>
      <w:r w:rsidR="001D1A77" w:rsidRPr="00D73D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odolnost proti větru o rychlosti až </w:t>
      </w:r>
      <w:r w:rsidR="000F73BE">
        <w:rPr>
          <w:rFonts w:ascii="Arial" w:eastAsia="Calibri" w:hAnsi="Arial" w:cs="Arial"/>
          <w:b/>
          <w:bCs/>
          <w:sz w:val="22"/>
          <w:szCs w:val="22"/>
          <w:lang w:eastAsia="en-US"/>
        </w:rPr>
        <w:t>88</w:t>
      </w:r>
      <w:r w:rsidR="001D1A77" w:rsidRPr="00D73D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km/h</w:t>
      </w:r>
      <w:r w:rsidR="006B638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9E4391">
        <w:rPr>
          <w:rFonts w:ascii="Arial" w:eastAsia="Calibri" w:hAnsi="Arial" w:cs="Arial"/>
          <w:sz w:val="22"/>
          <w:szCs w:val="22"/>
          <w:lang w:eastAsia="en-US"/>
        </w:rPr>
        <w:t>nejvyšší tříd</w:t>
      </w:r>
      <w:r w:rsidR="00AE1713">
        <w:rPr>
          <w:rFonts w:ascii="Arial" w:eastAsia="Calibri" w:hAnsi="Arial" w:cs="Arial"/>
          <w:sz w:val="22"/>
          <w:szCs w:val="22"/>
          <w:lang w:eastAsia="en-US"/>
        </w:rPr>
        <w:t>a</w:t>
      </w:r>
      <w:r w:rsidR="009E4391">
        <w:rPr>
          <w:rFonts w:ascii="Arial" w:eastAsia="Calibri" w:hAnsi="Arial" w:cs="Arial"/>
          <w:sz w:val="22"/>
          <w:szCs w:val="22"/>
          <w:lang w:eastAsia="en-US"/>
        </w:rPr>
        <w:t xml:space="preserve"> 6</w:t>
      </w:r>
      <w:r w:rsidR="006B6387">
        <w:rPr>
          <w:rFonts w:ascii="Arial" w:eastAsia="Calibri" w:hAnsi="Arial" w:cs="Arial"/>
          <w:sz w:val="22"/>
          <w:szCs w:val="22"/>
          <w:lang w:eastAsia="en-US"/>
        </w:rPr>
        <w:t>)</w:t>
      </w:r>
      <w:r w:rsidR="009E439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01D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01D15" w:rsidRPr="00083BC6">
        <w:rPr>
          <w:rFonts w:ascii="Arial" w:eastAsia="Calibri" w:hAnsi="Arial" w:cs="Arial"/>
          <w:sz w:val="22"/>
          <w:szCs w:val="22"/>
          <w:lang w:eastAsia="en-US"/>
        </w:rPr>
        <w:t xml:space="preserve">Gumové těsnění na lamelách </w:t>
      </w:r>
      <w:r w:rsidR="00CE6A4B">
        <w:rPr>
          <w:rFonts w:ascii="Arial" w:eastAsia="Calibri" w:hAnsi="Arial" w:cs="Arial"/>
          <w:sz w:val="22"/>
          <w:szCs w:val="22"/>
          <w:lang w:eastAsia="en-US"/>
        </w:rPr>
        <w:t xml:space="preserve">navíc </w:t>
      </w:r>
      <w:r w:rsidR="00C01D15" w:rsidRPr="00083BC6">
        <w:rPr>
          <w:rFonts w:ascii="Arial" w:eastAsia="Calibri" w:hAnsi="Arial" w:cs="Arial"/>
          <w:sz w:val="22"/>
          <w:szCs w:val="22"/>
          <w:lang w:eastAsia="en-US"/>
        </w:rPr>
        <w:t>přispívá k jejich tichému dovírání.</w:t>
      </w:r>
      <w:r w:rsidR="005C7B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C7B62">
        <w:rPr>
          <w:rFonts w:ascii="Calibri" w:hAnsi="Calibri" w:cs="Calibri"/>
          <w:color w:val="202026"/>
          <w:shd w:val="clear" w:color="auto" w:fill="FFFFFF"/>
        </w:rPr>
        <w:t> </w:t>
      </w:r>
    </w:p>
    <w:p w14:paraId="4725414B" w14:textId="5E9A6301" w:rsidR="00DA608B" w:rsidRPr="00083BC6" w:rsidRDefault="00B63A4F" w:rsidP="00083B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38A415" wp14:editId="0D15ECFA">
            <wp:simplePos x="0" y="0"/>
            <wp:positionH relativeFrom="margin">
              <wp:posOffset>3820471</wp:posOffset>
            </wp:positionH>
            <wp:positionV relativeFrom="paragraph">
              <wp:posOffset>108585</wp:posOffset>
            </wp:positionV>
            <wp:extent cx="200850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306" y="21241"/>
                <wp:lineTo x="213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37A48" w14:textId="04E6B103" w:rsidR="00083BC6" w:rsidRDefault="00083BC6" w:rsidP="00083B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3BC6">
        <w:rPr>
          <w:rFonts w:ascii="Arial" w:eastAsia="Calibri" w:hAnsi="Arial" w:cs="Arial"/>
          <w:sz w:val="22"/>
          <w:szCs w:val="22"/>
          <w:lang w:eastAsia="en-US"/>
        </w:rPr>
        <w:t xml:space="preserve">Venkovní žaluzie PROTAL </w:t>
      </w:r>
      <w:r w:rsidR="008136F4">
        <w:rPr>
          <w:rFonts w:ascii="Arial" w:eastAsia="Calibri" w:hAnsi="Arial" w:cs="Arial"/>
          <w:sz w:val="22"/>
          <w:szCs w:val="22"/>
          <w:lang w:eastAsia="en-US"/>
        </w:rPr>
        <w:t>je vybaven</w:t>
      </w:r>
      <w:r w:rsidR="009E3D02">
        <w:rPr>
          <w:rFonts w:ascii="Arial" w:eastAsia="Calibri" w:hAnsi="Arial" w:cs="Arial"/>
          <w:sz w:val="22"/>
          <w:szCs w:val="22"/>
          <w:lang w:eastAsia="en-US"/>
        </w:rPr>
        <w:t>a</w:t>
      </w:r>
      <w:r w:rsidR="008136F4">
        <w:rPr>
          <w:rFonts w:ascii="Arial" w:eastAsia="Calibri" w:hAnsi="Arial" w:cs="Arial"/>
          <w:sz w:val="22"/>
          <w:szCs w:val="22"/>
          <w:lang w:eastAsia="en-US"/>
        </w:rPr>
        <w:t xml:space="preserve"> dvěma </w:t>
      </w:r>
      <w:r w:rsidR="008136F4" w:rsidRPr="00D73D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podpůrnými </w:t>
      </w:r>
      <w:r w:rsidRPr="00D73DA6">
        <w:rPr>
          <w:rFonts w:ascii="Arial" w:eastAsia="Calibri" w:hAnsi="Arial" w:cs="Arial"/>
          <w:b/>
          <w:bCs/>
          <w:sz w:val="22"/>
          <w:szCs w:val="22"/>
          <w:lang w:eastAsia="en-US"/>
        </w:rPr>
        <w:t>bezpečnostní</w:t>
      </w:r>
      <w:r w:rsidR="00AB5238">
        <w:rPr>
          <w:rFonts w:ascii="Arial" w:eastAsia="Calibri" w:hAnsi="Arial" w:cs="Arial"/>
          <w:b/>
          <w:bCs/>
          <w:sz w:val="22"/>
          <w:szCs w:val="22"/>
          <w:lang w:eastAsia="en-US"/>
        </w:rPr>
        <w:t>mi</w:t>
      </w:r>
      <w:r w:rsidRPr="00D73D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prvky</w:t>
      </w:r>
      <w:r w:rsidR="008136F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63A4F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8136F4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První</w:t>
      </w:r>
      <w:r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pojistka</w:t>
      </w:r>
      <w:r w:rsidR="002E3D30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3E6228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znemožňuje</w:t>
      </w:r>
      <w:r w:rsidR="00E03399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, aby</w:t>
      </w:r>
      <w:r w:rsidR="003E6228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pancíř </w:t>
      </w:r>
      <w:r w:rsidR="00E03399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vytáhla cizí osoba</w:t>
      </w:r>
      <w:r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čímž </w:t>
      </w:r>
      <w:r w:rsidR="00E03399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se </w:t>
      </w:r>
      <w:r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zvyšuje zabezpečen</w:t>
      </w:r>
      <w:r w:rsidR="00E03399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í domácnosti</w:t>
      </w:r>
      <w:r w:rsidR="008136F4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. D</w:t>
      </w:r>
      <w:r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ruhá</w:t>
      </w:r>
      <w:r w:rsidR="008C6DDE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při automatickém stahování rozpozná jakoukoli pevnou překážku a</w:t>
      </w:r>
      <w:r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2E3D30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brání</w:t>
      </w:r>
      <w:r w:rsidR="008C6DDE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tak</w:t>
      </w:r>
      <w:r w:rsidR="002E3D30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před vznikem </w:t>
      </w:r>
      <w:r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škod </w:t>
      </w:r>
      <w:r w:rsidR="002E3D30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a</w:t>
      </w:r>
      <w:r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úraz</w:t>
      </w:r>
      <w:r w:rsidR="008C6DDE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>ů</w:t>
      </w:r>
      <w:r w:rsidR="00B63A4F" w:rsidRPr="00B63A4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,“ </w:t>
      </w:r>
      <w:r w:rsidR="00B63A4F">
        <w:rPr>
          <w:rFonts w:ascii="Arial" w:eastAsia="Calibri" w:hAnsi="Arial" w:cs="Arial"/>
          <w:sz w:val="22"/>
          <w:szCs w:val="22"/>
          <w:lang w:eastAsia="en-US"/>
        </w:rPr>
        <w:t xml:space="preserve">informuje Filip </w:t>
      </w:r>
      <w:proofErr w:type="spellStart"/>
      <w:r w:rsidR="00B63A4F">
        <w:rPr>
          <w:rFonts w:ascii="Arial" w:eastAsia="Calibri" w:hAnsi="Arial" w:cs="Arial"/>
          <w:sz w:val="22"/>
          <w:szCs w:val="22"/>
          <w:lang w:eastAsia="en-US"/>
        </w:rPr>
        <w:t>Šimara</w:t>
      </w:r>
      <w:proofErr w:type="spellEnd"/>
      <w:r w:rsidR="00B63A4F">
        <w:rPr>
          <w:rFonts w:ascii="Arial" w:eastAsia="Calibri" w:hAnsi="Arial" w:cs="Arial"/>
          <w:sz w:val="22"/>
          <w:szCs w:val="22"/>
          <w:lang w:eastAsia="en-US"/>
        </w:rPr>
        <w:t xml:space="preserve">, obchodní ředitel největšího českého výrobce stínění CLIMAX. </w:t>
      </w:r>
      <w:r w:rsidRPr="00083B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372F799" w14:textId="77777777" w:rsidR="00826CAF" w:rsidRPr="00083BC6" w:rsidRDefault="00826CAF" w:rsidP="00083B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EE6629" w14:textId="77777777" w:rsidR="00826CAF" w:rsidRPr="00DF37A4" w:rsidRDefault="00826CAF" w:rsidP="0082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Stavíte nový dům nebo rekonstruujete? Využijte dotaci na venkovní žaluzie, rolety nebo svislé fasádní clony díky programu </w:t>
      </w:r>
      <w:hyperlink r:id="rId9" w:history="1">
        <w:r w:rsidRPr="00A3061D">
          <w:rPr>
            <w:rFonts w:ascii="Arial" w:eastAsia="Calibri" w:hAnsi="Arial" w:cs="Arial"/>
            <w:b/>
            <w:color w:val="005795"/>
            <w:sz w:val="22"/>
            <w:szCs w:val="22"/>
          </w:rPr>
          <w:t>Nová zelená úsporám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92F6986" w14:textId="5A3A944C" w:rsidR="00180165" w:rsidRDefault="00180165" w:rsidP="001801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69C962" w14:textId="666A4824" w:rsidR="00EC76F5" w:rsidRPr="002D36C4" w:rsidRDefault="00EC76F5" w:rsidP="00EC76F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Zastíní a neruší výhled</w:t>
      </w:r>
    </w:p>
    <w:p w14:paraId="703BF3A6" w14:textId="7DC008B6" w:rsidR="008A2C28" w:rsidRDefault="00DA608B" w:rsidP="00EB53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B2D67C" wp14:editId="0784A231">
            <wp:simplePos x="0" y="0"/>
            <wp:positionH relativeFrom="margin">
              <wp:align>left</wp:align>
            </wp:positionH>
            <wp:positionV relativeFrom="paragraph">
              <wp:posOffset>33284</wp:posOffset>
            </wp:positionV>
            <wp:extent cx="2018030" cy="1346835"/>
            <wp:effectExtent l="0" t="0" r="1270" b="5715"/>
            <wp:wrapTight wrapText="bothSides">
              <wp:wrapPolygon edited="0">
                <wp:start x="0" y="0"/>
                <wp:lineTo x="0" y="21386"/>
                <wp:lineTo x="21410" y="21386"/>
                <wp:lineTo x="2141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42A">
        <w:rPr>
          <w:rFonts w:ascii="Arial" w:eastAsia="Calibri" w:hAnsi="Arial" w:cs="Arial"/>
          <w:sz w:val="22"/>
          <w:szCs w:val="22"/>
          <w:lang w:eastAsia="en-US"/>
        </w:rPr>
        <w:t xml:space="preserve">Celistvý </w:t>
      </w:r>
      <w:r w:rsidR="00FC3414">
        <w:rPr>
          <w:rFonts w:ascii="Arial" w:eastAsia="Calibri" w:hAnsi="Arial" w:cs="Arial"/>
          <w:sz w:val="22"/>
          <w:szCs w:val="22"/>
          <w:lang w:eastAsia="en-US"/>
        </w:rPr>
        <w:t xml:space="preserve">a minimalistický </w:t>
      </w:r>
      <w:r w:rsidR="00DB042A" w:rsidRPr="00DB042A">
        <w:rPr>
          <w:rFonts w:ascii="Arial" w:eastAsia="Calibri" w:hAnsi="Arial" w:cs="Arial"/>
          <w:sz w:val="22"/>
          <w:szCs w:val="22"/>
          <w:lang w:eastAsia="en-US"/>
        </w:rPr>
        <w:t xml:space="preserve">design </w:t>
      </w:r>
      <w:r w:rsidR="00DB042A">
        <w:rPr>
          <w:rFonts w:ascii="Arial" w:eastAsia="Calibri" w:hAnsi="Arial" w:cs="Arial"/>
          <w:sz w:val="22"/>
          <w:szCs w:val="22"/>
          <w:lang w:eastAsia="en-US"/>
        </w:rPr>
        <w:t xml:space="preserve">žaluzie </w:t>
      </w:r>
      <w:r w:rsidR="00DB042A" w:rsidRPr="005F7718">
        <w:rPr>
          <w:rFonts w:ascii="Arial" w:eastAsia="Calibri" w:hAnsi="Arial" w:cs="Arial"/>
          <w:sz w:val="22"/>
          <w:szCs w:val="22"/>
          <w:lang w:eastAsia="en-US"/>
        </w:rPr>
        <w:t>neruší žádné pásky ani lanka</w:t>
      </w:r>
      <w:r w:rsidR="00DB042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F3192" w:rsidRPr="00FC012D">
        <w:rPr>
          <w:rFonts w:ascii="Arial" w:eastAsia="Calibri" w:hAnsi="Arial" w:cs="Arial"/>
          <w:b/>
          <w:bCs/>
          <w:sz w:val="22"/>
          <w:szCs w:val="22"/>
          <w:lang w:eastAsia="en-US"/>
        </w:rPr>
        <w:t>Ovládací mechanismus je skrytý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 xml:space="preserve"> v hliníkových vodicích lištách, které ho chrání před </w:t>
      </w:r>
      <w:r w:rsidR="00DB042A">
        <w:rPr>
          <w:rFonts w:ascii="Arial" w:eastAsia="Calibri" w:hAnsi="Arial" w:cs="Arial"/>
          <w:sz w:val="22"/>
          <w:szCs w:val="22"/>
          <w:lang w:eastAsia="en-US"/>
        </w:rPr>
        <w:t xml:space="preserve">vlivy 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 xml:space="preserve">počasí </w:t>
      </w:r>
      <w:r w:rsidR="00816460">
        <w:rPr>
          <w:rFonts w:ascii="Arial" w:eastAsia="Calibri" w:hAnsi="Arial" w:cs="Arial"/>
          <w:sz w:val="22"/>
          <w:szCs w:val="22"/>
          <w:lang w:eastAsia="en-US"/>
        </w:rPr>
        <w:t>i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 xml:space="preserve"> mechanickým poškozením. Žaluzie PROTAL nevyžaduje téměř žádnou údržbu. Ovládací řetěz má železné jádro a chromniklovou úpravu zaručující </w:t>
      </w:r>
      <w:r w:rsidR="00D62101">
        <w:rPr>
          <w:rFonts w:ascii="Arial" w:eastAsia="Calibri" w:hAnsi="Arial" w:cs="Arial"/>
          <w:sz w:val="22"/>
          <w:szCs w:val="22"/>
          <w:lang w:eastAsia="en-US"/>
        </w:rPr>
        <w:t xml:space="preserve">dlouhodobou </w:t>
      </w:r>
      <w:r w:rsidR="003537D4">
        <w:rPr>
          <w:rFonts w:ascii="Arial" w:eastAsia="Calibri" w:hAnsi="Arial" w:cs="Arial"/>
          <w:sz w:val="22"/>
          <w:szCs w:val="22"/>
          <w:lang w:eastAsia="en-US"/>
        </w:rPr>
        <w:t xml:space="preserve">životnost 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 xml:space="preserve">i ve velmi náročných klimatických podmínkách. </w:t>
      </w:r>
    </w:p>
    <w:p w14:paraId="4325F439" w14:textId="43E8E7D9" w:rsidR="008A2C28" w:rsidRDefault="008A2C28" w:rsidP="00B018F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BB49966" w14:textId="75B58D6C" w:rsidR="004B652E" w:rsidRDefault="00D77D85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Žaluzie se 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 xml:space="preserve">dodává výhradně s motorickým ovládáním. Barvu </w:t>
      </w:r>
      <w:r w:rsidR="008A2C28">
        <w:rPr>
          <w:rFonts w:ascii="Arial" w:eastAsia="Calibri" w:hAnsi="Arial" w:cs="Arial"/>
          <w:sz w:val="22"/>
          <w:szCs w:val="22"/>
          <w:lang w:eastAsia="en-US"/>
        </w:rPr>
        <w:t xml:space="preserve">lamel 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 xml:space="preserve">a vodicí lišty </w:t>
      </w:r>
      <w:r w:rsidR="009A1919">
        <w:rPr>
          <w:rFonts w:ascii="Arial" w:eastAsia="Calibri" w:hAnsi="Arial" w:cs="Arial"/>
          <w:sz w:val="22"/>
          <w:szCs w:val="22"/>
          <w:lang w:eastAsia="en-US"/>
        </w:rPr>
        <w:t xml:space="preserve">je možné vybírat 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>z </w:t>
      </w:r>
      <w:r w:rsidR="00FF3192" w:rsidRPr="001E3884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1E3884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FF3192" w:rsidRPr="001E388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odstínů</w:t>
      </w:r>
      <w:r w:rsidR="00FF3192" w:rsidRPr="00EC76F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A2C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20508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9A495E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Na rozdíl od jiných typů žaluzií se samotné lamely instalují až po namontování a odzkoušení funkčnosti celé žaluzie. </w:t>
      </w:r>
      <w:r w:rsidR="00B00965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>V</w:t>
      </w:r>
      <w:r w:rsidR="009A495E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> případě potřeby</w:t>
      </w:r>
      <w:r w:rsidR="00530F14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tedy</w:t>
      </w:r>
      <w:r w:rsidR="009A495E" w:rsidRPr="0022050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="00530F14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>lze</w:t>
      </w:r>
      <w:r w:rsidR="009A495E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lamely </w:t>
      </w:r>
      <w:r w:rsidR="00FE250E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snadno </w:t>
      </w:r>
      <w:r w:rsidR="009A495E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>vyměnit</w:t>
      </w:r>
      <w:bookmarkEnd w:id="0"/>
      <w:r w:rsidR="00220508" w:rsidRPr="0022050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,“ </w:t>
      </w:r>
      <w:r w:rsidR="00220508">
        <w:rPr>
          <w:rFonts w:ascii="Arial" w:eastAsia="Calibri" w:hAnsi="Arial" w:cs="Arial"/>
          <w:sz w:val="22"/>
          <w:szCs w:val="22"/>
          <w:lang w:eastAsia="en-US"/>
        </w:rPr>
        <w:t xml:space="preserve">doplňuje Filip </w:t>
      </w:r>
      <w:proofErr w:type="spellStart"/>
      <w:r w:rsidR="00220508">
        <w:rPr>
          <w:rFonts w:ascii="Arial" w:eastAsia="Calibri" w:hAnsi="Arial" w:cs="Arial"/>
          <w:sz w:val="22"/>
          <w:szCs w:val="22"/>
          <w:lang w:eastAsia="en-US"/>
        </w:rPr>
        <w:t>Šimara</w:t>
      </w:r>
      <w:proofErr w:type="spellEnd"/>
      <w:r w:rsidR="0022050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192A6300" w14:textId="0A24AC34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Michaela Čermáková,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3BEEF905" w14:textId="77777777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6D25A0A3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</w:t>
      </w:r>
      <w:r w:rsidR="00AA2EA4">
        <w:rPr>
          <w:rFonts w:ascii="Arial" w:eastAsia="Calibri" w:hAnsi="Arial" w:cs="Arial"/>
          <w:sz w:val="18"/>
          <w:szCs w:val="22"/>
          <w:lang w:eastAsia="en-US"/>
        </w:rPr>
        <w:t>94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77777777" w:rsidR="009105AE" w:rsidRPr="00FB0A69" w:rsidRDefault="009105AE" w:rsidP="00E57272">
      <w:pPr>
        <w:rPr>
          <w:rFonts w:ascii="Calibri" w:hAnsi="Calibri" w:cs="Calibri"/>
        </w:rPr>
      </w:pPr>
    </w:p>
    <w:sectPr w:rsidR="009105AE" w:rsidRPr="00FB0A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DF82" w14:textId="77777777" w:rsidR="00DB7524" w:rsidRDefault="00DB7524">
      <w:r>
        <w:separator/>
      </w:r>
    </w:p>
  </w:endnote>
  <w:endnote w:type="continuationSeparator" w:id="0">
    <w:p w14:paraId="783F17A8" w14:textId="77777777" w:rsidR="00DB7524" w:rsidRDefault="00DB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B750" w14:textId="77777777" w:rsidR="00DB7524" w:rsidRDefault="00DB7524">
      <w:r>
        <w:separator/>
      </w:r>
    </w:p>
  </w:footnote>
  <w:footnote w:type="continuationSeparator" w:id="0">
    <w:p w14:paraId="24C250B2" w14:textId="77777777" w:rsidR="00DB7524" w:rsidRDefault="00DB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4056"/>
    <w:rsid w:val="000041D5"/>
    <w:rsid w:val="00007DA0"/>
    <w:rsid w:val="000129D5"/>
    <w:rsid w:val="00015F57"/>
    <w:rsid w:val="000202A9"/>
    <w:rsid w:val="000207FE"/>
    <w:rsid w:val="00021B41"/>
    <w:rsid w:val="00021C8D"/>
    <w:rsid w:val="000225EF"/>
    <w:rsid w:val="000242FA"/>
    <w:rsid w:val="00026049"/>
    <w:rsid w:val="000322F6"/>
    <w:rsid w:val="00032D70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571A4"/>
    <w:rsid w:val="00060105"/>
    <w:rsid w:val="000611E4"/>
    <w:rsid w:val="000637C7"/>
    <w:rsid w:val="000640D1"/>
    <w:rsid w:val="000659B2"/>
    <w:rsid w:val="0007117A"/>
    <w:rsid w:val="00071363"/>
    <w:rsid w:val="00071DFA"/>
    <w:rsid w:val="00072F9B"/>
    <w:rsid w:val="000753AD"/>
    <w:rsid w:val="00081248"/>
    <w:rsid w:val="000815AB"/>
    <w:rsid w:val="00083AD8"/>
    <w:rsid w:val="00083BC6"/>
    <w:rsid w:val="00083CF5"/>
    <w:rsid w:val="00091337"/>
    <w:rsid w:val="000929D4"/>
    <w:rsid w:val="000A0028"/>
    <w:rsid w:val="000A381C"/>
    <w:rsid w:val="000A5E2A"/>
    <w:rsid w:val="000A65AD"/>
    <w:rsid w:val="000A7BC4"/>
    <w:rsid w:val="000A7E3C"/>
    <w:rsid w:val="000B046D"/>
    <w:rsid w:val="000B308D"/>
    <w:rsid w:val="000B44B0"/>
    <w:rsid w:val="000C3DB3"/>
    <w:rsid w:val="000C4EFF"/>
    <w:rsid w:val="000D008B"/>
    <w:rsid w:val="000D0CC5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A72"/>
    <w:rsid w:val="000E4EEC"/>
    <w:rsid w:val="000E5238"/>
    <w:rsid w:val="000E5710"/>
    <w:rsid w:val="000F3607"/>
    <w:rsid w:val="000F4256"/>
    <w:rsid w:val="000F46E0"/>
    <w:rsid w:val="000F5FAF"/>
    <w:rsid w:val="000F73BE"/>
    <w:rsid w:val="00101694"/>
    <w:rsid w:val="0010582F"/>
    <w:rsid w:val="00113846"/>
    <w:rsid w:val="001157F7"/>
    <w:rsid w:val="001166D1"/>
    <w:rsid w:val="00122128"/>
    <w:rsid w:val="00124AA6"/>
    <w:rsid w:val="00127BBB"/>
    <w:rsid w:val="001310D7"/>
    <w:rsid w:val="00135A90"/>
    <w:rsid w:val="00140D1D"/>
    <w:rsid w:val="0014378E"/>
    <w:rsid w:val="001467D1"/>
    <w:rsid w:val="0014773C"/>
    <w:rsid w:val="00150266"/>
    <w:rsid w:val="00150BD6"/>
    <w:rsid w:val="00151507"/>
    <w:rsid w:val="00155329"/>
    <w:rsid w:val="001578A5"/>
    <w:rsid w:val="00161B04"/>
    <w:rsid w:val="00162436"/>
    <w:rsid w:val="001649A9"/>
    <w:rsid w:val="00166B42"/>
    <w:rsid w:val="00166CC8"/>
    <w:rsid w:val="001679F3"/>
    <w:rsid w:val="001715EE"/>
    <w:rsid w:val="0017362B"/>
    <w:rsid w:val="001751A5"/>
    <w:rsid w:val="0017797E"/>
    <w:rsid w:val="00180165"/>
    <w:rsid w:val="0018072B"/>
    <w:rsid w:val="00183248"/>
    <w:rsid w:val="00195D84"/>
    <w:rsid w:val="001970C6"/>
    <w:rsid w:val="001A0865"/>
    <w:rsid w:val="001A77C3"/>
    <w:rsid w:val="001A7D83"/>
    <w:rsid w:val="001A7EB3"/>
    <w:rsid w:val="001B4C51"/>
    <w:rsid w:val="001C0062"/>
    <w:rsid w:val="001C2C34"/>
    <w:rsid w:val="001C4C9E"/>
    <w:rsid w:val="001C5E5B"/>
    <w:rsid w:val="001C5ECA"/>
    <w:rsid w:val="001D098D"/>
    <w:rsid w:val="001D17C2"/>
    <w:rsid w:val="001D1A77"/>
    <w:rsid w:val="001E0B59"/>
    <w:rsid w:val="001E3884"/>
    <w:rsid w:val="001E531C"/>
    <w:rsid w:val="001E6815"/>
    <w:rsid w:val="001F32D6"/>
    <w:rsid w:val="001F3A48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847"/>
    <w:rsid w:val="00217B03"/>
    <w:rsid w:val="00220508"/>
    <w:rsid w:val="002220AC"/>
    <w:rsid w:val="00227572"/>
    <w:rsid w:val="00227DE9"/>
    <w:rsid w:val="00236B07"/>
    <w:rsid w:val="002401B9"/>
    <w:rsid w:val="00244479"/>
    <w:rsid w:val="002515E7"/>
    <w:rsid w:val="002546B2"/>
    <w:rsid w:val="0025585C"/>
    <w:rsid w:val="002577DB"/>
    <w:rsid w:val="00263050"/>
    <w:rsid w:val="00263848"/>
    <w:rsid w:val="002646BC"/>
    <w:rsid w:val="0026470E"/>
    <w:rsid w:val="002649D0"/>
    <w:rsid w:val="00264F43"/>
    <w:rsid w:val="002675FC"/>
    <w:rsid w:val="00267EF7"/>
    <w:rsid w:val="00267FB4"/>
    <w:rsid w:val="00275DBD"/>
    <w:rsid w:val="0027775B"/>
    <w:rsid w:val="002777DA"/>
    <w:rsid w:val="00277896"/>
    <w:rsid w:val="00281D4E"/>
    <w:rsid w:val="00282260"/>
    <w:rsid w:val="00283653"/>
    <w:rsid w:val="0028579D"/>
    <w:rsid w:val="00286A84"/>
    <w:rsid w:val="00286EB7"/>
    <w:rsid w:val="0029592F"/>
    <w:rsid w:val="00296511"/>
    <w:rsid w:val="002969B1"/>
    <w:rsid w:val="002A0D45"/>
    <w:rsid w:val="002A3367"/>
    <w:rsid w:val="002A4D1A"/>
    <w:rsid w:val="002A57C1"/>
    <w:rsid w:val="002A587C"/>
    <w:rsid w:val="002A63FA"/>
    <w:rsid w:val="002A729C"/>
    <w:rsid w:val="002B1301"/>
    <w:rsid w:val="002B511D"/>
    <w:rsid w:val="002B7692"/>
    <w:rsid w:val="002B78C7"/>
    <w:rsid w:val="002C050B"/>
    <w:rsid w:val="002C07E8"/>
    <w:rsid w:val="002C1780"/>
    <w:rsid w:val="002C3903"/>
    <w:rsid w:val="002D2060"/>
    <w:rsid w:val="002D36C4"/>
    <w:rsid w:val="002D5943"/>
    <w:rsid w:val="002D66A0"/>
    <w:rsid w:val="002D67CF"/>
    <w:rsid w:val="002E0707"/>
    <w:rsid w:val="002E095E"/>
    <w:rsid w:val="002E1A1C"/>
    <w:rsid w:val="002E3BD9"/>
    <w:rsid w:val="002E3D30"/>
    <w:rsid w:val="002E4775"/>
    <w:rsid w:val="002E76F0"/>
    <w:rsid w:val="002F0A5A"/>
    <w:rsid w:val="002F3960"/>
    <w:rsid w:val="002F50E1"/>
    <w:rsid w:val="002F6367"/>
    <w:rsid w:val="002F79C4"/>
    <w:rsid w:val="00303A86"/>
    <w:rsid w:val="00305471"/>
    <w:rsid w:val="00306DBF"/>
    <w:rsid w:val="0031023E"/>
    <w:rsid w:val="00310F9A"/>
    <w:rsid w:val="00311289"/>
    <w:rsid w:val="003124DA"/>
    <w:rsid w:val="00313BB5"/>
    <w:rsid w:val="0032010C"/>
    <w:rsid w:val="003253DE"/>
    <w:rsid w:val="0032543C"/>
    <w:rsid w:val="003301F5"/>
    <w:rsid w:val="00330E8D"/>
    <w:rsid w:val="003312A8"/>
    <w:rsid w:val="003348E6"/>
    <w:rsid w:val="00334CC8"/>
    <w:rsid w:val="00335216"/>
    <w:rsid w:val="00342046"/>
    <w:rsid w:val="00342082"/>
    <w:rsid w:val="003420B1"/>
    <w:rsid w:val="00343994"/>
    <w:rsid w:val="003439AF"/>
    <w:rsid w:val="003453C5"/>
    <w:rsid w:val="00346DB1"/>
    <w:rsid w:val="00350161"/>
    <w:rsid w:val="00350193"/>
    <w:rsid w:val="00350FAD"/>
    <w:rsid w:val="00351188"/>
    <w:rsid w:val="00351D5C"/>
    <w:rsid w:val="003537D4"/>
    <w:rsid w:val="00354E28"/>
    <w:rsid w:val="0035698A"/>
    <w:rsid w:val="003576CA"/>
    <w:rsid w:val="00361135"/>
    <w:rsid w:val="0036692B"/>
    <w:rsid w:val="003678E1"/>
    <w:rsid w:val="00370FDC"/>
    <w:rsid w:val="00376E97"/>
    <w:rsid w:val="00377089"/>
    <w:rsid w:val="003813A2"/>
    <w:rsid w:val="0038367A"/>
    <w:rsid w:val="00385810"/>
    <w:rsid w:val="00385D2F"/>
    <w:rsid w:val="0039232A"/>
    <w:rsid w:val="00392EE0"/>
    <w:rsid w:val="00394D09"/>
    <w:rsid w:val="00395631"/>
    <w:rsid w:val="00396092"/>
    <w:rsid w:val="003963FC"/>
    <w:rsid w:val="00396FE1"/>
    <w:rsid w:val="00397680"/>
    <w:rsid w:val="003A0FE4"/>
    <w:rsid w:val="003A3061"/>
    <w:rsid w:val="003A372E"/>
    <w:rsid w:val="003A4B09"/>
    <w:rsid w:val="003A5849"/>
    <w:rsid w:val="003A796B"/>
    <w:rsid w:val="003B1523"/>
    <w:rsid w:val="003B15A6"/>
    <w:rsid w:val="003B2350"/>
    <w:rsid w:val="003B24B7"/>
    <w:rsid w:val="003B3F4D"/>
    <w:rsid w:val="003B4135"/>
    <w:rsid w:val="003B4656"/>
    <w:rsid w:val="003B7386"/>
    <w:rsid w:val="003C010E"/>
    <w:rsid w:val="003C660A"/>
    <w:rsid w:val="003C7CC8"/>
    <w:rsid w:val="003D025F"/>
    <w:rsid w:val="003D1868"/>
    <w:rsid w:val="003D32A0"/>
    <w:rsid w:val="003D45F3"/>
    <w:rsid w:val="003E10C0"/>
    <w:rsid w:val="003E140C"/>
    <w:rsid w:val="003E23AD"/>
    <w:rsid w:val="003E3F8D"/>
    <w:rsid w:val="003E5D7D"/>
    <w:rsid w:val="003E6228"/>
    <w:rsid w:val="003F1126"/>
    <w:rsid w:val="003F1148"/>
    <w:rsid w:val="003F4230"/>
    <w:rsid w:val="003F553D"/>
    <w:rsid w:val="003F6BDC"/>
    <w:rsid w:val="003F7FBF"/>
    <w:rsid w:val="00402CF9"/>
    <w:rsid w:val="00403374"/>
    <w:rsid w:val="00406728"/>
    <w:rsid w:val="00407857"/>
    <w:rsid w:val="00410260"/>
    <w:rsid w:val="004117F4"/>
    <w:rsid w:val="00412FA1"/>
    <w:rsid w:val="00413253"/>
    <w:rsid w:val="00416B08"/>
    <w:rsid w:val="004203CF"/>
    <w:rsid w:val="00422C9E"/>
    <w:rsid w:val="0042645D"/>
    <w:rsid w:val="00427A8B"/>
    <w:rsid w:val="00427D1B"/>
    <w:rsid w:val="004315DF"/>
    <w:rsid w:val="00431EB5"/>
    <w:rsid w:val="00432EE8"/>
    <w:rsid w:val="0043407D"/>
    <w:rsid w:val="00435FFC"/>
    <w:rsid w:val="00437A0B"/>
    <w:rsid w:val="0044089D"/>
    <w:rsid w:val="0044186A"/>
    <w:rsid w:val="00444FE2"/>
    <w:rsid w:val="0044643E"/>
    <w:rsid w:val="0045219E"/>
    <w:rsid w:val="00452D9C"/>
    <w:rsid w:val="00456751"/>
    <w:rsid w:val="0045679E"/>
    <w:rsid w:val="00457E18"/>
    <w:rsid w:val="004605B8"/>
    <w:rsid w:val="0046436A"/>
    <w:rsid w:val="00465957"/>
    <w:rsid w:val="0046767D"/>
    <w:rsid w:val="00470190"/>
    <w:rsid w:val="004724B3"/>
    <w:rsid w:val="004738ED"/>
    <w:rsid w:val="00474CC8"/>
    <w:rsid w:val="00476280"/>
    <w:rsid w:val="004773BF"/>
    <w:rsid w:val="0048450F"/>
    <w:rsid w:val="00484D47"/>
    <w:rsid w:val="004908F3"/>
    <w:rsid w:val="00490D29"/>
    <w:rsid w:val="00491B2E"/>
    <w:rsid w:val="00495027"/>
    <w:rsid w:val="00497ADA"/>
    <w:rsid w:val="004A1BFF"/>
    <w:rsid w:val="004A2524"/>
    <w:rsid w:val="004A4FEB"/>
    <w:rsid w:val="004A6486"/>
    <w:rsid w:val="004A69E6"/>
    <w:rsid w:val="004B0355"/>
    <w:rsid w:val="004B59F5"/>
    <w:rsid w:val="004B652E"/>
    <w:rsid w:val="004C0CD6"/>
    <w:rsid w:val="004C21EC"/>
    <w:rsid w:val="004C2EB5"/>
    <w:rsid w:val="004C4CD6"/>
    <w:rsid w:val="004C53B7"/>
    <w:rsid w:val="004C5C4B"/>
    <w:rsid w:val="004D0BB9"/>
    <w:rsid w:val="004D18C2"/>
    <w:rsid w:val="004D313B"/>
    <w:rsid w:val="004D5045"/>
    <w:rsid w:val="004D7F65"/>
    <w:rsid w:val="004E1AD3"/>
    <w:rsid w:val="004E4BED"/>
    <w:rsid w:val="004E669C"/>
    <w:rsid w:val="004E6DE8"/>
    <w:rsid w:val="004E7EA0"/>
    <w:rsid w:val="004E7ED8"/>
    <w:rsid w:val="004F1B49"/>
    <w:rsid w:val="004F1CFA"/>
    <w:rsid w:val="004F6207"/>
    <w:rsid w:val="00502AD6"/>
    <w:rsid w:val="005041E3"/>
    <w:rsid w:val="00507D5F"/>
    <w:rsid w:val="00513C52"/>
    <w:rsid w:val="0052230F"/>
    <w:rsid w:val="0052361E"/>
    <w:rsid w:val="00524F5F"/>
    <w:rsid w:val="005269C0"/>
    <w:rsid w:val="00530F14"/>
    <w:rsid w:val="00533B23"/>
    <w:rsid w:val="0053696C"/>
    <w:rsid w:val="00537EC8"/>
    <w:rsid w:val="00540654"/>
    <w:rsid w:val="005441D4"/>
    <w:rsid w:val="00547F12"/>
    <w:rsid w:val="00551C95"/>
    <w:rsid w:val="00554425"/>
    <w:rsid w:val="0055647C"/>
    <w:rsid w:val="00557633"/>
    <w:rsid w:val="0055795F"/>
    <w:rsid w:val="00557CFE"/>
    <w:rsid w:val="00562C70"/>
    <w:rsid w:val="00564CCE"/>
    <w:rsid w:val="005661BB"/>
    <w:rsid w:val="00566DFD"/>
    <w:rsid w:val="0057024D"/>
    <w:rsid w:val="00570A19"/>
    <w:rsid w:val="00581FBD"/>
    <w:rsid w:val="00583745"/>
    <w:rsid w:val="0058542F"/>
    <w:rsid w:val="0058769D"/>
    <w:rsid w:val="00587C0E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5B51"/>
    <w:rsid w:val="005A6FB6"/>
    <w:rsid w:val="005A743A"/>
    <w:rsid w:val="005B08B5"/>
    <w:rsid w:val="005B1FF0"/>
    <w:rsid w:val="005B4A63"/>
    <w:rsid w:val="005B4BBC"/>
    <w:rsid w:val="005B5A5F"/>
    <w:rsid w:val="005C0B9C"/>
    <w:rsid w:val="005C0C86"/>
    <w:rsid w:val="005C0D28"/>
    <w:rsid w:val="005C15BE"/>
    <w:rsid w:val="005C212C"/>
    <w:rsid w:val="005C39BD"/>
    <w:rsid w:val="005C7B62"/>
    <w:rsid w:val="005D400A"/>
    <w:rsid w:val="005D432D"/>
    <w:rsid w:val="005D69DF"/>
    <w:rsid w:val="005D79AE"/>
    <w:rsid w:val="005E5659"/>
    <w:rsid w:val="005F070D"/>
    <w:rsid w:val="005F1795"/>
    <w:rsid w:val="005F1DB2"/>
    <w:rsid w:val="005F40F3"/>
    <w:rsid w:val="005F57EA"/>
    <w:rsid w:val="005F7718"/>
    <w:rsid w:val="00600435"/>
    <w:rsid w:val="00600517"/>
    <w:rsid w:val="006011AA"/>
    <w:rsid w:val="00604E37"/>
    <w:rsid w:val="006065A0"/>
    <w:rsid w:val="0060711E"/>
    <w:rsid w:val="00607B7A"/>
    <w:rsid w:val="0061212D"/>
    <w:rsid w:val="006129EE"/>
    <w:rsid w:val="00614C0F"/>
    <w:rsid w:val="006163F1"/>
    <w:rsid w:val="00632C3B"/>
    <w:rsid w:val="00632E02"/>
    <w:rsid w:val="00634761"/>
    <w:rsid w:val="00635297"/>
    <w:rsid w:val="0063605B"/>
    <w:rsid w:val="00642E90"/>
    <w:rsid w:val="0064317D"/>
    <w:rsid w:val="0065330B"/>
    <w:rsid w:val="00655069"/>
    <w:rsid w:val="00656091"/>
    <w:rsid w:val="006560B4"/>
    <w:rsid w:val="006566B1"/>
    <w:rsid w:val="00657113"/>
    <w:rsid w:val="00661239"/>
    <w:rsid w:val="006619BF"/>
    <w:rsid w:val="006632FF"/>
    <w:rsid w:val="00663750"/>
    <w:rsid w:val="00663F11"/>
    <w:rsid w:val="006677DD"/>
    <w:rsid w:val="00667EA1"/>
    <w:rsid w:val="00670920"/>
    <w:rsid w:val="0067101C"/>
    <w:rsid w:val="006733BD"/>
    <w:rsid w:val="00673F00"/>
    <w:rsid w:val="0067528C"/>
    <w:rsid w:val="00676C83"/>
    <w:rsid w:val="00677507"/>
    <w:rsid w:val="00681627"/>
    <w:rsid w:val="00683C08"/>
    <w:rsid w:val="0068617C"/>
    <w:rsid w:val="00686EA6"/>
    <w:rsid w:val="00691B4D"/>
    <w:rsid w:val="00695BB8"/>
    <w:rsid w:val="006B139A"/>
    <w:rsid w:val="006B2038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7FB7"/>
    <w:rsid w:val="006D395A"/>
    <w:rsid w:val="006D4C60"/>
    <w:rsid w:val="006E136D"/>
    <w:rsid w:val="006E2256"/>
    <w:rsid w:val="006E48D1"/>
    <w:rsid w:val="006F00DE"/>
    <w:rsid w:val="006F6A3E"/>
    <w:rsid w:val="00700A59"/>
    <w:rsid w:val="007010E0"/>
    <w:rsid w:val="00704C7D"/>
    <w:rsid w:val="007079C7"/>
    <w:rsid w:val="00707AB1"/>
    <w:rsid w:val="007130DD"/>
    <w:rsid w:val="00714930"/>
    <w:rsid w:val="00717EF0"/>
    <w:rsid w:val="00721E91"/>
    <w:rsid w:val="00722D07"/>
    <w:rsid w:val="00724942"/>
    <w:rsid w:val="00725597"/>
    <w:rsid w:val="007262B3"/>
    <w:rsid w:val="00735360"/>
    <w:rsid w:val="0073646A"/>
    <w:rsid w:val="007372A6"/>
    <w:rsid w:val="0074114F"/>
    <w:rsid w:val="00742AD3"/>
    <w:rsid w:val="00743C6D"/>
    <w:rsid w:val="007471CD"/>
    <w:rsid w:val="0075254D"/>
    <w:rsid w:val="00753779"/>
    <w:rsid w:val="00756AB5"/>
    <w:rsid w:val="00756AF9"/>
    <w:rsid w:val="007634EA"/>
    <w:rsid w:val="007661BE"/>
    <w:rsid w:val="00766EAD"/>
    <w:rsid w:val="00770458"/>
    <w:rsid w:val="0077282B"/>
    <w:rsid w:val="007732BF"/>
    <w:rsid w:val="007762CF"/>
    <w:rsid w:val="007804F2"/>
    <w:rsid w:val="00780B13"/>
    <w:rsid w:val="00780BA3"/>
    <w:rsid w:val="00781011"/>
    <w:rsid w:val="0078210F"/>
    <w:rsid w:val="007930D0"/>
    <w:rsid w:val="00793833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3C3"/>
    <w:rsid w:val="007A68D1"/>
    <w:rsid w:val="007B1E24"/>
    <w:rsid w:val="007B32A6"/>
    <w:rsid w:val="007B41D9"/>
    <w:rsid w:val="007C0D45"/>
    <w:rsid w:val="007C1DB5"/>
    <w:rsid w:val="007C2C0A"/>
    <w:rsid w:val="007C38FF"/>
    <w:rsid w:val="007C541B"/>
    <w:rsid w:val="007C56B0"/>
    <w:rsid w:val="007C5AB1"/>
    <w:rsid w:val="007C62E5"/>
    <w:rsid w:val="007D62BC"/>
    <w:rsid w:val="007D6A66"/>
    <w:rsid w:val="007D72FC"/>
    <w:rsid w:val="007D754A"/>
    <w:rsid w:val="007E0E57"/>
    <w:rsid w:val="007E727A"/>
    <w:rsid w:val="007E7E78"/>
    <w:rsid w:val="007F0C13"/>
    <w:rsid w:val="007F2B13"/>
    <w:rsid w:val="007F34E2"/>
    <w:rsid w:val="007F53C0"/>
    <w:rsid w:val="007F661B"/>
    <w:rsid w:val="007F6C27"/>
    <w:rsid w:val="00800C15"/>
    <w:rsid w:val="00802163"/>
    <w:rsid w:val="00803370"/>
    <w:rsid w:val="00804586"/>
    <w:rsid w:val="008056CA"/>
    <w:rsid w:val="008136F4"/>
    <w:rsid w:val="00815C66"/>
    <w:rsid w:val="00815EA5"/>
    <w:rsid w:val="00816460"/>
    <w:rsid w:val="00824D79"/>
    <w:rsid w:val="0082553E"/>
    <w:rsid w:val="00826CAF"/>
    <w:rsid w:val="00827F8D"/>
    <w:rsid w:val="00830B46"/>
    <w:rsid w:val="0083241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2FCA"/>
    <w:rsid w:val="00861577"/>
    <w:rsid w:val="008622E4"/>
    <w:rsid w:val="008627B6"/>
    <w:rsid w:val="008640D9"/>
    <w:rsid w:val="00867309"/>
    <w:rsid w:val="00872BBD"/>
    <w:rsid w:val="00872CD2"/>
    <w:rsid w:val="00874CCE"/>
    <w:rsid w:val="00877A62"/>
    <w:rsid w:val="00880314"/>
    <w:rsid w:val="00881486"/>
    <w:rsid w:val="00881ADF"/>
    <w:rsid w:val="00884A37"/>
    <w:rsid w:val="008853A2"/>
    <w:rsid w:val="00895082"/>
    <w:rsid w:val="00896109"/>
    <w:rsid w:val="00897472"/>
    <w:rsid w:val="008A1BE2"/>
    <w:rsid w:val="008A2C28"/>
    <w:rsid w:val="008A4BBC"/>
    <w:rsid w:val="008A4CC6"/>
    <w:rsid w:val="008B07BB"/>
    <w:rsid w:val="008B7A58"/>
    <w:rsid w:val="008B7ABD"/>
    <w:rsid w:val="008C13D4"/>
    <w:rsid w:val="008C1B01"/>
    <w:rsid w:val="008C6DDE"/>
    <w:rsid w:val="008C7562"/>
    <w:rsid w:val="008D0327"/>
    <w:rsid w:val="008D1080"/>
    <w:rsid w:val="008D1CCB"/>
    <w:rsid w:val="008D3912"/>
    <w:rsid w:val="008D477E"/>
    <w:rsid w:val="008D48AF"/>
    <w:rsid w:val="008D6438"/>
    <w:rsid w:val="008D6547"/>
    <w:rsid w:val="008D7427"/>
    <w:rsid w:val="008E2B9E"/>
    <w:rsid w:val="008E35A4"/>
    <w:rsid w:val="008E5E6C"/>
    <w:rsid w:val="008E5EFE"/>
    <w:rsid w:val="008F121D"/>
    <w:rsid w:val="0090094D"/>
    <w:rsid w:val="00902DE0"/>
    <w:rsid w:val="00904A09"/>
    <w:rsid w:val="00904AAE"/>
    <w:rsid w:val="00906BA2"/>
    <w:rsid w:val="00907B32"/>
    <w:rsid w:val="009105AE"/>
    <w:rsid w:val="00923A11"/>
    <w:rsid w:val="00924496"/>
    <w:rsid w:val="0092488F"/>
    <w:rsid w:val="00924B64"/>
    <w:rsid w:val="0092549A"/>
    <w:rsid w:val="00933360"/>
    <w:rsid w:val="009346F6"/>
    <w:rsid w:val="00934CFF"/>
    <w:rsid w:val="00935A14"/>
    <w:rsid w:val="009408AB"/>
    <w:rsid w:val="00940E53"/>
    <w:rsid w:val="0094172F"/>
    <w:rsid w:val="00942249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73C8"/>
    <w:rsid w:val="00960052"/>
    <w:rsid w:val="009602B5"/>
    <w:rsid w:val="00961147"/>
    <w:rsid w:val="0096223B"/>
    <w:rsid w:val="00962B4B"/>
    <w:rsid w:val="00962BBA"/>
    <w:rsid w:val="00964A43"/>
    <w:rsid w:val="00964BBE"/>
    <w:rsid w:val="00970087"/>
    <w:rsid w:val="00972F0B"/>
    <w:rsid w:val="00984736"/>
    <w:rsid w:val="00984B14"/>
    <w:rsid w:val="009861F6"/>
    <w:rsid w:val="00986C05"/>
    <w:rsid w:val="00994678"/>
    <w:rsid w:val="009949D6"/>
    <w:rsid w:val="00996280"/>
    <w:rsid w:val="00997AA7"/>
    <w:rsid w:val="009A1919"/>
    <w:rsid w:val="009A495E"/>
    <w:rsid w:val="009A4EA7"/>
    <w:rsid w:val="009A57A2"/>
    <w:rsid w:val="009B1339"/>
    <w:rsid w:val="009B22B6"/>
    <w:rsid w:val="009B3E04"/>
    <w:rsid w:val="009B6B7B"/>
    <w:rsid w:val="009B74BA"/>
    <w:rsid w:val="009C0D8F"/>
    <w:rsid w:val="009C1506"/>
    <w:rsid w:val="009C32B2"/>
    <w:rsid w:val="009C3EEE"/>
    <w:rsid w:val="009C645E"/>
    <w:rsid w:val="009C6A1E"/>
    <w:rsid w:val="009D2D9F"/>
    <w:rsid w:val="009D460A"/>
    <w:rsid w:val="009D4746"/>
    <w:rsid w:val="009D4981"/>
    <w:rsid w:val="009D5153"/>
    <w:rsid w:val="009D66D0"/>
    <w:rsid w:val="009D724D"/>
    <w:rsid w:val="009E3D02"/>
    <w:rsid w:val="009E3F7B"/>
    <w:rsid w:val="009E4391"/>
    <w:rsid w:val="009E47F7"/>
    <w:rsid w:val="009E51E8"/>
    <w:rsid w:val="009E7018"/>
    <w:rsid w:val="009F000D"/>
    <w:rsid w:val="009F05C7"/>
    <w:rsid w:val="009F07E2"/>
    <w:rsid w:val="009F2AAF"/>
    <w:rsid w:val="009F5D3F"/>
    <w:rsid w:val="009F7042"/>
    <w:rsid w:val="00A06917"/>
    <w:rsid w:val="00A10FA9"/>
    <w:rsid w:val="00A1280B"/>
    <w:rsid w:val="00A1525A"/>
    <w:rsid w:val="00A15319"/>
    <w:rsid w:val="00A16DD1"/>
    <w:rsid w:val="00A2255E"/>
    <w:rsid w:val="00A235BB"/>
    <w:rsid w:val="00A24FA5"/>
    <w:rsid w:val="00A27071"/>
    <w:rsid w:val="00A27910"/>
    <w:rsid w:val="00A34394"/>
    <w:rsid w:val="00A34700"/>
    <w:rsid w:val="00A35EFF"/>
    <w:rsid w:val="00A3646D"/>
    <w:rsid w:val="00A36C22"/>
    <w:rsid w:val="00A405DF"/>
    <w:rsid w:val="00A44198"/>
    <w:rsid w:val="00A44CFF"/>
    <w:rsid w:val="00A47E96"/>
    <w:rsid w:val="00A505AA"/>
    <w:rsid w:val="00A51CB4"/>
    <w:rsid w:val="00A51FF7"/>
    <w:rsid w:val="00A53F29"/>
    <w:rsid w:val="00A5501E"/>
    <w:rsid w:val="00A55C8B"/>
    <w:rsid w:val="00A5744A"/>
    <w:rsid w:val="00A64648"/>
    <w:rsid w:val="00A65EDC"/>
    <w:rsid w:val="00A70235"/>
    <w:rsid w:val="00A75441"/>
    <w:rsid w:val="00A80838"/>
    <w:rsid w:val="00A820CB"/>
    <w:rsid w:val="00A827A7"/>
    <w:rsid w:val="00A82DEC"/>
    <w:rsid w:val="00A85C5A"/>
    <w:rsid w:val="00A8736F"/>
    <w:rsid w:val="00A92AC1"/>
    <w:rsid w:val="00A964D9"/>
    <w:rsid w:val="00A96C47"/>
    <w:rsid w:val="00A977A9"/>
    <w:rsid w:val="00AA107F"/>
    <w:rsid w:val="00AA2EA4"/>
    <w:rsid w:val="00AA566F"/>
    <w:rsid w:val="00AA6555"/>
    <w:rsid w:val="00AA781B"/>
    <w:rsid w:val="00AA7958"/>
    <w:rsid w:val="00AB5238"/>
    <w:rsid w:val="00AB6379"/>
    <w:rsid w:val="00AB7078"/>
    <w:rsid w:val="00AC0EB3"/>
    <w:rsid w:val="00AC12CA"/>
    <w:rsid w:val="00AC1CD1"/>
    <w:rsid w:val="00AC25B2"/>
    <w:rsid w:val="00AC29EE"/>
    <w:rsid w:val="00AC5D70"/>
    <w:rsid w:val="00AD21F0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DF0"/>
    <w:rsid w:val="00AF1A53"/>
    <w:rsid w:val="00AF2D53"/>
    <w:rsid w:val="00AF3A51"/>
    <w:rsid w:val="00AF691A"/>
    <w:rsid w:val="00AF70F8"/>
    <w:rsid w:val="00B0074D"/>
    <w:rsid w:val="00B00965"/>
    <w:rsid w:val="00B00A15"/>
    <w:rsid w:val="00B018FC"/>
    <w:rsid w:val="00B05F1E"/>
    <w:rsid w:val="00B07ED0"/>
    <w:rsid w:val="00B10922"/>
    <w:rsid w:val="00B12B22"/>
    <w:rsid w:val="00B13E8E"/>
    <w:rsid w:val="00B1485C"/>
    <w:rsid w:val="00B20826"/>
    <w:rsid w:val="00B21836"/>
    <w:rsid w:val="00B21C04"/>
    <w:rsid w:val="00B26C17"/>
    <w:rsid w:val="00B3042E"/>
    <w:rsid w:val="00B31219"/>
    <w:rsid w:val="00B326F9"/>
    <w:rsid w:val="00B35D3A"/>
    <w:rsid w:val="00B36122"/>
    <w:rsid w:val="00B36896"/>
    <w:rsid w:val="00B37BEA"/>
    <w:rsid w:val="00B44842"/>
    <w:rsid w:val="00B44A5E"/>
    <w:rsid w:val="00B44C90"/>
    <w:rsid w:val="00B473D2"/>
    <w:rsid w:val="00B5096A"/>
    <w:rsid w:val="00B522F7"/>
    <w:rsid w:val="00B52EE8"/>
    <w:rsid w:val="00B5494E"/>
    <w:rsid w:val="00B55456"/>
    <w:rsid w:val="00B5721D"/>
    <w:rsid w:val="00B574A7"/>
    <w:rsid w:val="00B602D9"/>
    <w:rsid w:val="00B63A4F"/>
    <w:rsid w:val="00B63C36"/>
    <w:rsid w:val="00B64DE3"/>
    <w:rsid w:val="00B656FF"/>
    <w:rsid w:val="00B6763C"/>
    <w:rsid w:val="00B766A4"/>
    <w:rsid w:val="00B768E7"/>
    <w:rsid w:val="00B82090"/>
    <w:rsid w:val="00B82248"/>
    <w:rsid w:val="00B84ECC"/>
    <w:rsid w:val="00B93ECD"/>
    <w:rsid w:val="00BA5A54"/>
    <w:rsid w:val="00BA676B"/>
    <w:rsid w:val="00BA7D96"/>
    <w:rsid w:val="00BA7E08"/>
    <w:rsid w:val="00BB0673"/>
    <w:rsid w:val="00BB3943"/>
    <w:rsid w:val="00BB5FE7"/>
    <w:rsid w:val="00BC0695"/>
    <w:rsid w:val="00BC171E"/>
    <w:rsid w:val="00BC2335"/>
    <w:rsid w:val="00BC2C0E"/>
    <w:rsid w:val="00BC3FF0"/>
    <w:rsid w:val="00BC5E83"/>
    <w:rsid w:val="00BC650A"/>
    <w:rsid w:val="00BD05DE"/>
    <w:rsid w:val="00BD3711"/>
    <w:rsid w:val="00BD3F89"/>
    <w:rsid w:val="00BD40A9"/>
    <w:rsid w:val="00BD4565"/>
    <w:rsid w:val="00BD535B"/>
    <w:rsid w:val="00BD6666"/>
    <w:rsid w:val="00BE2498"/>
    <w:rsid w:val="00BE2AEB"/>
    <w:rsid w:val="00BE4C7B"/>
    <w:rsid w:val="00BF096C"/>
    <w:rsid w:val="00BF44BE"/>
    <w:rsid w:val="00BF7150"/>
    <w:rsid w:val="00BF7451"/>
    <w:rsid w:val="00C01990"/>
    <w:rsid w:val="00C01D15"/>
    <w:rsid w:val="00C051CA"/>
    <w:rsid w:val="00C06509"/>
    <w:rsid w:val="00C06A0F"/>
    <w:rsid w:val="00C06FD8"/>
    <w:rsid w:val="00C1076D"/>
    <w:rsid w:val="00C10849"/>
    <w:rsid w:val="00C109BA"/>
    <w:rsid w:val="00C10D5D"/>
    <w:rsid w:val="00C11FF6"/>
    <w:rsid w:val="00C13898"/>
    <w:rsid w:val="00C21D4D"/>
    <w:rsid w:val="00C24A86"/>
    <w:rsid w:val="00C25981"/>
    <w:rsid w:val="00C26DE1"/>
    <w:rsid w:val="00C270DD"/>
    <w:rsid w:val="00C31448"/>
    <w:rsid w:val="00C31D88"/>
    <w:rsid w:val="00C35AA4"/>
    <w:rsid w:val="00C36919"/>
    <w:rsid w:val="00C36F28"/>
    <w:rsid w:val="00C42218"/>
    <w:rsid w:val="00C43521"/>
    <w:rsid w:val="00C4637E"/>
    <w:rsid w:val="00C467DF"/>
    <w:rsid w:val="00C500BB"/>
    <w:rsid w:val="00C50A6C"/>
    <w:rsid w:val="00C52666"/>
    <w:rsid w:val="00C52863"/>
    <w:rsid w:val="00C559E0"/>
    <w:rsid w:val="00C56341"/>
    <w:rsid w:val="00C57FE4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810DA"/>
    <w:rsid w:val="00C824DE"/>
    <w:rsid w:val="00C85242"/>
    <w:rsid w:val="00C87255"/>
    <w:rsid w:val="00C87338"/>
    <w:rsid w:val="00C8797C"/>
    <w:rsid w:val="00C913F4"/>
    <w:rsid w:val="00C921E7"/>
    <w:rsid w:val="00C94080"/>
    <w:rsid w:val="00C94F1A"/>
    <w:rsid w:val="00C954C5"/>
    <w:rsid w:val="00CA0E6E"/>
    <w:rsid w:val="00CB1A36"/>
    <w:rsid w:val="00CB3FF6"/>
    <w:rsid w:val="00CB49D8"/>
    <w:rsid w:val="00CB6181"/>
    <w:rsid w:val="00CC1138"/>
    <w:rsid w:val="00CC11EB"/>
    <w:rsid w:val="00CC25BE"/>
    <w:rsid w:val="00CC27EC"/>
    <w:rsid w:val="00CC2C90"/>
    <w:rsid w:val="00CC494A"/>
    <w:rsid w:val="00CC5030"/>
    <w:rsid w:val="00CC51D3"/>
    <w:rsid w:val="00CC7840"/>
    <w:rsid w:val="00CD2A16"/>
    <w:rsid w:val="00CD460C"/>
    <w:rsid w:val="00CD5099"/>
    <w:rsid w:val="00CD6332"/>
    <w:rsid w:val="00CE25E0"/>
    <w:rsid w:val="00CE4CD1"/>
    <w:rsid w:val="00CE6A4B"/>
    <w:rsid w:val="00CE7A4F"/>
    <w:rsid w:val="00CF2913"/>
    <w:rsid w:val="00CF5CA1"/>
    <w:rsid w:val="00CF62B2"/>
    <w:rsid w:val="00D01318"/>
    <w:rsid w:val="00D01677"/>
    <w:rsid w:val="00D01FBD"/>
    <w:rsid w:val="00D0277C"/>
    <w:rsid w:val="00D05289"/>
    <w:rsid w:val="00D11B1F"/>
    <w:rsid w:val="00D15958"/>
    <w:rsid w:val="00D15BD0"/>
    <w:rsid w:val="00D217D8"/>
    <w:rsid w:val="00D21FFE"/>
    <w:rsid w:val="00D23EEA"/>
    <w:rsid w:val="00D31D95"/>
    <w:rsid w:val="00D321EC"/>
    <w:rsid w:val="00D3366C"/>
    <w:rsid w:val="00D3789A"/>
    <w:rsid w:val="00D41DE3"/>
    <w:rsid w:val="00D422E1"/>
    <w:rsid w:val="00D512F3"/>
    <w:rsid w:val="00D5537F"/>
    <w:rsid w:val="00D57A64"/>
    <w:rsid w:val="00D60F85"/>
    <w:rsid w:val="00D62101"/>
    <w:rsid w:val="00D62178"/>
    <w:rsid w:val="00D6262E"/>
    <w:rsid w:val="00D62F74"/>
    <w:rsid w:val="00D63F58"/>
    <w:rsid w:val="00D6534C"/>
    <w:rsid w:val="00D65632"/>
    <w:rsid w:val="00D67237"/>
    <w:rsid w:val="00D67E37"/>
    <w:rsid w:val="00D72A91"/>
    <w:rsid w:val="00D73034"/>
    <w:rsid w:val="00D73128"/>
    <w:rsid w:val="00D73DA6"/>
    <w:rsid w:val="00D74D51"/>
    <w:rsid w:val="00D7734A"/>
    <w:rsid w:val="00D77D85"/>
    <w:rsid w:val="00D82350"/>
    <w:rsid w:val="00D8494C"/>
    <w:rsid w:val="00D8614B"/>
    <w:rsid w:val="00D862F4"/>
    <w:rsid w:val="00D877A4"/>
    <w:rsid w:val="00D931E4"/>
    <w:rsid w:val="00D93CD5"/>
    <w:rsid w:val="00D94FE1"/>
    <w:rsid w:val="00D9580F"/>
    <w:rsid w:val="00DA24EB"/>
    <w:rsid w:val="00DA5484"/>
    <w:rsid w:val="00DA5AC8"/>
    <w:rsid w:val="00DA608B"/>
    <w:rsid w:val="00DB042A"/>
    <w:rsid w:val="00DB11CF"/>
    <w:rsid w:val="00DB2A38"/>
    <w:rsid w:val="00DB558C"/>
    <w:rsid w:val="00DB6DF4"/>
    <w:rsid w:val="00DB6F76"/>
    <w:rsid w:val="00DB7524"/>
    <w:rsid w:val="00DC0714"/>
    <w:rsid w:val="00DC3D89"/>
    <w:rsid w:val="00DD7C48"/>
    <w:rsid w:val="00DE2B00"/>
    <w:rsid w:val="00DF07CF"/>
    <w:rsid w:val="00DF347A"/>
    <w:rsid w:val="00DF37A4"/>
    <w:rsid w:val="00DF4D7D"/>
    <w:rsid w:val="00DF6029"/>
    <w:rsid w:val="00E00106"/>
    <w:rsid w:val="00E03399"/>
    <w:rsid w:val="00E0368D"/>
    <w:rsid w:val="00E0407C"/>
    <w:rsid w:val="00E051DD"/>
    <w:rsid w:val="00E10D21"/>
    <w:rsid w:val="00E10E56"/>
    <w:rsid w:val="00E11B21"/>
    <w:rsid w:val="00E15725"/>
    <w:rsid w:val="00E15AE6"/>
    <w:rsid w:val="00E167E2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CB"/>
    <w:rsid w:val="00E37569"/>
    <w:rsid w:val="00E40932"/>
    <w:rsid w:val="00E41755"/>
    <w:rsid w:val="00E423E4"/>
    <w:rsid w:val="00E44EA5"/>
    <w:rsid w:val="00E459AD"/>
    <w:rsid w:val="00E50E8C"/>
    <w:rsid w:val="00E510E0"/>
    <w:rsid w:val="00E57272"/>
    <w:rsid w:val="00E61F49"/>
    <w:rsid w:val="00E63419"/>
    <w:rsid w:val="00E71438"/>
    <w:rsid w:val="00E7398E"/>
    <w:rsid w:val="00E74452"/>
    <w:rsid w:val="00E75F10"/>
    <w:rsid w:val="00E76695"/>
    <w:rsid w:val="00E773DA"/>
    <w:rsid w:val="00E80AB2"/>
    <w:rsid w:val="00E815C7"/>
    <w:rsid w:val="00E82123"/>
    <w:rsid w:val="00E82152"/>
    <w:rsid w:val="00E83EEA"/>
    <w:rsid w:val="00E84E47"/>
    <w:rsid w:val="00E85B2B"/>
    <w:rsid w:val="00E86079"/>
    <w:rsid w:val="00E86125"/>
    <w:rsid w:val="00E86409"/>
    <w:rsid w:val="00E91B0E"/>
    <w:rsid w:val="00EA074B"/>
    <w:rsid w:val="00EA5D5C"/>
    <w:rsid w:val="00EA6391"/>
    <w:rsid w:val="00EA7081"/>
    <w:rsid w:val="00EB23C6"/>
    <w:rsid w:val="00EB5308"/>
    <w:rsid w:val="00EB5CF7"/>
    <w:rsid w:val="00EB5D98"/>
    <w:rsid w:val="00EC0477"/>
    <w:rsid w:val="00EC04E5"/>
    <w:rsid w:val="00EC600F"/>
    <w:rsid w:val="00EC76F5"/>
    <w:rsid w:val="00ED36C8"/>
    <w:rsid w:val="00ED646C"/>
    <w:rsid w:val="00EE0D9F"/>
    <w:rsid w:val="00EE6A3F"/>
    <w:rsid w:val="00EF004D"/>
    <w:rsid w:val="00EF1CF4"/>
    <w:rsid w:val="00EF2E5D"/>
    <w:rsid w:val="00EF2ED0"/>
    <w:rsid w:val="00EF77C1"/>
    <w:rsid w:val="00F0140B"/>
    <w:rsid w:val="00F04F5C"/>
    <w:rsid w:val="00F0582D"/>
    <w:rsid w:val="00F05900"/>
    <w:rsid w:val="00F05F31"/>
    <w:rsid w:val="00F06F5D"/>
    <w:rsid w:val="00F11B95"/>
    <w:rsid w:val="00F12C52"/>
    <w:rsid w:val="00F16D46"/>
    <w:rsid w:val="00F20B21"/>
    <w:rsid w:val="00F239D3"/>
    <w:rsid w:val="00F24FF8"/>
    <w:rsid w:val="00F304BE"/>
    <w:rsid w:val="00F30532"/>
    <w:rsid w:val="00F326AF"/>
    <w:rsid w:val="00F35CFF"/>
    <w:rsid w:val="00F400A7"/>
    <w:rsid w:val="00F433CE"/>
    <w:rsid w:val="00F445EB"/>
    <w:rsid w:val="00F469A0"/>
    <w:rsid w:val="00F47782"/>
    <w:rsid w:val="00F4794A"/>
    <w:rsid w:val="00F47D53"/>
    <w:rsid w:val="00F619DB"/>
    <w:rsid w:val="00F6268F"/>
    <w:rsid w:val="00F629D8"/>
    <w:rsid w:val="00F65EFE"/>
    <w:rsid w:val="00F67259"/>
    <w:rsid w:val="00F700B2"/>
    <w:rsid w:val="00F7124E"/>
    <w:rsid w:val="00F7167C"/>
    <w:rsid w:val="00F76A6C"/>
    <w:rsid w:val="00F81120"/>
    <w:rsid w:val="00F81AA4"/>
    <w:rsid w:val="00F8258F"/>
    <w:rsid w:val="00F82B09"/>
    <w:rsid w:val="00F83EB8"/>
    <w:rsid w:val="00F85857"/>
    <w:rsid w:val="00F86957"/>
    <w:rsid w:val="00F86B95"/>
    <w:rsid w:val="00F878A5"/>
    <w:rsid w:val="00F906D0"/>
    <w:rsid w:val="00F90756"/>
    <w:rsid w:val="00F90ACE"/>
    <w:rsid w:val="00F90D03"/>
    <w:rsid w:val="00F93423"/>
    <w:rsid w:val="00F95D4E"/>
    <w:rsid w:val="00F9759C"/>
    <w:rsid w:val="00F9763E"/>
    <w:rsid w:val="00F97F05"/>
    <w:rsid w:val="00FA2ED2"/>
    <w:rsid w:val="00FA519F"/>
    <w:rsid w:val="00FB00D2"/>
    <w:rsid w:val="00FB0A69"/>
    <w:rsid w:val="00FB0F24"/>
    <w:rsid w:val="00FB3E99"/>
    <w:rsid w:val="00FB4234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68FE"/>
    <w:rsid w:val="00FE250E"/>
    <w:rsid w:val="00FE2C63"/>
    <w:rsid w:val="00FE30A4"/>
    <w:rsid w:val="00FE34F9"/>
    <w:rsid w:val="00FE5CED"/>
    <w:rsid w:val="00FF14A2"/>
    <w:rsid w:val="00FF274B"/>
    <w:rsid w:val="00FF3192"/>
    <w:rsid w:val="00FF49A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ovazelenausporam.cz/nabidka-dotaci/rodinne-domy-zateplen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F2D2-3B87-47FA-8002-76273AE3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78</cp:revision>
  <cp:lastPrinted>2015-11-11T14:42:00Z</cp:lastPrinted>
  <dcterms:created xsi:type="dcterms:W3CDTF">2019-06-17T13:59:00Z</dcterms:created>
  <dcterms:modified xsi:type="dcterms:W3CDTF">2019-06-25T11:08:00Z</dcterms:modified>
</cp:coreProperties>
</file>