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5C9543CB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05D9C08" w14:textId="74CACFBD" w:rsidR="00490D29" w:rsidRPr="00007DA0" w:rsidRDefault="004D3789" w:rsidP="001E6D43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Kombinujte rolety. </w:t>
      </w:r>
      <w:r w:rsidR="002576AA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Ochrání zvenčí, zútulní zevnitř 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D6AAD67" w14:textId="2B0D2093" w:rsidR="007A63C3" w:rsidRDefault="007A63C3" w:rsidP="001E5312">
      <w:pPr>
        <w:spacing w:line="276" w:lineRule="auto"/>
        <w:jc w:val="both"/>
        <w:rPr>
          <w:rFonts w:ascii="Arial" w:eastAsia="Calibri" w:hAnsi="Arial" w:cs="Arial"/>
          <w:b/>
          <w:sz w:val="22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BD6271" w:rsidRPr="00BD6271">
        <w:rPr>
          <w:rFonts w:ascii="Arial" w:eastAsia="Calibri" w:hAnsi="Arial" w:cs="Arial"/>
          <w:sz w:val="22"/>
          <w:szCs w:val="22"/>
          <w:lang w:eastAsia="en-US"/>
        </w:rPr>
        <w:t>12</w:t>
      </w:r>
      <w:r w:rsidR="00385A92" w:rsidRPr="00BD627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30557E" w:rsidRPr="00BD6271">
        <w:rPr>
          <w:rFonts w:ascii="Arial" w:eastAsia="Calibri" w:hAnsi="Arial" w:cs="Arial"/>
          <w:sz w:val="22"/>
          <w:szCs w:val="22"/>
          <w:lang w:eastAsia="en-US"/>
        </w:rPr>
        <w:t>září</w:t>
      </w:r>
      <w:r w:rsidR="001E53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490D29" w:rsidRPr="00007DA0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2C1C9E">
        <w:rPr>
          <w:rFonts w:ascii="Arial" w:eastAsia="Calibri" w:hAnsi="Arial" w:cs="Arial"/>
          <w:b/>
          <w:sz w:val="22"/>
          <w:szCs w:val="22"/>
          <w:lang w:eastAsia="en-US"/>
        </w:rPr>
        <w:t xml:space="preserve">Dny se pomalu krátí a podzim už visí ve vzduchu. Večery trávíme </w:t>
      </w:r>
      <w:r w:rsidR="00652D1D">
        <w:rPr>
          <w:rFonts w:ascii="Arial" w:eastAsia="Calibri" w:hAnsi="Arial" w:cs="Arial"/>
          <w:b/>
          <w:sz w:val="22"/>
          <w:szCs w:val="22"/>
          <w:lang w:eastAsia="en-US"/>
        </w:rPr>
        <w:t>ve svých</w:t>
      </w:r>
      <w:r w:rsidR="002C1C9E">
        <w:rPr>
          <w:rFonts w:ascii="Arial" w:eastAsia="Calibri" w:hAnsi="Arial" w:cs="Arial"/>
          <w:b/>
          <w:sz w:val="22"/>
          <w:szCs w:val="22"/>
          <w:lang w:eastAsia="en-US"/>
        </w:rPr>
        <w:t> domovech, kde s</w:t>
      </w:r>
      <w:r w:rsidR="004B4E56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="002C1C9E">
        <w:rPr>
          <w:rFonts w:ascii="Arial" w:eastAsia="Calibri" w:hAnsi="Arial" w:cs="Arial"/>
          <w:b/>
          <w:sz w:val="22"/>
          <w:szCs w:val="22"/>
          <w:lang w:eastAsia="en-US"/>
        </w:rPr>
        <w:t xml:space="preserve"> chceme cítit příjemně přes den i v noci. Před nechtěnými pohledy, a dokonce i hlukem z ulic </w:t>
      </w:r>
      <w:r w:rsidR="008C6E96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="002C1C9E">
        <w:rPr>
          <w:rFonts w:ascii="Arial" w:eastAsia="Calibri" w:hAnsi="Arial" w:cs="Arial"/>
          <w:b/>
          <w:sz w:val="22"/>
          <w:szCs w:val="22"/>
          <w:lang w:eastAsia="en-US"/>
        </w:rPr>
        <w:t xml:space="preserve">ás spolehlivě ochrání venkovní rolety. </w:t>
      </w:r>
      <w:r w:rsidR="00FA03CE">
        <w:rPr>
          <w:rFonts w:ascii="Arial" w:eastAsia="Calibri" w:hAnsi="Arial" w:cs="Arial"/>
          <w:b/>
          <w:sz w:val="22"/>
          <w:szCs w:val="22"/>
          <w:lang w:eastAsia="en-US"/>
        </w:rPr>
        <w:t>Její interiérový</w:t>
      </w:r>
      <w:r w:rsidR="00FB4840">
        <w:rPr>
          <w:rFonts w:ascii="Arial" w:eastAsia="Calibri" w:hAnsi="Arial" w:cs="Arial"/>
          <w:b/>
          <w:sz w:val="22"/>
          <w:szCs w:val="22"/>
          <w:lang w:eastAsia="en-US"/>
        </w:rPr>
        <w:t xml:space="preserve"> protějšek</w:t>
      </w:r>
      <w:r w:rsidR="00FA03CE">
        <w:rPr>
          <w:rFonts w:ascii="Arial" w:eastAsia="Calibri" w:hAnsi="Arial" w:cs="Arial"/>
          <w:b/>
          <w:sz w:val="22"/>
          <w:szCs w:val="22"/>
          <w:lang w:eastAsia="en-US"/>
        </w:rPr>
        <w:t xml:space="preserve"> – látkové rolety – oceníte přes den nejen kvůli zvýšení pocitu soukromí, ale i jako</w:t>
      </w:r>
      <w:r w:rsidR="00180B3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A7190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="00F34C25">
        <w:rPr>
          <w:rFonts w:ascii="Arial" w:eastAsia="Calibri" w:hAnsi="Arial" w:cs="Arial"/>
          <w:b/>
          <w:sz w:val="22"/>
          <w:szCs w:val="22"/>
          <w:lang w:eastAsia="en-US"/>
        </w:rPr>
        <w:t>esignový</w:t>
      </w:r>
      <w:r w:rsidR="005A7190">
        <w:rPr>
          <w:rFonts w:ascii="Arial" w:eastAsia="Calibri" w:hAnsi="Arial" w:cs="Arial"/>
          <w:b/>
          <w:sz w:val="22"/>
          <w:szCs w:val="22"/>
          <w:lang w:eastAsia="en-US"/>
        </w:rPr>
        <w:t xml:space="preserve"> prvek. </w:t>
      </w:r>
      <w:r w:rsidR="007E500D">
        <w:rPr>
          <w:rFonts w:ascii="Arial" w:eastAsia="Calibri" w:hAnsi="Arial" w:cs="Arial"/>
          <w:b/>
          <w:sz w:val="22"/>
          <w:szCs w:val="22"/>
          <w:lang w:eastAsia="en-US"/>
        </w:rPr>
        <w:t xml:space="preserve">A klidně </w:t>
      </w:r>
      <w:r w:rsidR="00BF1D1E">
        <w:rPr>
          <w:rFonts w:ascii="Arial" w:eastAsia="Calibri" w:hAnsi="Arial" w:cs="Arial"/>
          <w:b/>
          <w:sz w:val="22"/>
          <w:szCs w:val="22"/>
          <w:lang w:eastAsia="en-US"/>
        </w:rPr>
        <w:t xml:space="preserve">v podzimních barvách! </w:t>
      </w:r>
    </w:p>
    <w:p w14:paraId="2976CEE3" w14:textId="77777777" w:rsidR="00AA0C98" w:rsidRDefault="00AA0C98" w:rsidP="00595DDB">
      <w:pPr>
        <w:spacing w:line="276" w:lineRule="auto"/>
        <w:jc w:val="both"/>
        <w:rPr>
          <w:rFonts w:ascii="Arial" w:eastAsia="Calibri" w:hAnsi="Arial" w:cs="Arial"/>
          <w:b/>
          <w:sz w:val="22"/>
        </w:rPr>
      </w:pPr>
    </w:p>
    <w:p w14:paraId="797D6757" w14:textId="270E7E3B" w:rsidR="00466ADB" w:rsidRDefault="00555E72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Na podzim se více a rádi schováváme do našich </w:t>
      </w:r>
      <w:r w:rsidR="00E76374">
        <w:rPr>
          <w:rFonts w:ascii="Arial" w:eastAsia="Calibri" w:hAnsi="Arial" w:cs="Arial"/>
          <w:sz w:val="22"/>
        </w:rPr>
        <w:t xml:space="preserve">teplých </w:t>
      </w:r>
      <w:r>
        <w:rPr>
          <w:rFonts w:ascii="Arial" w:eastAsia="Calibri" w:hAnsi="Arial" w:cs="Arial"/>
          <w:sz w:val="22"/>
        </w:rPr>
        <w:t>domovů před nepříjemným sychravým počasím.</w:t>
      </w:r>
      <w:r w:rsidR="00CA2D73">
        <w:rPr>
          <w:rFonts w:ascii="Arial" w:eastAsia="Calibri" w:hAnsi="Arial" w:cs="Arial"/>
          <w:sz w:val="22"/>
        </w:rPr>
        <w:t xml:space="preserve"> </w:t>
      </w:r>
      <w:r w:rsidR="00BC51B2">
        <w:rPr>
          <w:rFonts w:ascii="Arial" w:eastAsia="Calibri" w:hAnsi="Arial" w:cs="Arial"/>
          <w:sz w:val="22"/>
        </w:rPr>
        <w:t xml:space="preserve">A nechceme se přitom </w:t>
      </w:r>
      <w:r w:rsidR="00CA2D73">
        <w:rPr>
          <w:rFonts w:ascii="Arial" w:eastAsia="Calibri" w:hAnsi="Arial" w:cs="Arial"/>
          <w:sz w:val="22"/>
        </w:rPr>
        <w:t>o své soukromí dělit se sousedy ani</w:t>
      </w:r>
      <w:r w:rsidR="00BC51B2">
        <w:rPr>
          <w:rFonts w:ascii="Arial" w:eastAsia="Calibri" w:hAnsi="Arial" w:cs="Arial"/>
          <w:sz w:val="22"/>
        </w:rPr>
        <w:t xml:space="preserve"> </w:t>
      </w:r>
      <w:r w:rsidR="00CA2D73">
        <w:rPr>
          <w:rFonts w:ascii="Arial" w:eastAsia="Calibri" w:hAnsi="Arial" w:cs="Arial"/>
          <w:sz w:val="22"/>
        </w:rPr>
        <w:t>kolemjdoucími z</w:t>
      </w:r>
      <w:r w:rsidR="00E524C1">
        <w:rPr>
          <w:rFonts w:ascii="Arial" w:eastAsia="Calibri" w:hAnsi="Arial" w:cs="Arial"/>
          <w:sz w:val="22"/>
        </w:rPr>
        <w:t> </w:t>
      </w:r>
      <w:r w:rsidR="00CA2D73">
        <w:rPr>
          <w:rFonts w:ascii="Arial" w:eastAsia="Calibri" w:hAnsi="Arial" w:cs="Arial"/>
          <w:sz w:val="22"/>
        </w:rPr>
        <w:t>ulic</w:t>
      </w:r>
      <w:r w:rsidR="00E524C1">
        <w:rPr>
          <w:rFonts w:ascii="Arial" w:eastAsia="Calibri" w:hAnsi="Arial" w:cs="Arial"/>
          <w:sz w:val="22"/>
        </w:rPr>
        <w:t>. Jak si</w:t>
      </w:r>
      <w:r w:rsidR="00A60337">
        <w:rPr>
          <w:rFonts w:ascii="Arial" w:eastAsia="Calibri" w:hAnsi="Arial" w:cs="Arial"/>
          <w:sz w:val="22"/>
        </w:rPr>
        <w:t xml:space="preserve"> tedy doma užít ještě více pohody</w:t>
      </w:r>
      <w:r w:rsidR="00E524C1">
        <w:rPr>
          <w:rFonts w:ascii="Arial" w:eastAsia="Calibri" w:hAnsi="Arial" w:cs="Arial"/>
          <w:sz w:val="22"/>
        </w:rPr>
        <w:t xml:space="preserve">? Pořiďte si venkovní </w:t>
      </w:r>
      <w:r w:rsidR="0092441E">
        <w:rPr>
          <w:rFonts w:ascii="Arial" w:eastAsia="Calibri" w:hAnsi="Arial" w:cs="Arial"/>
          <w:sz w:val="22"/>
        </w:rPr>
        <w:t>či</w:t>
      </w:r>
      <w:r w:rsidR="00E524C1">
        <w:rPr>
          <w:rFonts w:ascii="Arial" w:eastAsia="Calibri" w:hAnsi="Arial" w:cs="Arial"/>
          <w:sz w:val="22"/>
        </w:rPr>
        <w:t xml:space="preserve"> vnitřní rolety anebo rovnou obojí.</w:t>
      </w:r>
    </w:p>
    <w:p w14:paraId="2027D597" w14:textId="0E7C2B64" w:rsidR="00466ADB" w:rsidRDefault="00466ADB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4C995B51" w14:textId="02A1F456" w:rsidR="00DF0C32" w:rsidRPr="00DF0C32" w:rsidRDefault="00DF0C32" w:rsidP="00595DDB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DF0C32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Venkovní rolety ochrání spánek i úspory</w:t>
      </w:r>
    </w:p>
    <w:p w14:paraId="0483F6E3" w14:textId="4C69424B" w:rsidR="00466ADB" w:rsidRPr="00652D1D" w:rsidRDefault="00FE5CD9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3904" behindDoc="0" locked="0" layoutInCell="1" allowOverlap="1" wp14:anchorId="3321BDB6" wp14:editId="78378F0F">
            <wp:simplePos x="0" y="0"/>
            <wp:positionH relativeFrom="column">
              <wp:posOffset>-4445</wp:posOffset>
            </wp:positionH>
            <wp:positionV relativeFrom="paragraph">
              <wp:posOffset>60325</wp:posOffset>
            </wp:positionV>
            <wp:extent cx="2755900" cy="1838325"/>
            <wp:effectExtent l="0" t="0" r="635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G_7760A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C1" w:rsidRPr="00652D1D">
        <w:rPr>
          <w:rFonts w:ascii="Arial" w:eastAsia="Calibri" w:hAnsi="Arial" w:cs="Arial"/>
          <w:sz w:val="22"/>
          <w:szCs w:val="22"/>
        </w:rPr>
        <w:t>Venkovní rolety</w:t>
      </w:r>
      <w:r w:rsidR="002049D3" w:rsidRPr="00652D1D">
        <w:rPr>
          <w:rFonts w:ascii="Arial" w:eastAsia="Calibri" w:hAnsi="Arial" w:cs="Arial"/>
          <w:sz w:val="22"/>
          <w:szCs w:val="22"/>
        </w:rPr>
        <w:t xml:space="preserve"> </w:t>
      </w:r>
      <w:r w:rsidR="00652D1D">
        <w:rPr>
          <w:rFonts w:ascii="Arial" w:eastAsia="Calibri" w:hAnsi="Arial" w:cs="Arial"/>
          <w:sz w:val="22"/>
          <w:szCs w:val="22"/>
        </w:rPr>
        <w:t>CLIMAX</w:t>
      </w:r>
      <w:r w:rsidR="00652D1D" w:rsidRPr="00652D1D">
        <w:rPr>
          <w:rFonts w:ascii="Arial" w:eastAsia="Calibri" w:hAnsi="Arial" w:cs="Arial"/>
          <w:sz w:val="22"/>
          <w:szCs w:val="22"/>
        </w:rPr>
        <w:t xml:space="preserve"> </w:t>
      </w:r>
      <w:r w:rsidR="00E524C1" w:rsidRPr="00652D1D">
        <w:rPr>
          <w:rFonts w:ascii="Arial" w:eastAsia="Calibri" w:hAnsi="Arial" w:cs="Arial"/>
          <w:sz w:val="22"/>
          <w:szCs w:val="22"/>
        </w:rPr>
        <w:t>vytvoří celistvý pancíř, který zamezí pohledům a světlu z ulic,</w:t>
      </w:r>
      <w:r w:rsidR="000D64A4" w:rsidRPr="00652D1D">
        <w:rPr>
          <w:rFonts w:ascii="Arial" w:eastAsia="Calibri" w:hAnsi="Arial" w:cs="Arial"/>
          <w:sz w:val="22"/>
          <w:szCs w:val="22"/>
        </w:rPr>
        <w:t xml:space="preserve"> hluku, a</w:t>
      </w:r>
      <w:r w:rsidR="00E524C1" w:rsidRPr="00652D1D">
        <w:rPr>
          <w:rFonts w:ascii="Arial" w:eastAsia="Calibri" w:hAnsi="Arial" w:cs="Arial"/>
          <w:sz w:val="22"/>
          <w:szCs w:val="22"/>
        </w:rPr>
        <w:t xml:space="preserve"> </w:t>
      </w:r>
      <w:r w:rsidR="000D64A4" w:rsidRPr="00652D1D">
        <w:rPr>
          <w:rFonts w:ascii="Arial" w:eastAsia="Calibri" w:hAnsi="Arial" w:cs="Arial"/>
          <w:sz w:val="22"/>
          <w:szCs w:val="22"/>
        </w:rPr>
        <w:t>n</w:t>
      </w:r>
      <w:r w:rsidR="00E524C1" w:rsidRPr="00652D1D">
        <w:rPr>
          <w:rFonts w:ascii="Arial" w:eastAsia="Calibri" w:hAnsi="Arial" w:cs="Arial"/>
          <w:sz w:val="22"/>
          <w:szCs w:val="22"/>
        </w:rPr>
        <w:t xml:space="preserve">avíc </w:t>
      </w:r>
      <w:r w:rsidR="00372925" w:rsidRPr="00652D1D">
        <w:rPr>
          <w:rFonts w:ascii="Arial" w:eastAsia="Calibri" w:hAnsi="Arial" w:cs="Arial"/>
          <w:sz w:val="22"/>
          <w:szCs w:val="22"/>
        </w:rPr>
        <w:t>c</w:t>
      </w:r>
      <w:r w:rsidR="00E524C1" w:rsidRPr="00652D1D">
        <w:rPr>
          <w:rFonts w:ascii="Arial" w:eastAsia="Calibri" w:hAnsi="Arial" w:cs="Arial"/>
          <w:sz w:val="22"/>
          <w:szCs w:val="22"/>
        </w:rPr>
        <w:t>hrání okna před deštěm, kroupy a v</w:t>
      </w:r>
      <w:r w:rsidR="005C1086" w:rsidRPr="00652D1D">
        <w:rPr>
          <w:rFonts w:ascii="Arial" w:eastAsia="Calibri" w:hAnsi="Arial" w:cs="Arial"/>
          <w:sz w:val="22"/>
          <w:szCs w:val="22"/>
        </w:rPr>
        <w:t> </w:t>
      </w:r>
      <w:r w:rsidR="00E524C1" w:rsidRPr="00652D1D">
        <w:rPr>
          <w:rFonts w:ascii="Arial" w:eastAsia="Calibri" w:hAnsi="Arial" w:cs="Arial"/>
          <w:sz w:val="22"/>
          <w:szCs w:val="22"/>
        </w:rPr>
        <w:t>přízemích</w:t>
      </w:r>
      <w:r w:rsidR="005C1086" w:rsidRPr="00652D1D">
        <w:rPr>
          <w:rFonts w:ascii="Arial" w:eastAsia="Calibri" w:hAnsi="Arial" w:cs="Arial"/>
          <w:sz w:val="22"/>
          <w:szCs w:val="22"/>
        </w:rPr>
        <w:t xml:space="preserve"> </w:t>
      </w:r>
      <w:r w:rsidR="00C92BFE" w:rsidRPr="00652D1D">
        <w:rPr>
          <w:rFonts w:ascii="Arial" w:eastAsia="Calibri" w:hAnsi="Arial" w:cs="Arial"/>
          <w:sz w:val="22"/>
          <w:szCs w:val="22"/>
        </w:rPr>
        <w:t>před</w:t>
      </w:r>
      <w:r w:rsidR="00E524C1" w:rsidRPr="00652D1D">
        <w:rPr>
          <w:rFonts w:ascii="Arial" w:eastAsia="Calibri" w:hAnsi="Arial" w:cs="Arial"/>
          <w:sz w:val="22"/>
          <w:szCs w:val="22"/>
        </w:rPr>
        <w:t xml:space="preserve"> poškrábáním od kamínků.</w:t>
      </w:r>
      <w:r w:rsidR="00FF748B" w:rsidRPr="0027750C">
        <w:rPr>
          <w:rFonts w:ascii="Arial" w:eastAsia="Calibri" w:hAnsi="Arial" w:cs="Arial"/>
          <w:sz w:val="22"/>
          <w:szCs w:val="22"/>
        </w:rPr>
        <w:t xml:space="preserve"> </w:t>
      </w:r>
      <w:r w:rsidR="00AB62DE" w:rsidRPr="0027750C">
        <w:rPr>
          <w:rFonts w:ascii="Arial" w:eastAsia="Calibri" w:hAnsi="Arial" w:cs="Arial"/>
          <w:sz w:val="22"/>
          <w:szCs w:val="22"/>
        </w:rPr>
        <w:t>Ušetří</w:t>
      </w:r>
      <w:r w:rsidR="00AD548D" w:rsidRPr="0027750C">
        <w:rPr>
          <w:rFonts w:ascii="Arial" w:eastAsia="Calibri" w:hAnsi="Arial" w:cs="Arial"/>
          <w:sz w:val="22"/>
          <w:szCs w:val="22"/>
        </w:rPr>
        <w:t xml:space="preserve"> i </w:t>
      </w:r>
      <w:r w:rsidR="00AB62DE" w:rsidRPr="0027750C">
        <w:rPr>
          <w:rFonts w:ascii="Arial" w:eastAsia="Calibri" w:hAnsi="Arial" w:cs="Arial"/>
          <w:sz w:val="22"/>
          <w:szCs w:val="22"/>
        </w:rPr>
        <w:t xml:space="preserve">probdělé noci </w:t>
      </w:r>
      <w:r w:rsidR="00AD548D" w:rsidRPr="0027750C">
        <w:rPr>
          <w:rFonts w:ascii="Arial" w:eastAsia="Calibri" w:hAnsi="Arial" w:cs="Arial"/>
          <w:sz w:val="22"/>
          <w:szCs w:val="22"/>
        </w:rPr>
        <w:t>a</w:t>
      </w:r>
      <w:r w:rsidR="00AB62DE" w:rsidRPr="0027750C">
        <w:rPr>
          <w:rFonts w:ascii="Arial" w:eastAsia="Calibri" w:hAnsi="Arial" w:cs="Arial"/>
          <w:sz w:val="22"/>
          <w:szCs w:val="22"/>
        </w:rPr>
        <w:t xml:space="preserve"> finanční úspory. </w:t>
      </w:r>
      <w:r w:rsidR="00F819EB" w:rsidRPr="0027750C">
        <w:rPr>
          <w:rFonts w:ascii="Arial" w:eastAsia="Calibri" w:hAnsi="Arial" w:cs="Arial"/>
          <w:sz w:val="22"/>
          <w:szCs w:val="22"/>
        </w:rPr>
        <w:t>Mnoho z nás si totiž neuvědomuje, kolik tepla uniká</w:t>
      </w:r>
      <w:r w:rsidR="005464E4" w:rsidRPr="0027750C">
        <w:rPr>
          <w:rFonts w:ascii="Arial" w:eastAsia="Calibri" w:hAnsi="Arial" w:cs="Arial"/>
          <w:sz w:val="22"/>
          <w:szCs w:val="22"/>
        </w:rPr>
        <w:t xml:space="preserve"> právě</w:t>
      </w:r>
      <w:r w:rsidR="00F819EB" w:rsidRPr="0027750C">
        <w:rPr>
          <w:rFonts w:ascii="Arial" w:eastAsia="Calibri" w:hAnsi="Arial" w:cs="Arial"/>
          <w:sz w:val="22"/>
          <w:szCs w:val="22"/>
        </w:rPr>
        <w:t xml:space="preserve"> skrz okna. </w:t>
      </w:r>
      <w:r w:rsidR="005464E4" w:rsidRPr="00CB63D1">
        <w:rPr>
          <w:rStyle w:val="Zdraznn"/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086E69" w:rsidRPr="00CB63D1">
        <w:rPr>
          <w:rStyle w:val="Zdraznn"/>
          <w:rFonts w:ascii="Arial" w:hAnsi="Arial" w:cs="Arial"/>
          <w:color w:val="222222"/>
          <w:sz w:val="22"/>
          <w:szCs w:val="22"/>
          <w:shd w:val="clear" w:color="auto" w:fill="FFFFFF"/>
        </w:rPr>
        <w:t>Podle odborných měření dokážou stažené rolety snížit náklady na teplo až o 30 %. Stačí s nimi jen správně pracovat. Vzduchový polštář, který se vytvoří mezi staženou roletou a oknem, funguje jako další izolační vrstva omezující úniky tepla z domu,“</w:t>
      </w:r>
      <w:r w:rsidR="00086E69" w:rsidRPr="00CB63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 informuje Filip Šimara, obchodní ředitel </w:t>
      </w:r>
      <w:r w:rsidR="002C0443" w:rsidRPr="00CB63D1">
        <w:rPr>
          <w:rFonts w:ascii="Arial" w:hAnsi="Arial" w:cs="Arial"/>
          <w:color w:val="222222"/>
          <w:sz w:val="22"/>
          <w:szCs w:val="22"/>
          <w:shd w:val="clear" w:color="auto" w:fill="FFFFFF"/>
        </w:rPr>
        <w:t>českého výrobce stínění</w:t>
      </w:r>
      <w:r w:rsidR="00086E69" w:rsidRPr="00CB63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CLIMAX. </w:t>
      </w:r>
      <w:r w:rsidR="00204C72" w:rsidRPr="00CB63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 podzim a v zimě je proto doporučujeme </w:t>
      </w:r>
      <w:r w:rsidR="00652D1D" w:rsidRPr="0028015B">
        <w:rPr>
          <w:rFonts w:ascii="Arial" w:hAnsi="Arial" w:cs="Arial"/>
          <w:color w:val="222222"/>
          <w:sz w:val="22"/>
          <w:szCs w:val="22"/>
          <w:shd w:val="clear" w:color="auto" w:fill="FFFFFF"/>
        </w:rPr>
        <w:t>vždy zcela zatáhnout</w:t>
      </w:r>
      <w:r w:rsidR="00652D1D" w:rsidRPr="00652D1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04C72" w:rsidRPr="00CB63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před odchodem z domu na delší dobu. </w:t>
      </w:r>
    </w:p>
    <w:p w14:paraId="6DA7438C" w14:textId="7D210E89" w:rsidR="00466ADB" w:rsidRPr="00652D1D" w:rsidRDefault="00325849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 wp14:anchorId="7009F77F" wp14:editId="54E85E6B">
            <wp:simplePos x="0" y="0"/>
            <wp:positionH relativeFrom="column">
              <wp:posOffset>3129280</wp:posOffset>
            </wp:positionH>
            <wp:positionV relativeFrom="paragraph">
              <wp:posOffset>36195</wp:posOffset>
            </wp:positionV>
            <wp:extent cx="2652395" cy="1768475"/>
            <wp:effectExtent l="0" t="0" r="0" b="31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NKOVNI ROLETY 8 2018 MONTIVA m (8)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31A53" w14:textId="76B0373A" w:rsidR="005A667E" w:rsidRPr="00CB63D1" w:rsidRDefault="005A667E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52D1D">
        <w:rPr>
          <w:rFonts w:ascii="Arial" w:eastAsia="Calibri" w:hAnsi="Arial" w:cs="Arial"/>
          <w:sz w:val="22"/>
          <w:szCs w:val="22"/>
        </w:rPr>
        <w:t>Exteriérové rolety nám zpříjemní také spánek</w:t>
      </w:r>
      <w:r w:rsidR="0093000E" w:rsidRPr="0027750C">
        <w:rPr>
          <w:rFonts w:ascii="Arial" w:eastAsia="Calibri" w:hAnsi="Arial" w:cs="Arial"/>
          <w:sz w:val="22"/>
          <w:szCs w:val="22"/>
        </w:rPr>
        <w:t xml:space="preserve">. </w:t>
      </w:r>
      <w:r w:rsidRPr="0027750C">
        <w:rPr>
          <w:rFonts w:ascii="Arial" w:eastAsia="Calibri" w:hAnsi="Arial" w:cs="Arial"/>
          <w:sz w:val="22"/>
          <w:szCs w:val="22"/>
        </w:rPr>
        <w:t>Nepropustí do ložnice světl</w:t>
      </w:r>
      <w:r w:rsidR="008E6661" w:rsidRPr="0027750C">
        <w:rPr>
          <w:rFonts w:ascii="Arial" w:eastAsia="Calibri" w:hAnsi="Arial" w:cs="Arial"/>
          <w:sz w:val="22"/>
          <w:szCs w:val="22"/>
        </w:rPr>
        <w:t>o</w:t>
      </w:r>
      <w:r w:rsidRPr="0027750C">
        <w:rPr>
          <w:rFonts w:ascii="Arial" w:eastAsia="Calibri" w:hAnsi="Arial" w:cs="Arial"/>
          <w:sz w:val="22"/>
          <w:szCs w:val="22"/>
        </w:rPr>
        <w:t xml:space="preserve"> z</w:t>
      </w:r>
      <w:r w:rsidR="008E6661" w:rsidRPr="0027750C">
        <w:rPr>
          <w:rFonts w:ascii="Arial" w:eastAsia="Calibri" w:hAnsi="Arial" w:cs="Arial"/>
          <w:sz w:val="22"/>
          <w:szCs w:val="22"/>
        </w:rPr>
        <w:t xml:space="preserve"> večer</w:t>
      </w:r>
      <w:r w:rsidR="007B2749" w:rsidRPr="0027750C">
        <w:rPr>
          <w:rFonts w:ascii="Arial" w:eastAsia="Calibri" w:hAnsi="Arial" w:cs="Arial"/>
          <w:sz w:val="22"/>
          <w:szCs w:val="22"/>
        </w:rPr>
        <w:t>n</w:t>
      </w:r>
      <w:r w:rsidR="008E6661" w:rsidRPr="0027750C">
        <w:rPr>
          <w:rFonts w:ascii="Arial" w:eastAsia="Calibri" w:hAnsi="Arial" w:cs="Arial"/>
          <w:sz w:val="22"/>
          <w:szCs w:val="22"/>
        </w:rPr>
        <w:t>ích</w:t>
      </w:r>
      <w:r w:rsidRPr="0027750C">
        <w:rPr>
          <w:rFonts w:ascii="Arial" w:eastAsia="Calibri" w:hAnsi="Arial" w:cs="Arial"/>
          <w:sz w:val="22"/>
          <w:szCs w:val="22"/>
        </w:rPr>
        <w:t> ulic ani ranní ostré sluneční paprsky.</w:t>
      </w:r>
      <w:r w:rsidR="0093000E" w:rsidRPr="0027750C">
        <w:rPr>
          <w:rFonts w:ascii="Arial" w:eastAsia="Calibri" w:hAnsi="Arial" w:cs="Arial"/>
          <w:sz w:val="22"/>
          <w:szCs w:val="22"/>
        </w:rPr>
        <w:t xml:space="preserve"> </w:t>
      </w:r>
      <w:r w:rsidR="00D91B78" w:rsidRPr="0027750C">
        <w:rPr>
          <w:rFonts w:ascii="Arial" w:eastAsia="Calibri" w:hAnsi="Arial" w:cs="Arial"/>
          <w:sz w:val="22"/>
          <w:szCs w:val="22"/>
        </w:rPr>
        <w:t xml:space="preserve">Díky nim ulevíme kromě zraku také sluchu. </w:t>
      </w:r>
      <w:r w:rsidR="00EB0295" w:rsidRPr="0027750C">
        <w:rPr>
          <w:rFonts w:ascii="Arial" w:eastAsia="Calibri" w:hAnsi="Arial" w:cs="Arial"/>
          <w:sz w:val="22"/>
          <w:szCs w:val="22"/>
        </w:rPr>
        <w:t>Rolety účinně izolují od hluku zvenku</w:t>
      </w:r>
      <w:r w:rsidR="00766373" w:rsidRPr="0027750C">
        <w:rPr>
          <w:rFonts w:ascii="Arial" w:eastAsia="Calibri" w:hAnsi="Arial" w:cs="Arial"/>
          <w:sz w:val="22"/>
          <w:szCs w:val="22"/>
        </w:rPr>
        <w:t xml:space="preserve">, </w:t>
      </w:r>
      <w:r w:rsidR="00EB0295" w:rsidRPr="0027750C">
        <w:rPr>
          <w:rFonts w:ascii="Arial" w:eastAsia="Calibri" w:hAnsi="Arial" w:cs="Arial"/>
          <w:sz w:val="22"/>
          <w:szCs w:val="22"/>
        </w:rPr>
        <w:t xml:space="preserve">projíždějících aut, vyprávějících sousedů, větru i </w:t>
      </w:r>
      <w:r w:rsidR="00766373" w:rsidRPr="0027750C">
        <w:rPr>
          <w:rFonts w:ascii="Arial" w:eastAsia="Calibri" w:hAnsi="Arial" w:cs="Arial"/>
          <w:sz w:val="22"/>
          <w:szCs w:val="22"/>
        </w:rPr>
        <w:t>bubnujícího deště</w:t>
      </w:r>
      <w:r w:rsidR="00EB0295" w:rsidRPr="0027750C">
        <w:rPr>
          <w:rFonts w:ascii="Arial" w:eastAsia="Calibri" w:hAnsi="Arial" w:cs="Arial"/>
          <w:sz w:val="22"/>
          <w:szCs w:val="22"/>
        </w:rPr>
        <w:t xml:space="preserve">. </w:t>
      </w:r>
      <w:r w:rsidR="003F6744" w:rsidRPr="0027750C">
        <w:rPr>
          <w:rFonts w:ascii="Arial" w:eastAsia="Calibri" w:hAnsi="Arial" w:cs="Arial"/>
          <w:sz w:val="22"/>
          <w:szCs w:val="22"/>
        </w:rPr>
        <w:t>Hluk uvnitř místnosti mohou snížit až do 16</w:t>
      </w:r>
      <w:r w:rsidR="00D2252A" w:rsidRPr="0027750C">
        <w:rPr>
          <w:rFonts w:ascii="Arial" w:eastAsia="Calibri" w:hAnsi="Arial" w:cs="Arial"/>
          <w:sz w:val="22"/>
          <w:szCs w:val="22"/>
        </w:rPr>
        <w:t xml:space="preserve"> </w:t>
      </w:r>
      <w:r w:rsidR="003F6744" w:rsidRPr="0027750C">
        <w:rPr>
          <w:rFonts w:ascii="Arial" w:eastAsia="Calibri" w:hAnsi="Arial" w:cs="Arial"/>
          <w:sz w:val="22"/>
          <w:szCs w:val="22"/>
        </w:rPr>
        <w:t>dB</w:t>
      </w:r>
      <w:r w:rsidR="00652D1D" w:rsidRPr="0027750C">
        <w:rPr>
          <w:rFonts w:ascii="Arial" w:eastAsia="Calibri" w:hAnsi="Arial" w:cs="Arial"/>
          <w:sz w:val="22"/>
          <w:szCs w:val="22"/>
        </w:rPr>
        <w:t xml:space="preserve">, což </w:t>
      </w:r>
      <w:r w:rsidR="00652D1D" w:rsidRPr="00CB63D1">
        <w:rPr>
          <w:rFonts w:ascii="Arial" w:eastAsia="Calibri" w:hAnsi="Arial" w:cs="Arial"/>
          <w:sz w:val="22"/>
          <w:szCs w:val="22"/>
        </w:rPr>
        <w:t>vnímáme jako pokles hlučnosti o polovinu.</w:t>
      </w:r>
    </w:p>
    <w:p w14:paraId="2F81EC26" w14:textId="7DBB7864" w:rsidR="00466ADB" w:rsidRDefault="00466ADB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62F45588" w14:textId="77777777" w:rsidR="00FE5CD9" w:rsidRDefault="00FE5CD9">
      <w:pP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br w:type="page"/>
      </w:r>
    </w:p>
    <w:p w14:paraId="6FF6FD69" w14:textId="263539BA" w:rsidR="006369EB" w:rsidRDefault="006369EB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  <w:r w:rsidRPr="006369EB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lastRenderedPageBreak/>
        <w:t>Vnitřní rolety zvýší soukromí a rozjasní interiér</w:t>
      </w:r>
    </w:p>
    <w:p w14:paraId="3BA8B4C1" w14:textId="322C0B2E" w:rsidR="00595DDB" w:rsidRDefault="00FE5CD9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noProof/>
          <w:sz w:val="22"/>
        </w:rPr>
        <w:drawing>
          <wp:anchor distT="0" distB="0" distL="114300" distR="114300" simplePos="0" relativeHeight="251671552" behindDoc="0" locked="0" layoutInCell="1" allowOverlap="1" wp14:anchorId="51CCFE0E" wp14:editId="65307775">
            <wp:simplePos x="0" y="0"/>
            <wp:positionH relativeFrom="column">
              <wp:posOffset>-4445</wp:posOffset>
            </wp:positionH>
            <wp:positionV relativeFrom="paragraph">
              <wp:posOffset>57785</wp:posOffset>
            </wp:positionV>
            <wp:extent cx="2424430" cy="19335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ollo_Vs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F0A">
        <w:rPr>
          <w:rFonts w:ascii="Arial" w:eastAsia="Calibri" w:hAnsi="Arial" w:cs="Arial"/>
          <w:sz w:val="22"/>
        </w:rPr>
        <w:t>Vn</w:t>
      </w:r>
      <w:r w:rsidR="00D10B16">
        <w:rPr>
          <w:rFonts w:ascii="Arial" w:eastAsia="Calibri" w:hAnsi="Arial" w:cs="Arial"/>
          <w:sz w:val="22"/>
        </w:rPr>
        <w:t>itřní rolet</w:t>
      </w:r>
      <w:r w:rsidR="00E43F0A">
        <w:rPr>
          <w:rFonts w:ascii="Arial" w:eastAsia="Calibri" w:hAnsi="Arial" w:cs="Arial"/>
          <w:sz w:val="22"/>
        </w:rPr>
        <w:t>y</w:t>
      </w:r>
      <w:r w:rsidR="00D10B16">
        <w:rPr>
          <w:rFonts w:ascii="Arial" w:eastAsia="Calibri" w:hAnsi="Arial" w:cs="Arial"/>
          <w:sz w:val="22"/>
        </w:rPr>
        <w:t xml:space="preserve"> můžeme vyb</w:t>
      </w:r>
      <w:r w:rsidR="004829D6">
        <w:rPr>
          <w:rFonts w:ascii="Arial" w:eastAsia="Calibri" w:hAnsi="Arial" w:cs="Arial"/>
          <w:sz w:val="22"/>
        </w:rPr>
        <w:t>írat</w:t>
      </w:r>
      <w:r w:rsidR="003E5114">
        <w:rPr>
          <w:rFonts w:ascii="Arial" w:eastAsia="Calibri" w:hAnsi="Arial" w:cs="Arial"/>
          <w:sz w:val="22"/>
        </w:rPr>
        <w:t xml:space="preserve"> z látek</w:t>
      </w:r>
      <w:r w:rsidR="004829D6">
        <w:rPr>
          <w:rFonts w:ascii="Arial" w:eastAsia="Calibri" w:hAnsi="Arial" w:cs="Arial"/>
          <w:sz w:val="22"/>
        </w:rPr>
        <w:t xml:space="preserve"> s různou </w:t>
      </w:r>
      <w:r w:rsidR="00AD2024">
        <w:rPr>
          <w:rFonts w:ascii="Arial" w:eastAsia="Calibri" w:hAnsi="Arial" w:cs="Arial"/>
          <w:sz w:val="22"/>
        </w:rPr>
        <w:t>propustnost</w:t>
      </w:r>
      <w:r w:rsidR="004829D6">
        <w:rPr>
          <w:rFonts w:ascii="Arial" w:eastAsia="Calibri" w:hAnsi="Arial" w:cs="Arial"/>
          <w:sz w:val="22"/>
        </w:rPr>
        <w:t>í</w:t>
      </w:r>
      <w:r w:rsidR="00AD2024">
        <w:rPr>
          <w:rFonts w:ascii="Arial" w:eastAsia="Calibri" w:hAnsi="Arial" w:cs="Arial"/>
          <w:sz w:val="22"/>
        </w:rPr>
        <w:t xml:space="preserve"> světla. Z</w:t>
      </w:r>
      <w:r w:rsidR="002A5BBC">
        <w:rPr>
          <w:rFonts w:ascii="Arial" w:eastAsia="Calibri" w:hAnsi="Arial" w:cs="Arial"/>
          <w:sz w:val="22"/>
        </w:rPr>
        <w:t xml:space="preserve">amezí </w:t>
      </w:r>
      <w:r w:rsidR="00AD2024">
        <w:rPr>
          <w:rFonts w:ascii="Arial" w:eastAsia="Calibri" w:hAnsi="Arial" w:cs="Arial"/>
          <w:sz w:val="22"/>
        </w:rPr>
        <w:t xml:space="preserve">tedy </w:t>
      </w:r>
      <w:r w:rsidR="002A5BBC">
        <w:rPr>
          <w:rFonts w:ascii="Arial" w:eastAsia="Calibri" w:hAnsi="Arial" w:cs="Arial"/>
          <w:sz w:val="22"/>
        </w:rPr>
        <w:t>šmírování</w:t>
      </w:r>
      <w:r w:rsidR="00D10B16">
        <w:rPr>
          <w:rFonts w:ascii="Arial" w:eastAsia="Calibri" w:hAnsi="Arial" w:cs="Arial"/>
          <w:sz w:val="22"/>
        </w:rPr>
        <w:t>, ale zároveň interiér</w:t>
      </w:r>
      <w:r w:rsidR="00AD2024">
        <w:rPr>
          <w:rFonts w:ascii="Arial" w:eastAsia="Calibri" w:hAnsi="Arial" w:cs="Arial"/>
          <w:sz w:val="22"/>
        </w:rPr>
        <w:t xml:space="preserve"> nemusí úplně zastínit jako </w:t>
      </w:r>
      <w:r w:rsidR="007B1B6C">
        <w:rPr>
          <w:rFonts w:ascii="Arial" w:eastAsia="Calibri" w:hAnsi="Arial" w:cs="Arial"/>
          <w:sz w:val="22"/>
        </w:rPr>
        <w:t>venkovní rolety</w:t>
      </w:r>
      <w:r w:rsidR="00D10B16">
        <w:rPr>
          <w:rFonts w:ascii="Arial" w:eastAsia="Calibri" w:hAnsi="Arial" w:cs="Arial"/>
          <w:sz w:val="22"/>
        </w:rPr>
        <w:t>, proto jsou ideální</w:t>
      </w:r>
      <w:r w:rsidR="002B30BD">
        <w:rPr>
          <w:rFonts w:ascii="Arial" w:eastAsia="Calibri" w:hAnsi="Arial" w:cs="Arial"/>
          <w:sz w:val="22"/>
        </w:rPr>
        <w:t xml:space="preserve"> </w:t>
      </w:r>
      <w:r w:rsidR="00F0333B">
        <w:rPr>
          <w:rFonts w:ascii="Arial" w:eastAsia="Calibri" w:hAnsi="Arial" w:cs="Arial"/>
          <w:sz w:val="22"/>
        </w:rPr>
        <w:t xml:space="preserve">i </w:t>
      </w:r>
      <w:r w:rsidR="00D10B16">
        <w:rPr>
          <w:rFonts w:ascii="Arial" w:eastAsia="Calibri" w:hAnsi="Arial" w:cs="Arial"/>
          <w:sz w:val="22"/>
        </w:rPr>
        <w:t xml:space="preserve">na denní použití. </w:t>
      </w:r>
      <w:r w:rsidR="00EF71A1">
        <w:rPr>
          <w:rFonts w:ascii="Arial" w:eastAsia="Calibri" w:hAnsi="Arial" w:cs="Arial"/>
          <w:sz w:val="22"/>
        </w:rPr>
        <w:t xml:space="preserve">Látkové </w:t>
      </w:r>
      <w:r w:rsidR="007B1B6C">
        <w:rPr>
          <w:rFonts w:ascii="Arial" w:eastAsia="Calibri" w:hAnsi="Arial" w:cs="Arial"/>
          <w:sz w:val="22"/>
        </w:rPr>
        <w:t>rolety se hodí do každé</w:t>
      </w:r>
      <w:r w:rsidR="004800B1">
        <w:rPr>
          <w:rFonts w:ascii="Arial" w:eastAsia="Calibri" w:hAnsi="Arial" w:cs="Arial"/>
          <w:sz w:val="22"/>
        </w:rPr>
        <w:t xml:space="preserve">ho pokoje </w:t>
      </w:r>
      <w:r w:rsidR="004B4020">
        <w:rPr>
          <w:rFonts w:ascii="Arial" w:eastAsia="Calibri" w:hAnsi="Arial" w:cs="Arial"/>
          <w:sz w:val="22"/>
        </w:rPr>
        <w:t>a</w:t>
      </w:r>
      <w:r w:rsidR="00A24D18">
        <w:rPr>
          <w:rFonts w:ascii="Arial" w:eastAsia="Calibri" w:hAnsi="Arial" w:cs="Arial"/>
          <w:sz w:val="22"/>
        </w:rPr>
        <w:t xml:space="preserve"> vkusnými motivy či barevným laděním</w:t>
      </w:r>
      <w:r w:rsidR="00F46C9D">
        <w:rPr>
          <w:rFonts w:ascii="Arial" w:eastAsia="Calibri" w:hAnsi="Arial" w:cs="Arial"/>
          <w:sz w:val="22"/>
        </w:rPr>
        <w:t xml:space="preserve"> dokreslí atmosféru místnosti, kam se budete rádi vracet.</w:t>
      </w:r>
      <w:r w:rsidR="009129CA">
        <w:rPr>
          <w:rFonts w:ascii="Arial" w:eastAsia="Calibri" w:hAnsi="Arial" w:cs="Arial"/>
          <w:sz w:val="22"/>
        </w:rPr>
        <w:t xml:space="preserve"> </w:t>
      </w:r>
      <w:r w:rsidR="00024913">
        <w:rPr>
          <w:rFonts w:ascii="Arial" w:eastAsia="Calibri" w:hAnsi="Arial" w:cs="Arial"/>
          <w:sz w:val="22"/>
        </w:rPr>
        <w:t>Obývacímu pokoji dodají šmrnc i útulnost, v dětském pokoji zase podpoří dětskou tvořivost</w:t>
      </w:r>
      <w:r w:rsidR="004800B1">
        <w:rPr>
          <w:rFonts w:ascii="Arial" w:eastAsia="Calibri" w:hAnsi="Arial" w:cs="Arial"/>
          <w:sz w:val="22"/>
        </w:rPr>
        <w:t xml:space="preserve"> a rozehrají ho barvami.</w:t>
      </w:r>
      <w:r w:rsidR="00B111DD">
        <w:rPr>
          <w:rFonts w:ascii="Arial" w:eastAsia="Calibri" w:hAnsi="Arial" w:cs="Arial"/>
          <w:sz w:val="22"/>
        </w:rPr>
        <w:t xml:space="preserve"> </w:t>
      </w:r>
      <w:r w:rsidR="00A24D18">
        <w:rPr>
          <w:rFonts w:ascii="Arial" w:eastAsia="Calibri" w:hAnsi="Arial" w:cs="Arial"/>
          <w:sz w:val="22"/>
        </w:rPr>
        <w:t xml:space="preserve">Manipulace s nimi je tichá a </w:t>
      </w:r>
      <w:r w:rsidR="009129CA">
        <w:rPr>
          <w:rFonts w:ascii="Arial" w:eastAsia="Calibri" w:hAnsi="Arial" w:cs="Arial"/>
          <w:sz w:val="22"/>
        </w:rPr>
        <w:t>u</w:t>
      </w:r>
      <w:r w:rsidR="00B111DD">
        <w:rPr>
          <w:rFonts w:ascii="Arial" w:eastAsia="Calibri" w:hAnsi="Arial" w:cs="Arial"/>
          <w:sz w:val="22"/>
        </w:rPr>
        <w:t>rčitě oceníte i jejich snadnou údržbu</w:t>
      </w:r>
      <w:r w:rsidR="009129CA">
        <w:rPr>
          <w:rFonts w:ascii="Arial" w:eastAsia="Calibri" w:hAnsi="Arial" w:cs="Arial"/>
          <w:sz w:val="22"/>
        </w:rPr>
        <w:t xml:space="preserve">. </w:t>
      </w:r>
      <w:r w:rsidR="00B111DD">
        <w:rPr>
          <w:rFonts w:ascii="Arial" w:eastAsia="Calibri" w:hAnsi="Arial" w:cs="Arial"/>
          <w:sz w:val="22"/>
        </w:rPr>
        <w:t xml:space="preserve"> </w:t>
      </w:r>
    </w:p>
    <w:p w14:paraId="618D4AD7" w14:textId="4459DC4A" w:rsidR="00302A05" w:rsidRDefault="00302A05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  <w:bookmarkStart w:id="0" w:name="_GoBack"/>
      <w:bookmarkEnd w:id="0"/>
    </w:p>
    <w:p w14:paraId="253E257C" w14:textId="7E951322" w:rsidR="00341EB5" w:rsidRDefault="00341EB5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Látkové rolety může</w:t>
      </w:r>
      <w:r w:rsidR="004E5649">
        <w:rPr>
          <w:rFonts w:ascii="Arial" w:eastAsia="Calibri" w:hAnsi="Arial" w:cs="Arial"/>
          <w:sz w:val="22"/>
        </w:rPr>
        <w:t>t</w:t>
      </w:r>
      <w:r>
        <w:rPr>
          <w:rFonts w:ascii="Arial" w:eastAsia="Calibri" w:hAnsi="Arial" w:cs="Arial"/>
          <w:sz w:val="22"/>
        </w:rPr>
        <w:t>e vybírat ze širokého spektra</w:t>
      </w:r>
      <w:r w:rsidR="00947418">
        <w:rPr>
          <w:rFonts w:ascii="Arial" w:eastAsia="Calibri" w:hAnsi="Arial" w:cs="Arial"/>
          <w:sz w:val="22"/>
        </w:rPr>
        <w:t xml:space="preserve"> vzorů a barev.</w:t>
      </w:r>
      <w:r>
        <w:rPr>
          <w:rFonts w:ascii="Arial" w:eastAsia="Calibri" w:hAnsi="Arial" w:cs="Arial"/>
          <w:sz w:val="22"/>
        </w:rPr>
        <w:t xml:space="preserve"> </w:t>
      </w:r>
      <w:r w:rsidR="00934195">
        <w:rPr>
          <w:rFonts w:ascii="Arial" w:eastAsia="Calibri" w:hAnsi="Arial" w:cs="Arial"/>
          <w:sz w:val="22"/>
        </w:rPr>
        <w:t>Od j</w:t>
      </w:r>
      <w:r>
        <w:rPr>
          <w:rFonts w:ascii="Arial" w:eastAsia="Calibri" w:hAnsi="Arial" w:cs="Arial"/>
          <w:sz w:val="22"/>
        </w:rPr>
        <w:t>em</w:t>
      </w:r>
      <w:r w:rsidR="00934195">
        <w:rPr>
          <w:rFonts w:ascii="Arial" w:eastAsia="Calibri" w:hAnsi="Arial" w:cs="Arial"/>
          <w:sz w:val="22"/>
        </w:rPr>
        <w:t>ných neutrálních barev přes studené až po</w:t>
      </w:r>
      <w:r>
        <w:rPr>
          <w:rFonts w:ascii="Arial" w:eastAsia="Calibri" w:hAnsi="Arial" w:cs="Arial"/>
          <w:sz w:val="22"/>
        </w:rPr>
        <w:t xml:space="preserve"> sytě barevné odstíny, které váš interiér rozjasní v hřejivých barvách podzim</w:t>
      </w:r>
      <w:r w:rsidRPr="004E5649">
        <w:rPr>
          <w:rFonts w:ascii="Arial" w:eastAsia="Calibri" w:hAnsi="Arial" w:cs="Arial"/>
          <w:sz w:val="22"/>
          <w:szCs w:val="22"/>
        </w:rPr>
        <w:t>u.</w:t>
      </w:r>
      <w:r w:rsidR="00AD2024" w:rsidRPr="004E5649">
        <w:rPr>
          <w:rFonts w:ascii="Arial" w:eastAsia="Calibri" w:hAnsi="Arial" w:cs="Arial"/>
          <w:sz w:val="22"/>
          <w:szCs w:val="22"/>
        </w:rPr>
        <w:t xml:space="preserve"> </w:t>
      </w:r>
      <w:r w:rsidR="00AD2024" w:rsidRPr="004E5649">
        <w:rPr>
          <w:rFonts w:ascii="Arial" w:hAnsi="Arial" w:cs="Arial"/>
          <w:sz w:val="22"/>
          <w:szCs w:val="22"/>
        </w:rPr>
        <w:t xml:space="preserve">Látkovou roletu Varieta, která zastíní okno až o šířce </w:t>
      </w:r>
      <w:r w:rsidR="004A6BFE">
        <w:rPr>
          <w:rFonts w:ascii="Arial" w:hAnsi="Arial" w:cs="Arial"/>
          <w:sz w:val="22"/>
          <w:szCs w:val="22"/>
        </w:rPr>
        <w:t>3</w:t>
      </w:r>
      <w:r w:rsidR="00AD2024" w:rsidRPr="004E5649">
        <w:rPr>
          <w:rFonts w:ascii="Arial" w:hAnsi="Arial" w:cs="Arial"/>
          <w:sz w:val="22"/>
          <w:szCs w:val="22"/>
        </w:rPr>
        <w:t xml:space="preserve">00 cm, nabízí </w:t>
      </w:r>
      <w:r w:rsidR="0027750C">
        <w:rPr>
          <w:rFonts w:ascii="Arial" w:hAnsi="Arial" w:cs="Arial"/>
          <w:sz w:val="22"/>
          <w:szCs w:val="22"/>
        </w:rPr>
        <w:t>CLIMAX</w:t>
      </w:r>
      <w:r w:rsidR="0027750C" w:rsidRPr="004E5649">
        <w:rPr>
          <w:rFonts w:ascii="Arial" w:hAnsi="Arial" w:cs="Arial"/>
          <w:sz w:val="22"/>
          <w:szCs w:val="22"/>
        </w:rPr>
        <w:t xml:space="preserve"> </w:t>
      </w:r>
      <w:r w:rsidR="00AD2024" w:rsidRPr="004E5649">
        <w:rPr>
          <w:rFonts w:ascii="Arial" w:hAnsi="Arial" w:cs="Arial"/>
          <w:sz w:val="22"/>
          <w:szCs w:val="22"/>
        </w:rPr>
        <w:t xml:space="preserve">spolu s kolekcí </w:t>
      </w:r>
      <w:r w:rsidR="004A6BFE">
        <w:rPr>
          <w:rFonts w:ascii="Arial" w:hAnsi="Arial" w:cs="Arial"/>
          <w:sz w:val="22"/>
          <w:szCs w:val="22"/>
        </w:rPr>
        <w:t>256</w:t>
      </w:r>
      <w:r w:rsidR="00AD2024" w:rsidRPr="004E5649">
        <w:rPr>
          <w:rFonts w:ascii="Arial" w:hAnsi="Arial" w:cs="Arial"/>
          <w:sz w:val="22"/>
          <w:szCs w:val="22"/>
        </w:rPr>
        <w:t xml:space="preserve"> látek</w:t>
      </w:r>
      <w:r w:rsidR="004E5649" w:rsidRPr="004E5649">
        <w:rPr>
          <w:rFonts w:ascii="Arial" w:hAnsi="Arial" w:cs="Arial"/>
          <w:sz w:val="22"/>
          <w:szCs w:val="22"/>
        </w:rPr>
        <w:t>.</w:t>
      </w:r>
      <w:r w:rsidR="004E5649">
        <w:rPr>
          <w:rFonts w:ascii="Calibri" w:hAnsi="Calibri" w:cs="Calibri"/>
          <w:color w:val="202026"/>
          <w:shd w:val="clear" w:color="auto" w:fill="FFFFFF"/>
        </w:rPr>
        <w:t xml:space="preserve"> </w:t>
      </w:r>
    </w:p>
    <w:p w14:paraId="4D47A74E" w14:textId="19569E30" w:rsidR="00302A05" w:rsidRDefault="00302A05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150F3568" w14:textId="125CE20C" w:rsidR="00B641C0" w:rsidRDefault="00B641C0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48629F" w14:textId="77B1397B" w:rsidR="00E31C35" w:rsidRDefault="00E31C35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1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5B530B81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 Čermáková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5FCE5D64" w14:textId="76B9DB9B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604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878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2D7C6BB2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</w:t>
      </w:r>
      <w:r w:rsidR="00CB63D1">
        <w:rPr>
          <w:rFonts w:ascii="Arial" w:eastAsia="Calibri" w:hAnsi="Arial" w:cs="Arial"/>
          <w:sz w:val="22"/>
          <w:szCs w:val="22"/>
          <w:lang w:eastAsia="en-US"/>
        </w:rPr>
        <w:t>c</w:t>
      </w:r>
      <w:r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4E8F0740" w14:textId="77777777" w:rsidR="00663750" w:rsidRPr="00F86EE4" w:rsidRDefault="00663750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EBE4B" w14:textId="77777777" w:rsidR="008B7ABD" w:rsidRPr="00FB0A69" w:rsidRDefault="008B7ABD" w:rsidP="008B7ABD">
      <w:pPr>
        <w:ind w:left="-540"/>
        <w:rPr>
          <w:rFonts w:ascii="Calibri" w:hAnsi="Calibri" w:cs="Calibri"/>
        </w:rPr>
      </w:pPr>
    </w:p>
    <w:p w14:paraId="71F7386E" w14:textId="77777777" w:rsidR="009105AE" w:rsidRPr="00FB0A69" w:rsidRDefault="009105AE" w:rsidP="008B7ABD">
      <w:pPr>
        <w:ind w:left="-540"/>
        <w:rPr>
          <w:rFonts w:ascii="Calibri" w:hAnsi="Calibri" w:cs="Calibri"/>
        </w:rPr>
      </w:pPr>
    </w:p>
    <w:sectPr w:rsidR="009105AE" w:rsidRPr="00FB0A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273A" w14:textId="77777777" w:rsidR="00A81F4E" w:rsidRDefault="00A81F4E">
      <w:r>
        <w:separator/>
      </w:r>
    </w:p>
  </w:endnote>
  <w:endnote w:type="continuationSeparator" w:id="0">
    <w:p w14:paraId="3D5E80A1" w14:textId="77777777" w:rsidR="00A81F4E" w:rsidRDefault="00A8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156E1956" w:rsidR="00FF274B" w:rsidRDefault="001E6D43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72933BE8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CD8A" w14:textId="77777777" w:rsidR="00A81F4E" w:rsidRDefault="00A81F4E">
      <w:r>
        <w:separator/>
      </w:r>
    </w:p>
  </w:footnote>
  <w:footnote w:type="continuationSeparator" w:id="0">
    <w:p w14:paraId="426ECD1F" w14:textId="77777777" w:rsidR="00A81F4E" w:rsidRDefault="00A8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7F3E7C64" w:rsidR="00FF274B" w:rsidRDefault="001E6D43">
    <w:pPr>
      <w:pStyle w:val="Zhlav"/>
    </w:pPr>
    <w:r>
      <w:rPr>
        <w:noProof/>
      </w:rPr>
      <w:drawing>
        <wp:inline distT="0" distB="0" distL="0" distR="0" wp14:anchorId="443F7D33" wp14:editId="72D562DC">
          <wp:extent cx="217614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2356"/>
    <w:rsid w:val="00007DA0"/>
    <w:rsid w:val="00021B41"/>
    <w:rsid w:val="000242FA"/>
    <w:rsid w:val="00024913"/>
    <w:rsid w:val="000255D0"/>
    <w:rsid w:val="000322F6"/>
    <w:rsid w:val="000378E8"/>
    <w:rsid w:val="00055A15"/>
    <w:rsid w:val="00057400"/>
    <w:rsid w:val="00060105"/>
    <w:rsid w:val="00060BB2"/>
    <w:rsid w:val="0007117A"/>
    <w:rsid w:val="000730A5"/>
    <w:rsid w:val="000851B5"/>
    <w:rsid w:val="00086E69"/>
    <w:rsid w:val="000931A0"/>
    <w:rsid w:val="000949A1"/>
    <w:rsid w:val="000A2D63"/>
    <w:rsid w:val="000A7BC4"/>
    <w:rsid w:val="000B046D"/>
    <w:rsid w:val="000B78E0"/>
    <w:rsid w:val="000B7D26"/>
    <w:rsid w:val="000C11BE"/>
    <w:rsid w:val="000C67EA"/>
    <w:rsid w:val="000D0B9A"/>
    <w:rsid w:val="000D5D17"/>
    <w:rsid w:val="000D64A4"/>
    <w:rsid w:val="000D68C3"/>
    <w:rsid w:val="000D6DDD"/>
    <w:rsid w:val="000D7833"/>
    <w:rsid w:val="000E1B0B"/>
    <w:rsid w:val="000E1B1D"/>
    <w:rsid w:val="000F3607"/>
    <w:rsid w:val="000F3C22"/>
    <w:rsid w:val="000F46E0"/>
    <w:rsid w:val="00107BFC"/>
    <w:rsid w:val="001157F7"/>
    <w:rsid w:val="00122D32"/>
    <w:rsid w:val="00127477"/>
    <w:rsid w:val="0014773A"/>
    <w:rsid w:val="001610D0"/>
    <w:rsid w:val="001751A5"/>
    <w:rsid w:val="0018072B"/>
    <w:rsid w:val="00180B32"/>
    <w:rsid w:val="001A4DDC"/>
    <w:rsid w:val="001C1F59"/>
    <w:rsid w:val="001C4C9E"/>
    <w:rsid w:val="001D17C2"/>
    <w:rsid w:val="001E5312"/>
    <w:rsid w:val="001E6D43"/>
    <w:rsid w:val="001F3AD1"/>
    <w:rsid w:val="001F700F"/>
    <w:rsid w:val="00202D1C"/>
    <w:rsid w:val="00204413"/>
    <w:rsid w:val="002049D3"/>
    <w:rsid w:val="00204C72"/>
    <w:rsid w:val="00212BED"/>
    <w:rsid w:val="00227572"/>
    <w:rsid w:val="00227DE9"/>
    <w:rsid w:val="0023001C"/>
    <w:rsid w:val="002323C3"/>
    <w:rsid w:val="00234D90"/>
    <w:rsid w:val="00244479"/>
    <w:rsid w:val="002566B1"/>
    <w:rsid w:val="002576AA"/>
    <w:rsid w:val="002629C4"/>
    <w:rsid w:val="00263848"/>
    <w:rsid w:val="0026451F"/>
    <w:rsid w:val="002679C7"/>
    <w:rsid w:val="002708BE"/>
    <w:rsid w:val="0027750C"/>
    <w:rsid w:val="00280CA2"/>
    <w:rsid w:val="002A377B"/>
    <w:rsid w:val="002A4D1A"/>
    <w:rsid w:val="002A587C"/>
    <w:rsid w:val="002A5BBC"/>
    <w:rsid w:val="002B30BD"/>
    <w:rsid w:val="002B528D"/>
    <w:rsid w:val="002B7692"/>
    <w:rsid w:val="002B78C7"/>
    <w:rsid w:val="002C0443"/>
    <w:rsid w:val="002C1C9E"/>
    <w:rsid w:val="002C1CBB"/>
    <w:rsid w:val="002C62D1"/>
    <w:rsid w:val="002D0516"/>
    <w:rsid w:val="002D5943"/>
    <w:rsid w:val="002D66A0"/>
    <w:rsid w:val="002E00A1"/>
    <w:rsid w:val="002E0707"/>
    <w:rsid w:val="002E3BD9"/>
    <w:rsid w:val="002E67EE"/>
    <w:rsid w:val="002F0A5A"/>
    <w:rsid w:val="002F16DC"/>
    <w:rsid w:val="00302A05"/>
    <w:rsid w:val="0030557E"/>
    <w:rsid w:val="00306F20"/>
    <w:rsid w:val="00310F9A"/>
    <w:rsid w:val="003123F8"/>
    <w:rsid w:val="00312669"/>
    <w:rsid w:val="00315B4C"/>
    <w:rsid w:val="003253DE"/>
    <w:rsid w:val="0032543C"/>
    <w:rsid w:val="00325849"/>
    <w:rsid w:val="003312A8"/>
    <w:rsid w:val="003348E6"/>
    <w:rsid w:val="00334CC8"/>
    <w:rsid w:val="00335216"/>
    <w:rsid w:val="00341EB5"/>
    <w:rsid w:val="003447CD"/>
    <w:rsid w:val="00346280"/>
    <w:rsid w:val="00351D5C"/>
    <w:rsid w:val="0036460B"/>
    <w:rsid w:val="003678E1"/>
    <w:rsid w:val="00370FDC"/>
    <w:rsid w:val="00372925"/>
    <w:rsid w:val="00375A9B"/>
    <w:rsid w:val="00376E72"/>
    <w:rsid w:val="00377089"/>
    <w:rsid w:val="00385A92"/>
    <w:rsid w:val="00392EE0"/>
    <w:rsid w:val="00395631"/>
    <w:rsid w:val="003A14D3"/>
    <w:rsid w:val="003A796B"/>
    <w:rsid w:val="003B200F"/>
    <w:rsid w:val="003C0F5F"/>
    <w:rsid w:val="003C1B8A"/>
    <w:rsid w:val="003C276F"/>
    <w:rsid w:val="003D5589"/>
    <w:rsid w:val="003E5114"/>
    <w:rsid w:val="003E6081"/>
    <w:rsid w:val="003F1148"/>
    <w:rsid w:val="003F553D"/>
    <w:rsid w:val="003F6744"/>
    <w:rsid w:val="004042D2"/>
    <w:rsid w:val="00406263"/>
    <w:rsid w:val="00410260"/>
    <w:rsid w:val="004135AC"/>
    <w:rsid w:val="00416B08"/>
    <w:rsid w:val="00431EB5"/>
    <w:rsid w:val="00432F8F"/>
    <w:rsid w:val="00433B45"/>
    <w:rsid w:val="0043407D"/>
    <w:rsid w:val="00435099"/>
    <w:rsid w:val="004501A2"/>
    <w:rsid w:val="00464B66"/>
    <w:rsid w:val="00466ADB"/>
    <w:rsid w:val="004672FC"/>
    <w:rsid w:val="00471A43"/>
    <w:rsid w:val="004738ED"/>
    <w:rsid w:val="004773BF"/>
    <w:rsid w:val="004800B1"/>
    <w:rsid w:val="004829D6"/>
    <w:rsid w:val="0049036F"/>
    <w:rsid w:val="00490D29"/>
    <w:rsid w:val="0049307E"/>
    <w:rsid w:val="004A17D7"/>
    <w:rsid w:val="004A68E1"/>
    <w:rsid w:val="004A6BFE"/>
    <w:rsid w:val="004B4020"/>
    <w:rsid w:val="004B4E56"/>
    <w:rsid w:val="004B59F5"/>
    <w:rsid w:val="004C53B7"/>
    <w:rsid w:val="004D313B"/>
    <w:rsid w:val="004D3789"/>
    <w:rsid w:val="004D42F8"/>
    <w:rsid w:val="004E21FA"/>
    <w:rsid w:val="004E5649"/>
    <w:rsid w:val="004E6DE8"/>
    <w:rsid w:val="004F3A13"/>
    <w:rsid w:val="00507D5F"/>
    <w:rsid w:val="00511956"/>
    <w:rsid w:val="00517686"/>
    <w:rsid w:val="00517B6E"/>
    <w:rsid w:val="0052230F"/>
    <w:rsid w:val="00524F5F"/>
    <w:rsid w:val="0052528A"/>
    <w:rsid w:val="00525D80"/>
    <w:rsid w:val="00537BE0"/>
    <w:rsid w:val="00537EC8"/>
    <w:rsid w:val="0054083F"/>
    <w:rsid w:val="005464E4"/>
    <w:rsid w:val="00547FD7"/>
    <w:rsid w:val="005551E2"/>
    <w:rsid w:val="00555E72"/>
    <w:rsid w:val="00570A19"/>
    <w:rsid w:val="005779C0"/>
    <w:rsid w:val="00590E18"/>
    <w:rsid w:val="00590FD7"/>
    <w:rsid w:val="005943A9"/>
    <w:rsid w:val="00595DDB"/>
    <w:rsid w:val="00597460"/>
    <w:rsid w:val="005A1197"/>
    <w:rsid w:val="005A5B51"/>
    <w:rsid w:val="005A667E"/>
    <w:rsid w:val="005A6C5F"/>
    <w:rsid w:val="005A7190"/>
    <w:rsid w:val="005B08B5"/>
    <w:rsid w:val="005C0FEB"/>
    <w:rsid w:val="005C1086"/>
    <w:rsid w:val="005C212C"/>
    <w:rsid w:val="005C39BD"/>
    <w:rsid w:val="005C4744"/>
    <w:rsid w:val="005D5E1E"/>
    <w:rsid w:val="005D72F7"/>
    <w:rsid w:val="005E26D3"/>
    <w:rsid w:val="005E5659"/>
    <w:rsid w:val="005E5D8B"/>
    <w:rsid w:val="005F070D"/>
    <w:rsid w:val="005F51FE"/>
    <w:rsid w:val="00600517"/>
    <w:rsid w:val="006067F6"/>
    <w:rsid w:val="00607B7A"/>
    <w:rsid w:val="006129EE"/>
    <w:rsid w:val="00614C0F"/>
    <w:rsid w:val="00631F30"/>
    <w:rsid w:val="00633AF2"/>
    <w:rsid w:val="00634761"/>
    <w:rsid w:val="006368A3"/>
    <w:rsid w:val="006369EB"/>
    <w:rsid w:val="00652D1D"/>
    <w:rsid w:val="0065330B"/>
    <w:rsid w:val="00660E50"/>
    <w:rsid w:val="00663750"/>
    <w:rsid w:val="0067101C"/>
    <w:rsid w:val="006875F7"/>
    <w:rsid w:val="006A0CC9"/>
    <w:rsid w:val="006B4469"/>
    <w:rsid w:val="006B5DF6"/>
    <w:rsid w:val="006C0A42"/>
    <w:rsid w:val="006C1BA6"/>
    <w:rsid w:val="006D395A"/>
    <w:rsid w:val="006D4C60"/>
    <w:rsid w:val="006D7B80"/>
    <w:rsid w:val="006E3111"/>
    <w:rsid w:val="0070144D"/>
    <w:rsid w:val="0070552D"/>
    <w:rsid w:val="00717A9E"/>
    <w:rsid w:val="00722D07"/>
    <w:rsid w:val="0073646A"/>
    <w:rsid w:val="007372A6"/>
    <w:rsid w:val="0074114F"/>
    <w:rsid w:val="00742AD3"/>
    <w:rsid w:val="007471CD"/>
    <w:rsid w:val="00753779"/>
    <w:rsid w:val="007539FE"/>
    <w:rsid w:val="00756AB5"/>
    <w:rsid w:val="0075770C"/>
    <w:rsid w:val="00766373"/>
    <w:rsid w:val="00766849"/>
    <w:rsid w:val="00766D71"/>
    <w:rsid w:val="007804F2"/>
    <w:rsid w:val="00783BEE"/>
    <w:rsid w:val="007930D0"/>
    <w:rsid w:val="007935FE"/>
    <w:rsid w:val="00796414"/>
    <w:rsid w:val="007A1861"/>
    <w:rsid w:val="007A3DC5"/>
    <w:rsid w:val="007A63C3"/>
    <w:rsid w:val="007B1B6C"/>
    <w:rsid w:val="007B2749"/>
    <w:rsid w:val="007D6A66"/>
    <w:rsid w:val="007D754A"/>
    <w:rsid w:val="007E0188"/>
    <w:rsid w:val="007E0E57"/>
    <w:rsid w:val="007E500D"/>
    <w:rsid w:val="007F0C13"/>
    <w:rsid w:val="00800C15"/>
    <w:rsid w:val="008056CA"/>
    <w:rsid w:val="00815EA5"/>
    <w:rsid w:val="0082511B"/>
    <w:rsid w:val="0082553E"/>
    <w:rsid w:val="0083241F"/>
    <w:rsid w:val="008409EC"/>
    <w:rsid w:val="00843C79"/>
    <w:rsid w:val="00844892"/>
    <w:rsid w:val="008622E4"/>
    <w:rsid w:val="008627B6"/>
    <w:rsid w:val="0087050E"/>
    <w:rsid w:val="00870F35"/>
    <w:rsid w:val="00877A62"/>
    <w:rsid w:val="00881ADF"/>
    <w:rsid w:val="00881D4E"/>
    <w:rsid w:val="00891C0B"/>
    <w:rsid w:val="00895082"/>
    <w:rsid w:val="00897472"/>
    <w:rsid w:val="008B7ABD"/>
    <w:rsid w:val="008C6E96"/>
    <w:rsid w:val="008D1080"/>
    <w:rsid w:val="008D2182"/>
    <w:rsid w:val="008D3912"/>
    <w:rsid w:val="008E1249"/>
    <w:rsid w:val="008E2B9E"/>
    <w:rsid w:val="008E32F4"/>
    <w:rsid w:val="008E6661"/>
    <w:rsid w:val="008F4586"/>
    <w:rsid w:val="00904C7D"/>
    <w:rsid w:val="00906BA2"/>
    <w:rsid w:val="009105AE"/>
    <w:rsid w:val="00910E73"/>
    <w:rsid w:val="009129CA"/>
    <w:rsid w:val="0092441E"/>
    <w:rsid w:val="00925DAF"/>
    <w:rsid w:val="0093000E"/>
    <w:rsid w:val="00934195"/>
    <w:rsid w:val="00940C0C"/>
    <w:rsid w:val="009439E5"/>
    <w:rsid w:val="00944316"/>
    <w:rsid w:val="009458F3"/>
    <w:rsid w:val="00947418"/>
    <w:rsid w:val="00954203"/>
    <w:rsid w:val="00970087"/>
    <w:rsid w:val="00972F0B"/>
    <w:rsid w:val="00986ABB"/>
    <w:rsid w:val="009A4EA7"/>
    <w:rsid w:val="009B3D23"/>
    <w:rsid w:val="009B6B7B"/>
    <w:rsid w:val="009B6DCD"/>
    <w:rsid w:val="009C0D8F"/>
    <w:rsid w:val="009C3EEE"/>
    <w:rsid w:val="009C6297"/>
    <w:rsid w:val="009D0430"/>
    <w:rsid w:val="009D4746"/>
    <w:rsid w:val="009D6879"/>
    <w:rsid w:val="009E3F7B"/>
    <w:rsid w:val="009E47B3"/>
    <w:rsid w:val="009F05C7"/>
    <w:rsid w:val="00A02A22"/>
    <w:rsid w:val="00A02B39"/>
    <w:rsid w:val="00A1109C"/>
    <w:rsid w:val="00A1424D"/>
    <w:rsid w:val="00A1525A"/>
    <w:rsid w:val="00A16DD1"/>
    <w:rsid w:val="00A24D18"/>
    <w:rsid w:val="00A2546A"/>
    <w:rsid w:val="00A27071"/>
    <w:rsid w:val="00A313FC"/>
    <w:rsid w:val="00A366AC"/>
    <w:rsid w:val="00A36BA1"/>
    <w:rsid w:val="00A413F4"/>
    <w:rsid w:val="00A60337"/>
    <w:rsid w:val="00A62F07"/>
    <w:rsid w:val="00A65EDC"/>
    <w:rsid w:val="00A75441"/>
    <w:rsid w:val="00A81F4E"/>
    <w:rsid w:val="00A90DB2"/>
    <w:rsid w:val="00AA0C98"/>
    <w:rsid w:val="00AA40A3"/>
    <w:rsid w:val="00AB0BFD"/>
    <w:rsid w:val="00AB62DE"/>
    <w:rsid w:val="00AC291E"/>
    <w:rsid w:val="00AD2024"/>
    <w:rsid w:val="00AD548D"/>
    <w:rsid w:val="00AE63F7"/>
    <w:rsid w:val="00AE7EA7"/>
    <w:rsid w:val="00AF2D53"/>
    <w:rsid w:val="00B10922"/>
    <w:rsid w:val="00B111DD"/>
    <w:rsid w:val="00B114B5"/>
    <w:rsid w:val="00B20826"/>
    <w:rsid w:val="00B25138"/>
    <w:rsid w:val="00B326F9"/>
    <w:rsid w:val="00B35D3A"/>
    <w:rsid w:val="00B44C90"/>
    <w:rsid w:val="00B46DC1"/>
    <w:rsid w:val="00B5721D"/>
    <w:rsid w:val="00B602D9"/>
    <w:rsid w:val="00B641C0"/>
    <w:rsid w:val="00B770D7"/>
    <w:rsid w:val="00B80E22"/>
    <w:rsid w:val="00B86F2E"/>
    <w:rsid w:val="00B9379A"/>
    <w:rsid w:val="00BA2FA4"/>
    <w:rsid w:val="00BA3352"/>
    <w:rsid w:val="00BB3943"/>
    <w:rsid w:val="00BB5FE7"/>
    <w:rsid w:val="00BC0695"/>
    <w:rsid w:val="00BC171E"/>
    <w:rsid w:val="00BC51B2"/>
    <w:rsid w:val="00BD6271"/>
    <w:rsid w:val="00BE0B08"/>
    <w:rsid w:val="00BE2498"/>
    <w:rsid w:val="00BF1D1E"/>
    <w:rsid w:val="00BF7150"/>
    <w:rsid w:val="00C051CA"/>
    <w:rsid w:val="00C10849"/>
    <w:rsid w:val="00C108B8"/>
    <w:rsid w:val="00C11FF6"/>
    <w:rsid w:val="00C1209B"/>
    <w:rsid w:val="00C15732"/>
    <w:rsid w:val="00C17151"/>
    <w:rsid w:val="00C221BD"/>
    <w:rsid w:val="00C24A86"/>
    <w:rsid w:val="00C2586E"/>
    <w:rsid w:val="00C25911"/>
    <w:rsid w:val="00C31448"/>
    <w:rsid w:val="00C466D3"/>
    <w:rsid w:val="00C500BB"/>
    <w:rsid w:val="00C5252E"/>
    <w:rsid w:val="00C559E0"/>
    <w:rsid w:val="00C66895"/>
    <w:rsid w:val="00C71416"/>
    <w:rsid w:val="00C73627"/>
    <w:rsid w:val="00C76BAB"/>
    <w:rsid w:val="00C87255"/>
    <w:rsid w:val="00C921E7"/>
    <w:rsid w:val="00C92BFE"/>
    <w:rsid w:val="00C94F1A"/>
    <w:rsid w:val="00C954C5"/>
    <w:rsid w:val="00CA0E6E"/>
    <w:rsid w:val="00CA24CE"/>
    <w:rsid w:val="00CA2D73"/>
    <w:rsid w:val="00CA6C84"/>
    <w:rsid w:val="00CB1A36"/>
    <w:rsid w:val="00CB3FF6"/>
    <w:rsid w:val="00CB63D1"/>
    <w:rsid w:val="00CB7165"/>
    <w:rsid w:val="00CC25BE"/>
    <w:rsid w:val="00CC51D3"/>
    <w:rsid w:val="00CD2A16"/>
    <w:rsid w:val="00CD460C"/>
    <w:rsid w:val="00CE25E0"/>
    <w:rsid w:val="00CE4CD1"/>
    <w:rsid w:val="00CF23C9"/>
    <w:rsid w:val="00CF2913"/>
    <w:rsid w:val="00CF56D4"/>
    <w:rsid w:val="00CF5CA1"/>
    <w:rsid w:val="00D01318"/>
    <w:rsid w:val="00D01FBD"/>
    <w:rsid w:val="00D0277C"/>
    <w:rsid w:val="00D03F28"/>
    <w:rsid w:val="00D10B16"/>
    <w:rsid w:val="00D2252A"/>
    <w:rsid w:val="00D30923"/>
    <w:rsid w:val="00D31D95"/>
    <w:rsid w:val="00D37405"/>
    <w:rsid w:val="00D41DE3"/>
    <w:rsid w:val="00D529EE"/>
    <w:rsid w:val="00D60F85"/>
    <w:rsid w:val="00D70203"/>
    <w:rsid w:val="00D73128"/>
    <w:rsid w:val="00D73D3B"/>
    <w:rsid w:val="00D74D51"/>
    <w:rsid w:val="00D862F4"/>
    <w:rsid w:val="00D91B78"/>
    <w:rsid w:val="00DA051A"/>
    <w:rsid w:val="00DA5484"/>
    <w:rsid w:val="00DB3026"/>
    <w:rsid w:val="00DB34A4"/>
    <w:rsid w:val="00DB7019"/>
    <w:rsid w:val="00DC0714"/>
    <w:rsid w:val="00DC2B6D"/>
    <w:rsid w:val="00DC3D48"/>
    <w:rsid w:val="00DD1EDF"/>
    <w:rsid w:val="00DE7572"/>
    <w:rsid w:val="00DF07CF"/>
    <w:rsid w:val="00DF0C32"/>
    <w:rsid w:val="00DF37A4"/>
    <w:rsid w:val="00DF4D7D"/>
    <w:rsid w:val="00E211B2"/>
    <w:rsid w:val="00E23D7F"/>
    <w:rsid w:val="00E2560A"/>
    <w:rsid w:val="00E27CC0"/>
    <w:rsid w:val="00E30166"/>
    <w:rsid w:val="00E31C35"/>
    <w:rsid w:val="00E365C8"/>
    <w:rsid w:val="00E43F0A"/>
    <w:rsid w:val="00E4771D"/>
    <w:rsid w:val="00E47B31"/>
    <w:rsid w:val="00E524C1"/>
    <w:rsid w:val="00E53104"/>
    <w:rsid w:val="00E66F58"/>
    <w:rsid w:val="00E76374"/>
    <w:rsid w:val="00E82123"/>
    <w:rsid w:val="00E86F1D"/>
    <w:rsid w:val="00E934FE"/>
    <w:rsid w:val="00E942C7"/>
    <w:rsid w:val="00EA074B"/>
    <w:rsid w:val="00EB0295"/>
    <w:rsid w:val="00EB5F9F"/>
    <w:rsid w:val="00EC6C47"/>
    <w:rsid w:val="00EC6EF3"/>
    <w:rsid w:val="00EC7683"/>
    <w:rsid w:val="00ED646C"/>
    <w:rsid w:val="00EE0D9F"/>
    <w:rsid w:val="00EF71A1"/>
    <w:rsid w:val="00F0333B"/>
    <w:rsid w:val="00F11B95"/>
    <w:rsid w:val="00F2347F"/>
    <w:rsid w:val="00F24FF8"/>
    <w:rsid w:val="00F2643C"/>
    <w:rsid w:val="00F26C8F"/>
    <w:rsid w:val="00F34C25"/>
    <w:rsid w:val="00F46C9D"/>
    <w:rsid w:val="00F47D52"/>
    <w:rsid w:val="00F5055F"/>
    <w:rsid w:val="00F522D0"/>
    <w:rsid w:val="00F7124E"/>
    <w:rsid w:val="00F7167C"/>
    <w:rsid w:val="00F819EB"/>
    <w:rsid w:val="00F8258F"/>
    <w:rsid w:val="00F82B09"/>
    <w:rsid w:val="00F878A5"/>
    <w:rsid w:val="00F90931"/>
    <w:rsid w:val="00F90ACE"/>
    <w:rsid w:val="00F944EF"/>
    <w:rsid w:val="00FA03CE"/>
    <w:rsid w:val="00FA1CC5"/>
    <w:rsid w:val="00FA2ED2"/>
    <w:rsid w:val="00FA78A1"/>
    <w:rsid w:val="00FB0A69"/>
    <w:rsid w:val="00FB225C"/>
    <w:rsid w:val="00FB4840"/>
    <w:rsid w:val="00FD09A4"/>
    <w:rsid w:val="00FD3C11"/>
    <w:rsid w:val="00FE5A72"/>
    <w:rsid w:val="00FE5CD9"/>
    <w:rsid w:val="00FE5CED"/>
    <w:rsid w:val="00FF274B"/>
    <w:rsid w:val="00FF517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F35CB1"/>
  <w15:docId w15:val="{B2593696-C456-4D08-B74A-44B36E6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Zdraznn">
    <w:name w:val="Emphasis"/>
    <w:basedOn w:val="Standardnpsmoodstavce"/>
    <w:uiPriority w:val="20"/>
    <w:qFormat/>
    <w:rsid w:val="00086E6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0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0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B78E-F6D7-4547-9BD0-4271A661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Michaela Čermáková</dc:creator>
  <cp:keywords>Climax;sítě</cp:keywords>
  <cp:lastModifiedBy>Michaela Čermáková</cp:lastModifiedBy>
  <cp:revision>22</cp:revision>
  <cp:lastPrinted>2015-11-11T14:42:00Z</cp:lastPrinted>
  <dcterms:created xsi:type="dcterms:W3CDTF">2018-09-10T11:46:00Z</dcterms:created>
  <dcterms:modified xsi:type="dcterms:W3CDTF">2018-09-12T09:11:00Z</dcterms:modified>
</cp:coreProperties>
</file>