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FD97" w14:textId="77777777" w:rsidR="001E52FF" w:rsidRPr="001E3809" w:rsidRDefault="001E52FF" w:rsidP="00560BA8">
      <w:pPr>
        <w:ind w:left="1134" w:right="567"/>
        <w:rPr>
          <w:rFonts w:ascii="Arial" w:hAnsi="Arial" w:cs="Arial"/>
          <w:lang w:val="cs-CZ"/>
        </w:rPr>
      </w:pPr>
    </w:p>
    <w:p w14:paraId="25773E15" w14:textId="56F059D9" w:rsidR="001E52FF" w:rsidRPr="00F871C2" w:rsidRDefault="006610C8" w:rsidP="00EE4B2D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 </w:t>
      </w:r>
      <w:r w:rsidR="001127BE">
        <w:rPr>
          <w:rFonts w:ascii="Arial" w:hAnsi="Arial" w:cs="Arial"/>
          <w:lang w:val="cs-CZ"/>
        </w:rPr>
        <w:t xml:space="preserve">Praze </w:t>
      </w:r>
      <w:r w:rsidR="0020353F">
        <w:rPr>
          <w:rFonts w:ascii="Arial" w:hAnsi="Arial" w:cs="Arial"/>
          <w:lang w:val="cs-CZ"/>
        </w:rPr>
        <w:t>15</w:t>
      </w:r>
      <w:bookmarkStart w:id="0" w:name="_GoBack"/>
      <w:bookmarkEnd w:id="0"/>
      <w:r w:rsidR="001E3809" w:rsidRPr="00F871C2">
        <w:rPr>
          <w:rFonts w:ascii="Arial" w:hAnsi="Arial" w:cs="Arial"/>
          <w:lang w:val="cs-CZ"/>
        </w:rPr>
        <w:t xml:space="preserve">. </w:t>
      </w:r>
      <w:r w:rsidR="009E2E13">
        <w:rPr>
          <w:rFonts w:ascii="Arial" w:hAnsi="Arial" w:cs="Arial"/>
          <w:lang w:val="cs-CZ"/>
        </w:rPr>
        <w:t>března</w:t>
      </w:r>
      <w:r w:rsidR="0056406C" w:rsidRPr="00F871C2">
        <w:rPr>
          <w:rFonts w:ascii="Arial" w:hAnsi="Arial" w:cs="Arial"/>
          <w:lang w:val="cs-CZ"/>
        </w:rPr>
        <w:t xml:space="preserve"> </w:t>
      </w:r>
      <w:r w:rsidR="00FB51B4" w:rsidRPr="00F871C2">
        <w:rPr>
          <w:rFonts w:ascii="Arial" w:hAnsi="Arial" w:cs="Arial"/>
          <w:lang w:val="cs-CZ"/>
        </w:rPr>
        <w:t>201</w:t>
      </w:r>
      <w:r w:rsidR="001127BE">
        <w:rPr>
          <w:rFonts w:ascii="Arial" w:hAnsi="Arial" w:cs="Arial"/>
          <w:lang w:val="cs-CZ"/>
        </w:rPr>
        <w:t>8</w:t>
      </w:r>
    </w:p>
    <w:p w14:paraId="6A957641" w14:textId="77777777" w:rsidR="00F5252C" w:rsidRPr="00F871C2" w:rsidRDefault="00F5252C" w:rsidP="00EE4B2D">
      <w:pPr>
        <w:pStyle w:val="Nzev"/>
        <w:spacing w:after="80"/>
        <w:ind w:right="567"/>
        <w:jc w:val="both"/>
        <w:rPr>
          <w:rFonts w:ascii="Arial" w:hAnsi="Arial" w:cs="Arial"/>
          <w:sz w:val="50"/>
          <w:szCs w:val="50"/>
          <w:lang w:val="cs-CZ"/>
        </w:rPr>
      </w:pPr>
    </w:p>
    <w:p w14:paraId="3FC2FDC9" w14:textId="4A39E54E" w:rsidR="001E52FF" w:rsidRDefault="00812232" w:rsidP="00DD6AA6">
      <w:pPr>
        <w:pStyle w:val="Nzev"/>
        <w:spacing w:after="80"/>
        <w:ind w:left="1134" w:right="567"/>
        <w:jc w:val="both"/>
        <w:rPr>
          <w:rFonts w:ascii="Arial" w:hAnsi="Arial" w:cs="Arial"/>
          <w:sz w:val="50"/>
          <w:szCs w:val="50"/>
          <w:lang w:val="cs-CZ"/>
        </w:rPr>
      </w:pPr>
      <w:r>
        <w:rPr>
          <w:rFonts w:ascii="Arial" w:hAnsi="Arial" w:cs="Arial"/>
          <w:sz w:val="50"/>
          <w:szCs w:val="50"/>
          <w:lang w:val="cs-CZ"/>
        </w:rPr>
        <w:t>Pračky s vrchním plněním – malé, ale šikovné</w:t>
      </w:r>
    </w:p>
    <w:p w14:paraId="2A1ECEE2" w14:textId="77777777" w:rsidR="00DD6AA6" w:rsidRPr="00DD6AA6" w:rsidRDefault="00DD6AA6" w:rsidP="00DD6AA6">
      <w:pPr>
        <w:pStyle w:val="Body"/>
        <w:rPr>
          <w:lang w:val="cs-CZ"/>
        </w:rPr>
      </w:pPr>
    </w:p>
    <w:p w14:paraId="6D034604" w14:textId="1B64B65D" w:rsidR="007351EC" w:rsidRDefault="00812232" w:rsidP="00812232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 w:rsidRPr="00812232">
        <w:rPr>
          <w:rFonts w:ascii="Arial" w:hAnsi="Arial" w:cs="Arial"/>
          <w:b/>
          <w:lang w:val="cs-CZ"/>
        </w:rPr>
        <w:t>Pokud</w:t>
      </w:r>
      <w:r>
        <w:rPr>
          <w:rFonts w:ascii="Arial" w:hAnsi="Arial" w:cs="Arial"/>
          <w:b/>
          <w:lang w:val="cs-CZ"/>
        </w:rPr>
        <w:t xml:space="preserve"> </w:t>
      </w:r>
      <w:r w:rsidRPr="00812232">
        <w:rPr>
          <w:rFonts w:ascii="Arial" w:hAnsi="Arial" w:cs="Arial"/>
          <w:b/>
          <w:lang w:val="cs-CZ"/>
        </w:rPr>
        <w:t>doma bojujete s</w:t>
      </w:r>
      <w:r w:rsidR="007351EC">
        <w:rPr>
          <w:rFonts w:ascii="Arial" w:hAnsi="Arial" w:cs="Arial"/>
          <w:b/>
          <w:lang w:val="cs-CZ"/>
        </w:rPr>
        <w:t> </w:t>
      </w:r>
      <w:r w:rsidRPr="00812232">
        <w:rPr>
          <w:rFonts w:ascii="Arial" w:hAnsi="Arial" w:cs="Arial"/>
          <w:b/>
          <w:lang w:val="cs-CZ"/>
        </w:rPr>
        <w:t>prostorem</w:t>
      </w:r>
      <w:r w:rsidR="007351EC">
        <w:rPr>
          <w:rFonts w:ascii="Arial" w:hAnsi="Arial" w:cs="Arial"/>
          <w:b/>
          <w:lang w:val="cs-CZ"/>
        </w:rPr>
        <w:t>,</w:t>
      </w:r>
      <w:r w:rsidRPr="00812232">
        <w:rPr>
          <w:rFonts w:ascii="Arial" w:hAnsi="Arial" w:cs="Arial"/>
          <w:b/>
          <w:lang w:val="cs-CZ"/>
        </w:rPr>
        <w:t xml:space="preserve"> pračky </w:t>
      </w:r>
      <w:r w:rsidR="007351EC">
        <w:rPr>
          <w:rFonts w:ascii="Arial" w:hAnsi="Arial" w:cs="Arial"/>
          <w:b/>
          <w:lang w:val="cs-CZ"/>
        </w:rPr>
        <w:t xml:space="preserve">AEG </w:t>
      </w:r>
      <w:r w:rsidRPr="00812232">
        <w:rPr>
          <w:rFonts w:ascii="Arial" w:hAnsi="Arial" w:cs="Arial"/>
          <w:b/>
          <w:lang w:val="cs-CZ"/>
        </w:rPr>
        <w:t>s vrchním plněním jsou ideálním spotřebičem pro vás</w:t>
      </w:r>
      <w:r w:rsidR="007351EC">
        <w:rPr>
          <w:rFonts w:ascii="Arial" w:hAnsi="Arial" w:cs="Arial"/>
          <w:b/>
          <w:lang w:val="cs-CZ"/>
        </w:rPr>
        <w:t xml:space="preserve">. Jejich nezpochybnitelnou výhodou je totiž znatelná úspora místa. </w:t>
      </w:r>
      <w:r w:rsidR="007351EC" w:rsidRPr="007351EC">
        <w:rPr>
          <w:rFonts w:ascii="Arial" w:hAnsi="Arial" w:cs="Arial"/>
          <w:b/>
          <w:lang w:val="cs-CZ"/>
        </w:rPr>
        <w:t>Svou velikost však dohánějí stejně vysokou kvalitou praní i moderními technologiemi, které se od klasických praček neliší</w:t>
      </w:r>
      <w:r w:rsidR="007351EC">
        <w:rPr>
          <w:rFonts w:ascii="Arial" w:hAnsi="Arial" w:cs="Arial"/>
          <w:b/>
          <w:lang w:val="cs-CZ"/>
        </w:rPr>
        <w:t xml:space="preserve">. </w:t>
      </w:r>
      <w:r w:rsidR="00254314">
        <w:rPr>
          <w:rFonts w:ascii="Arial" w:hAnsi="Arial" w:cs="Arial"/>
          <w:b/>
          <w:lang w:val="cs-CZ"/>
        </w:rPr>
        <w:t xml:space="preserve">Jejich vzhled </w:t>
      </w:r>
      <w:r w:rsidR="007351EC">
        <w:rPr>
          <w:rFonts w:ascii="Arial" w:hAnsi="Arial" w:cs="Arial"/>
          <w:b/>
          <w:lang w:val="cs-CZ"/>
        </w:rPr>
        <w:t xml:space="preserve">korespondující s designem klasických </w:t>
      </w:r>
      <w:r w:rsidR="008E79C6">
        <w:rPr>
          <w:rFonts w:ascii="Arial" w:hAnsi="Arial" w:cs="Arial"/>
          <w:b/>
          <w:lang w:val="cs-CZ"/>
        </w:rPr>
        <w:t>praček dokazuje</w:t>
      </w:r>
      <w:r w:rsidR="007351EC">
        <w:rPr>
          <w:rFonts w:ascii="Arial" w:hAnsi="Arial" w:cs="Arial"/>
          <w:b/>
          <w:lang w:val="cs-CZ"/>
        </w:rPr>
        <w:t xml:space="preserve">, že i </w:t>
      </w:r>
      <w:r w:rsidR="00AB1B4A">
        <w:rPr>
          <w:rFonts w:ascii="Arial" w:hAnsi="Arial" w:cs="Arial"/>
          <w:b/>
          <w:lang w:val="cs-CZ"/>
        </w:rPr>
        <w:t xml:space="preserve">malou domácnost může zdobit krásný spotřebič. </w:t>
      </w:r>
    </w:p>
    <w:p w14:paraId="60F3A52B" w14:textId="77777777" w:rsidR="00AB1B4A" w:rsidRDefault="00AB1B4A" w:rsidP="00812232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</w:p>
    <w:p w14:paraId="1784156F" w14:textId="5D54C1A7" w:rsidR="0056277D" w:rsidRPr="00CA0605" w:rsidRDefault="00AB1B4A" w:rsidP="00CA0605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color w:val="auto"/>
          <w:lang w:val="cs-CZ"/>
        </w:rPr>
      </w:pPr>
      <w:r w:rsidRPr="0036147B">
        <w:rPr>
          <w:rFonts w:ascii="Arial" w:hAnsi="Arial" w:cs="Arial"/>
          <w:b/>
          <w:color w:val="auto"/>
          <w:lang w:val="cs-CZ"/>
        </w:rPr>
        <w:t>Pračky s vrchním plněním řady 7000</w:t>
      </w:r>
      <w:r w:rsidR="00B00FAF">
        <w:rPr>
          <w:rFonts w:ascii="Arial" w:hAnsi="Arial" w:cs="Arial"/>
          <w:b/>
          <w:color w:val="auto"/>
          <w:lang w:val="cs-CZ"/>
        </w:rPr>
        <w:t xml:space="preserve"> s technologií </w:t>
      </w:r>
      <w:proofErr w:type="spellStart"/>
      <w:r w:rsidR="00B00FAF" w:rsidRPr="0036147B">
        <w:rPr>
          <w:rFonts w:ascii="Arial" w:hAnsi="Arial" w:cs="Arial"/>
          <w:b/>
          <w:color w:val="auto"/>
          <w:lang w:val="cs-CZ"/>
        </w:rPr>
        <w:t>ProSteam</w:t>
      </w:r>
      <w:proofErr w:type="spellEnd"/>
      <w:r w:rsidR="00B00FAF" w:rsidRPr="0036147B">
        <w:rPr>
          <w:rFonts w:ascii="Arial" w:hAnsi="Arial" w:cs="Arial"/>
          <w:b/>
          <w:color w:val="auto"/>
          <w:lang w:val="cs-CZ"/>
        </w:rPr>
        <w:t>®</w:t>
      </w:r>
    </w:p>
    <w:p w14:paraId="2741B59D" w14:textId="46C6669C" w:rsidR="00865AC8" w:rsidRDefault="005778CA" w:rsidP="00865AC8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  <w:r>
        <w:rPr>
          <w:rFonts w:ascii="Arial" w:hAnsi="Arial" w:cs="Arial"/>
          <w:color w:val="auto"/>
          <w:lang w:val="cs-CZ"/>
        </w:rPr>
        <w:t xml:space="preserve">Hlavní technologií vrchem plněných praček řady </w:t>
      </w:r>
      <w:r w:rsidRPr="0094513F">
        <w:rPr>
          <w:rFonts w:ascii="Arial" w:hAnsi="Arial" w:cs="Arial"/>
          <w:b/>
          <w:color w:val="auto"/>
          <w:lang w:val="cs-CZ"/>
        </w:rPr>
        <w:t>7000</w:t>
      </w:r>
      <w:r>
        <w:rPr>
          <w:rFonts w:ascii="Arial" w:hAnsi="Arial" w:cs="Arial"/>
          <w:color w:val="auto"/>
          <w:lang w:val="cs-CZ"/>
        </w:rPr>
        <w:t xml:space="preserve"> j</w:t>
      </w:r>
      <w:r w:rsidR="00254314">
        <w:rPr>
          <w:rFonts w:ascii="Arial" w:hAnsi="Arial" w:cs="Arial"/>
          <w:color w:val="auto"/>
          <w:lang w:val="cs-CZ"/>
        </w:rPr>
        <w:t xml:space="preserve">e </w:t>
      </w:r>
      <w:proofErr w:type="spellStart"/>
      <w:r w:rsidR="00865AC8" w:rsidRPr="0036147B">
        <w:rPr>
          <w:rFonts w:ascii="Arial" w:hAnsi="Arial" w:cs="Arial"/>
          <w:b/>
          <w:color w:val="auto"/>
          <w:lang w:val="cs-CZ"/>
        </w:rPr>
        <w:t>ProSteam</w:t>
      </w:r>
      <w:proofErr w:type="spellEnd"/>
      <w:r w:rsidR="00865AC8" w:rsidRPr="0036147B">
        <w:rPr>
          <w:rFonts w:ascii="Arial" w:hAnsi="Arial" w:cs="Arial"/>
          <w:b/>
          <w:color w:val="auto"/>
          <w:lang w:val="cs-CZ"/>
        </w:rPr>
        <w:t>®</w:t>
      </w:r>
      <w:r w:rsidR="00865AC8">
        <w:rPr>
          <w:rFonts w:ascii="Arial" w:hAnsi="Arial" w:cs="Arial"/>
          <w:b/>
          <w:color w:val="auto"/>
          <w:lang w:val="cs-CZ"/>
        </w:rPr>
        <w:t xml:space="preserve">. </w:t>
      </w:r>
      <w:r w:rsidR="00865AC8" w:rsidRPr="00865AC8">
        <w:rPr>
          <w:rFonts w:ascii="Arial" w:hAnsi="Arial" w:cs="Arial"/>
          <w:color w:val="auto"/>
          <w:lang w:val="cs-CZ"/>
        </w:rPr>
        <w:t xml:space="preserve">Prací cyklus je </w:t>
      </w:r>
      <w:r w:rsidR="0094513F">
        <w:rPr>
          <w:rFonts w:ascii="Arial" w:hAnsi="Arial" w:cs="Arial"/>
          <w:color w:val="auto"/>
          <w:lang w:val="cs-CZ"/>
        </w:rPr>
        <w:t xml:space="preserve">díky ní </w:t>
      </w:r>
      <w:r w:rsidR="00865AC8" w:rsidRPr="00865AC8">
        <w:rPr>
          <w:rFonts w:ascii="Arial" w:hAnsi="Arial" w:cs="Arial"/>
          <w:color w:val="auto"/>
          <w:lang w:val="cs-CZ"/>
        </w:rPr>
        <w:t>možno ukončit dávkou páry, která viditelně snižuje pomačkání prádla</w:t>
      </w:r>
      <w:r w:rsidR="00865AC8">
        <w:rPr>
          <w:rFonts w:ascii="Arial" w:hAnsi="Arial" w:cs="Arial"/>
          <w:color w:val="auto"/>
          <w:lang w:val="cs-CZ"/>
        </w:rPr>
        <w:t xml:space="preserve"> a nutnost následného žehlení. Pračky disponují i s</w:t>
      </w:r>
      <w:r w:rsidR="00865AC8" w:rsidRPr="00865AC8">
        <w:rPr>
          <w:rFonts w:ascii="Arial" w:hAnsi="Arial" w:cs="Arial"/>
          <w:color w:val="auto"/>
          <w:lang w:val="cs-CZ"/>
        </w:rPr>
        <w:t>amostatný</w:t>
      </w:r>
      <w:r w:rsidR="00865AC8">
        <w:rPr>
          <w:rFonts w:ascii="Arial" w:hAnsi="Arial" w:cs="Arial"/>
          <w:color w:val="auto"/>
          <w:lang w:val="cs-CZ"/>
        </w:rPr>
        <w:t>m</w:t>
      </w:r>
      <w:r w:rsidR="00865AC8" w:rsidRPr="00865AC8">
        <w:rPr>
          <w:rFonts w:ascii="Arial" w:hAnsi="Arial" w:cs="Arial"/>
          <w:color w:val="auto"/>
          <w:lang w:val="cs-CZ"/>
        </w:rPr>
        <w:t xml:space="preserve"> parní</w:t>
      </w:r>
      <w:r w:rsidR="00865AC8">
        <w:rPr>
          <w:rFonts w:ascii="Arial" w:hAnsi="Arial" w:cs="Arial"/>
          <w:color w:val="auto"/>
          <w:lang w:val="cs-CZ"/>
        </w:rPr>
        <w:t>m</w:t>
      </w:r>
      <w:r w:rsidR="00865AC8" w:rsidRPr="00865AC8">
        <w:rPr>
          <w:rFonts w:ascii="Arial" w:hAnsi="Arial" w:cs="Arial"/>
          <w:color w:val="auto"/>
          <w:lang w:val="cs-CZ"/>
        </w:rPr>
        <w:t xml:space="preserve"> program</w:t>
      </w:r>
      <w:r w:rsidR="00865AC8">
        <w:rPr>
          <w:rFonts w:ascii="Arial" w:hAnsi="Arial" w:cs="Arial"/>
          <w:color w:val="auto"/>
          <w:lang w:val="cs-CZ"/>
        </w:rPr>
        <w:t>em, který každý kousek oblečení osvěží a dodá mu znovu bezchybný vzhled.</w:t>
      </w:r>
    </w:p>
    <w:p w14:paraId="34AB0A00" w14:textId="77777777" w:rsidR="00825138" w:rsidRDefault="00825138" w:rsidP="00865AC8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37A4CA7D" w14:textId="65EC73A5" w:rsidR="00825138" w:rsidRPr="001127BE" w:rsidRDefault="00825138" w:rsidP="00825138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  <w:r w:rsidRPr="00812232">
        <w:rPr>
          <w:rFonts w:ascii="Arial" w:hAnsi="Arial" w:cs="Arial"/>
          <w:color w:val="auto"/>
          <w:lang w:val="cs-CZ"/>
        </w:rPr>
        <w:t xml:space="preserve">Nespornou výhodou této </w:t>
      </w:r>
      <w:r>
        <w:rPr>
          <w:rFonts w:ascii="Arial" w:hAnsi="Arial" w:cs="Arial"/>
          <w:color w:val="auto"/>
          <w:lang w:val="cs-CZ"/>
        </w:rPr>
        <w:t>řady</w:t>
      </w:r>
      <w:r w:rsidRPr="00812232">
        <w:rPr>
          <w:rFonts w:ascii="Arial" w:hAnsi="Arial" w:cs="Arial"/>
          <w:color w:val="auto"/>
          <w:lang w:val="cs-CZ"/>
        </w:rPr>
        <w:t xml:space="preserve"> je přítomnost jednoho z nejspolehlivějších </w:t>
      </w:r>
      <w:r>
        <w:rPr>
          <w:rFonts w:ascii="Arial" w:hAnsi="Arial" w:cs="Arial"/>
          <w:color w:val="auto"/>
          <w:lang w:val="cs-CZ"/>
        </w:rPr>
        <w:br/>
      </w:r>
      <w:r w:rsidRPr="00812232">
        <w:rPr>
          <w:rFonts w:ascii="Arial" w:hAnsi="Arial" w:cs="Arial"/>
          <w:color w:val="auto"/>
          <w:lang w:val="cs-CZ"/>
        </w:rPr>
        <w:t>a nejodolnějších motorů vůbec</w:t>
      </w:r>
      <w:r>
        <w:rPr>
          <w:rFonts w:ascii="Arial" w:hAnsi="Arial" w:cs="Arial"/>
          <w:color w:val="auto"/>
          <w:lang w:val="cs-CZ"/>
        </w:rPr>
        <w:t xml:space="preserve">. Modely </w:t>
      </w:r>
      <w:r w:rsidRPr="00CA0605">
        <w:rPr>
          <w:rFonts w:ascii="Arial" w:hAnsi="Arial" w:cs="Arial"/>
          <w:color w:val="auto"/>
          <w:lang w:val="cs-CZ"/>
        </w:rPr>
        <w:t>LTX7C373C</w:t>
      </w:r>
      <w:r>
        <w:rPr>
          <w:rFonts w:ascii="Arial" w:hAnsi="Arial" w:cs="Arial"/>
          <w:color w:val="auto"/>
          <w:lang w:val="cs-CZ"/>
        </w:rPr>
        <w:t xml:space="preserve"> a </w:t>
      </w:r>
      <w:r w:rsidRPr="00CA0605">
        <w:rPr>
          <w:rFonts w:ascii="Arial" w:hAnsi="Arial" w:cs="Arial"/>
          <w:color w:val="auto"/>
          <w:lang w:val="cs-CZ"/>
        </w:rPr>
        <w:t>LTX7E273C</w:t>
      </w:r>
      <w:r>
        <w:rPr>
          <w:rFonts w:ascii="Arial" w:hAnsi="Arial" w:cs="Arial"/>
          <w:color w:val="auto"/>
          <w:lang w:val="cs-CZ"/>
        </w:rPr>
        <w:t xml:space="preserve"> </w:t>
      </w:r>
      <w:r w:rsidR="00765FA7">
        <w:rPr>
          <w:rFonts w:ascii="Arial" w:hAnsi="Arial" w:cs="Arial"/>
          <w:color w:val="auto"/>
          <w:lang w:val="cs-CZ"/>
        </w:rPr>
        <w:t>se pyšní</w:t>
      </w:r>
      <w:r>
        <w:rPr>
          <w:rFonts w:ascii="Arial" w:hAnsi="Arial" w:cs="Arial"/>
          <w:color w:val="auto"/>
          <w:lang w:val="cs-CZ"/>
        </w:rPr>
        <w:t xml:space="preserve"> </w:t>
      </w:r>
      <w:proofErr w:type="spellStart"/>
      <w:r w:rsidRPr="00DD6AA6">
        <w:rPr>
          <w:rFonts w:ascii="Arial" w:hAnsi="Arial" w:cs="Arial"/>
          <w:b/>
          <w:color w:val="auto"/>
          <w:lang w:val="cs-CZ"/>
        </w:rPr>
        <w:t>ÖKOInvertor</w:t>
      </w:r>
      <w:proofErr w:type="spellEnd"/>
      <w:r>
        <w:rPr>
          <w:rFonts w:ascii="Arial" w:hAnsi="Arial" w:cs="Arial"/>
          <w:color w:val="auto"/>
          <w:lang w:val="cs-CZ"/>
        </w:rPr>
        <w:t xml:space="preserve"> </w:t>
      </w:r>
      <w:r w:rsidRPr="00812232">
        <w:rPr>
          <w:rFonts w:ascii="Arial" w:hAnsi="Arial" w:cs="Arial"/>
          <w:color w:val="auto"/>
          <w:lang w:val="cs-CZ"/>
        </w:rPr>
        <w:t>motor</w:t>
      </w:r>
      <w:r>
        <w:rPr>
          <w:rFonts w:ascii="Arial" w:hAnsi="Arial" w:cs="Arial"/>
          <w:color w:val="auto"/>
          <w:lang w:val="cs-CZ"/>
        </w:rPr>
        <w:t xml:space="preserve">em, který </w:t>
      </w:r>
      <w:r w:rsidRPr="00812232">
        <w:rPr>
          <w:rFonts w:ascii="Arial" w:hAnsi="Arial" w:cs="Arial"/>
          <w:color w:val="auto"/>
          <w:lang w:val="cs-CZ"/>
        </w:rPr>
        <w:t>je založen na bezkartáčové technologi</w:t>
      </w:r>
      <w:r>
        <w:rPr>
          <w:rFonts w:ascii="Arial" w:hAnsi="Arial" w:cs="Arial"/>
          <w:color w:val="auto"/>
          <w:lang w:val="cs-CZ"/>
        </w:rPr>
        <w:t>i. Ta s</w:t>
      </w:r>
      <w:r w:rsidRPr="00812232">
        <w:rPr>
          <w:rFonts w:ascii="Arial" w:hAnsi="Arial" w:cs="Arial"/>
          <w:color w:val="auto"/>
          <w:lang w:val="cs-CZ"/>
        </w:rPr>
        <w:t>nižuje vibrace a opotřebení. Poskytuje tak maximální výkon při minimálním hluku</w:t>
      </w:r>
      <w:r>
        <w:rPr>
          <w:rFonts w:ascii="Arial" w:hAnsi="Arial" w:cs="Arial"/>
          <w:color w:val="auto"/>
          <w:lang w:val="cs-CZ"/>
        </w:rPr>
        <w:t xml:space="preserve"> s doživotní zárukou. </w:t>
      </w:r>
    </w:p>
    <w:p w14:paraId="6036F6BE" w14:textId="77777777" w:rsidR="00825138" w:rsidRDefault="00825138" w:rsidP="00865AC8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6FBD7E3A" w14:textId="77777777" w:rsidR="00C31EA1" w:rsidRDefault="00C31EA1" w:rsidP="00C31EA1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49B9DC0B" w14:textId="77777777" w:rsidR="00C31EA1" w:rsidRDefault="00C31EA1" w:rsidP="00C31EA1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52F875AF" w14:textId="77777777" w:rsidR="00C31EA1" w:rsidRDefault="00C31EA1" w:rsidP="00C31EA1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238FB871" w14:textId="77777777" w:rsidR="00C31EA1" w:rsidRDefault="00C31EA1" w:rsidP="00C31EA1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189EB5C1" w14:textId="77777777" w:rsidR="0020353F" w:rsidRDefault="0020353F" w:rsidP="00C31EA1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342CF77D" w14:textId="23874CEC" w:rsidR="009E2E13" w:rsidRDefault="00CA0605" w:rsidP="00C31EA1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  <w:r w:rsidRPr="0036147B">
        <w:rPr>
          <w:rFonts w:ascii="Arial" w:hAnsi="Arial" w:cs="Arial"/>
          <w:color w:val="auto"/>
          <w:lang w:val="cs-CZ"/>
        </w:rPr>
        <w:t>Pračky</w:t>
      </w:r>
      <w:r w:rsidRPr="00812232">
        <w:rPr>
          <w:rFonts w:ascii="Arial" w:hAnsi="Arial" w:cs="Arial"/>
          <w:color w:val="auto"/>
          <w:lang w:val="cs-CZ"/>
        </w:rPr>
        <w:t xml:space="preserve"> </w:t>
      </w:r>
      <w:r>
        <w:rPr>
          <w:rFonts w:ascii="Arial" w:hAnsi="Arial" w:cs="Arial"/>
          <w:color w:val="auto"/>
          <w:lang w:val="cs-CZ"/>
        </w:rPr>
        <w:t>řady</w:t>
      </w:r>
      <w:r w:rsidRPr="00812232">
        <w:rPr>
          <w:rFonts w:ascii="Arial" w:hAnsi="Arial" w:cs="Arial"/>
          <w:color w:val="auto"/>
          <w:lang w:val="cs-CZ"/>
        </w:rPr>
        <w:t xml:space="preserve"> </w:t>
      </w:r>
      <w:r w:rsidR="00825138" w:rsidRPr="00825138">
        <w:rPr>
          <w:rFonts w:ascii="Arial" w:hAnsi="Arial" w:cs="Arial"/>
          <w:b/>
          <w:color w:val="auto"/>
          <w:lang w:val="cs-CZ"/>
        </w:rPr>
        <w:t>6000</w:t>
      </w:r>
      <w:r w:rsidR="00825138">
        <w:rPr>
          <w:rFonts w:ascii="Arial" w:hAnsi="Arial" w:cs="Arial"/>
          <w:color w:val="auto"/>
          <w:lang w:val="cs-CZ"/>
        </w:rPr>
        <w:t xml:space="preserve"> i </w:t>
      </w:r>
      <w:r w:rsidRPr="0036147B">
        <w:rPr>
          <w:rFonts w:ascii="Arial" w:hAnsi="Arial" w:cs="Arial"/>
          <w:b/>
          <w:color w:val="auto"/>
          <w:lang w:val="cs-CZ"/>
        </w:rPr>
        <w:t>7000</w:t>
      </w:r>
      <w:r>
        <w:rPr>
          <w:rFonts w:ascii="Arial" w:hAnsi="Arial" w:cs="Arial"/>
          <w:b/>
          <w:color w:val="auto"/>
          <w:lang w:val="cs-CZ"/>
        </w:rPr>
        <w:t xml:space="preserve"> </w:t>
      </w:r>
      <w:r>
        <w:rPr>
          <w:rFonts w:ascii="Arial" w:hAnsi="Arial" w:cs="Arial"/>
          <w:color w:val="auto"/>
          <w:lang w:val="cs-CZ"/>
        </w:rPr>
        <w:t>náleží</w:t>
      </w:r>
      <w:r w:rsidRPr="00812232">
        <w:rPr>
          <w:rFonts w:ascii="Arial" w:hAnsi="Arial" w:cs="Arial"/>
          <w:color w:val="auto"/>
          <w:lang w:val="cs-CZ"/>
        </w:rPr>
        <w:t xml:space="preserve"> do energetické třídy </w:t>
      </w:r>
      <w:r w:rsidR="00825138" w:rsidRPr="00825138">
        <w:rPr>
          <w:rFonts w:ascii="Arial" w:hAnsi="Arial" w:cs="Arial"/>
          <w:b/>
          <w:color w:val="auto"/>
          <w:lang w:val="cs-CZ"/>
        </w:rPr>
        <w:t xml:space="preserve">A+++, </w:t>
      </w:r>
      <w:r w:rsidR="00825138">
        <w:rPr>
          <w:rFonts w:ascii="Arial" w:hAnsi="Arial" w:cs="Arial"/>
          <w:color w:val="auto"/>
          <w:lang w:val="cs-CZ"/>
        </w:rPr>
        <w:t xml:space="preserve">modely </w:t>
      </w:r>
      <w:r w:rsidR="00684B31" w:rsidRPr="00684B31">
        <w:rPr>
          <w:rFonts w:ascii="Arial" w:hAnsi="Arial" w:cs="Arial"/>
          <w:color w:val="auto"/>
          <w:lang w:val="cs-CZ"/>
        </w:rPr>
        <w:t>LTX7E273C</w:t>
      </w:r>
      <w:r w:rsidR="00684B31">
        <w:rPr>
          <w:rFonts w:ascii="Arial" w:hAnsi="Arial" w:cs="Arial"/>
          <w:color w:val="auto"/>
          <w:lang w:val="cs-CZ"/>
        </w:rPr>
        <w:t xml:space="preserve">, </w:t>
      </w:r>
      <w:r w:rsidR="00684B31" w:rsidRPr="00684B31">
        <w:rPr>
          <w:rFonts w:ascii="Arial" w:hAnsi="Arial" w:cs="Arial"/>
          <w:color w:val="auto"/>
          <w:lang w:val="cs-CZ"/>
        </w:rPr>
        <w:t>LTX7C373C</w:t>
      </w:r>
      <w:r w:rsidR="00684B31">
        <w:rPr>
          <w:rFonts w:ascii="Arial" w:hAnsi="Arial" w:cs="Arial"/>
          <w:color w:val="auto"/>
          <w:lang w:val="cs-CZ"/>
        </w:rPr>
        <w:t xml:space="preserve"> a </w:t>
      </w:r>
      <w:r w:rsidR="00684B31" w:rsidRPr="00684B31">
        <w:rPr>
          <w:rFonts w:ascii="Arial" w:hAnsi="Arial" w:cs="Arial"/>
          <w:color w:val="auto"/>
          <w:lang w:val="cs-CZ"/>
        </w:rPr>
        <w:t>LTX7C562C</w:t>
      </w:r>
      <w:r w:rsidR="00825138">
        <w:rPr>
          <w:rFonts w:ascii="Arial" w:hAnsi="Arial" w:cs="Arial"/>
          <w:color w:val="auto"/>
          <w:lang w:val="cs-CZ"/>
        </w:rPr>
        <w:t xml:space="preserve"> dokonce </w:t>
      </w:r>
      <w:r w:rsidRPr="00483A74">
        <w:rPr>
          <w:rFonts w:ascii="Arial" w:hAnsi="Arial" w:cs="Arial"/>
          <w:b/>
          <w:color w:val="auto"/>
          <w:lang w:val="cs-CZ"/>
        </w:rPr>
        <w:t>A+++</w:t>
      </w:r>
      <w:r w:rsidRPr="00AB1B4A">
        <w:t xml:space="preserve"> </w:t>
      </w:r>
      <w:r w:rsidRPr="00AB1B4A">
        <w:rPr>
          <w:rFonts w:ascii="Arial" w:hAnsi="Arial" w:cs="Arial"/>
          <w:b/>
          <w:color w:val="auto"/>
          <w:lang w:val="cs-CZ"/>
        </w:rPr>
        <w:t>20 %</w:t>
      </w:r>
      <w:r>
        <w:rPr>
          <w:rFonts w:ascii="Arial" w:hAnsi="Arial" w:cs="Arial"/>
          <w:b/>
          <w:color w:val="auto"/>
          <w:lang w:val="cs-CZ"/>
        </w:rPr>
        <w:t xml:space="preserve">. </w:t>
      </w:r>
      <w:r w:rsidRPr="00865AC8">
        <w:rPr>
          <w:rFonts w:ascii="Arial" w:hAnsi="Arial" w:cs="Arial"/>
          <w:color w:val="auto"/>
          <w:lang w:val="cs-CZ"/>
        </w:rPr>
        <w:t xml:space="preserve">Úspora vody </w:t>
      </w:r>
      <w:r w:rsidR="00825138">
        <w:rPr>
          <w:rFonts w:ascii="Arial" w:hAnsi="Arial" w:cs="Arial"/>
          <w:color w:val="auto"/>
          <w:lang w:val="cs-CZ"/>
        </w:rPr>
        <w:t>i</w:t>
      </w:r>
      <w:r w:rsidRPr="00865AC8">
        <w:rPr>
          <w:rFonts w:ascii="Arial" w:hAnsi="Arial" w:cs="Arial"/>
          <w:color w:val="auto"/>
          <w:lang w:val="cs-CZ"/>
        </w:rPr>
        <w:t xml:space="preserve"> energií </w:t>
      </w:r>
      <w:r w:rsidR="00825138">
        <w:rPr>
          <w:rFonts w:ascii="Arial" w:hAnsi="Arial" w:cs="Arial"/>
          <w:color w:val="auto"/>
          <w:lang w:val="cs-CZ"/>
        </w:rPr>
        <w:t xml:space="preserve">obou řad </w:t>
      </w:r>
      <w:r w:rsidRPr="00865AC8">
        <w:rPr>
          <w:rFonts w:ascii="Arial" w:hAnsi="Arial" w:cs="Arial"/>
          <w:color w:val="auto"/>
          <w:lang w:val="cs-CZ"/>
        </w:rPr>
        <w:t xml:space="preserve">je </w:t>
      </w:r>
      <w:r w:rsidR="00A65DCC">
        <w:rPr>
          <w:rFonts w:ascii="Arial" w:hAnsi="Arial" w:cs="Arial"/>
          <w:color w:val="auto"/>
          <w:lang w:val="cs-CZ"/>
        </w:rPr>
        <w:t xml:space="preserve">navíc </w:t>
      </w:r>
      <w:r w:rsidRPr="00865AC8">
        <w:rPr>
          <w:rFonts w:ascii="Arial" w:hAnsi="Arial" w:cs="Arial"/>
          <w:color w:val="auto"/>
          <w:lang w:val="cs-CZ"/>
        </w:rPr>
        <w:t>podpořena technol</w:t>
      </w:r>
      <w:r w:rsidRPr="00F17D31">
        <w:rPr>
          <w:rFonts w:ascii="Arial" w:hAnsi="Arial" w:cs="Arial"/>
          <w:color w:val="auto"/>
          <w:lang w:val="cs-CZ"/>
        </w:rPr>
        <w:t>ogií</w:t>
      </w:r>
      <w:r>
        <w:rPr>
          <w:rFonts w:ascii="Arial" w:hAnsi="Arial" w:cs="Arial"/>
          <w:b/>
          <w:color w:val="auto"/>
          <w:lang w:val="cs-CZ"/>
        </w:rPr>
        <w:t xml:space="preserve"> </w:t>
      </w:r>
      <w:proofErr w:type="spellStart"/>
      <w:r w:rsidRPr="0036147B">
        <w:rPr>
          <w:rFonts w:ascii="Arial" w:hAnsi="Arial" w:cs="Arial"/>
          <w:b/>
          <w:color w:val="auto"/>
          <w:lang w:val="cs-CZ"/>
        </w:rPr>
        <w:t>ProSense</w:t>
      </w:r>
      <w:proofErr w:type="spellEnd"/>
      <w:r w:rsidRPr="0036147B">
        <w:rPr>
          <w:rFonts w:ascii="Arial" w:hAnsi="Arial" w:cs="Arial"/>
          <w:b/>
          <w:color w:val="auto"/>
          <w:lang w:val="cs-CZ"/>
        </w:rPr>
        <w:t>®</w:t>
      </w:r>
      <w:r w:rsidR="00825138">
        <w:rPr>
          <w:rFonts w:ascii="Arial" w:hAnsi="Arial" w:cs="Arial"/>
          <w:color w:val="auto"/>
          <w:lang w:val="cs-CZ"/>
        </w:rPr>
        <w:t>. Tato technologie zváží</w:t>
      </w:r>
      <w:r w:rsidRPr="00812232">
        <w:rPr>
          <w:rFonts w:ascii="Arial" w:hAnsi="Arial" w:cs="Arial"/>
          <w:color w:val="auto"/>
          <w:lang w:val="cs-CZ"/>
        </w:rPr>
        <w:t xml:space="preserve"> každou náplň </w:t>
      </w:r>
      <w:r>
        <w:rPr>
          <w:rFonts w:ascii="Arial" w:hAnsi="Arial" w:cs="Arial"/>
          <w:color w:val="auto"/>
          <w:lang w:val="cs-CZ"/>
        </w:rPr>
        <w:t xml:space="preserve">prádla </w:t>
      </w:r>
      <w:r w:rsidRPr="00812232">
        <w:rPr>
          <w:rFonts w:ascii="Arial" w:hAnsi="Arial" w:cs="Arial"/>
          <w:color w:val="auto"/>
          <w:lang w:val="cs-CZ"/>
        </w:rPr>
        <w:t xml:space="preserve">zvlášť a podle ní vždy přizpůsobí prací program. Výsledkem je </w:t>
      </w:r>
      <w:r>
        <w:rPr>
          <w:rFonts w:ascii="Arial" w:hAnsi="Arial" w:cs="Arial"/>
          <w:color w:val="auto"/>
          <w:lang w:val="cs-CZ"/>
        </w:rPr>
        <w:t xml:space="preserve">určení </w:t>
      </w:r>
      <w:r w:rsidRPr="00812232">
        <w:rPr>
          <w:rFonts w:ascii="Arial" w:hAnsi="Arial" w:cs="Arial"/>
          <w:color w:val="auto"/>
          <w:lang w:val="cs-CZ"/>
        </w:rPr>
        <w:t>minimálního doby, která je potřeba k tomu, aby bylo prádlo důkladně</w:t>
      </w:r>
      <w:r w:rsidR="00C31EA1">
        <w:rPr>
          <w:rFonts w:ascii="Arial" w:hAnsi="Arial" w:cs="Arial"/>
          <w:color w:val="auto"/>
          <w:lang w:val="cs-CZ"/>
        </w:rPr>
        <w:t xml:space="preserve">, </w:t>
      </w:r>
      <w:r w:rsidRPr="00812232">
        <w:rPr>
          <w:rFonts w:ascii="Arial" w:hAnsi="Arial" w:cs="Arial"/>
          <w:color w:val="auto"/>
          <w:lang w:val="cs-CZ"/>
        </w:rPr>
        <w:t>a</w:t>
      </w:r>
      <w:r w:rsidR="00C31EA1">
        <w:rPr>
          <w:rFonts w:ascii="Arial" w:hAnsi="Arial" w:cs="Arial"/>
          <w:color w:val="auto"/>
          <w:lang w:val="cs-CZ"/>
        </w:rPr>
        <w:t xml:space="preserve">však </w:t>
      </w:r>
      <w:r w:rsidRPr="00812232">
        <w:rPr>
          <w:rFonts w:ascii="Arial" w:hAnsi="Arial" w:cs="Arial"/>
          <w:color w:val="auto"/>
          <w:lang w:val="cs-CZ"/>
        </w:rPr>
        <w:t xml:space="preserve">šetrně vypráno. </w:t>
      </w:r>
    </w:p>
    <w:p w14:paraId="5BD8F4BE" w14:textId="77777777" w:rsidR="0094513F" w:rsidRDefault="0094513F" w:rsidP="0056277D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7EE9D35D" w14:textId="0592F645" w:rsidR="00AB1B4A" w:rsidRDefault="00825138" w:rsidP="00825138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  <w:r>
        <w:rPr>
          <w:rFonts w:ascii="Arial" w:hAnsi="Arial" w:cs="Arial"/>
          <w:color w:val="auto"/>
          <w:lang w:val="cs-CZ"/>
        </w:rPr>
        <w:t>Všechny pračky AEG s vrchním plněním se pyšní f</w:t>
      </w:r>
      <w:r w:rsidR="009E2E13">
        <w:rPr>
          <w:rFonts w:ascii="Arial" w:hAnsi="Arial" w:cs="Arial"/>
          <w:color w:val="auto"/>
          <w:lang w:val="cs-CZ"/>
        </w:rPr>
        <w:t>unkc</w:t>
      </w:r>
      <w:r>
        <w:rPr>
          <w:rFonts w:ascii="Arial" w:hAnsi="Arial" w:cs="Arial"/>
          <w:color w:val="auto"/>
          <w:lang w:val="cs-CZ"/>
        </w:rPr>
        <w:t>í</w:t>
      </w:r>
      <w:r w:rsidR="009E2E13">
        <w:rPr>
          <w:rFonts w:ascii="Arial" w:hAnsi="Arial" w:cs="Arial"/>
          <w:color w:val="auto"/>
          <w:lang w:val="cs-CZ"/>
        </w:rPr>
        <w:t xml:space="preserve"> </w:t>
      </w:r>
      <w:proofErr w:type="spellStart"/>
      <w:r w:rsidR="009E2E13" w:rsidRPr="00865AC8">
        <w:rPr>
          <w:rFonts w:ascii="Arial" w:hAnsi="Arial" w:cs="Arial"/>
          <w:b/>
          <w:color w:val="auto"/>
          <w:lang w:val="cs-CZ"/>
        </w:rPr>
        <w:t>SoftPlus</w:t>
      </w:r>
      <w:proofErr w:type="spellEnd"/>
      <w:r>
        <w:rPr>
          <w:rFonts w:ascii="Arial" w:hAnsi="Arial" w:cs="Arial"/>
          <w:b/>
          <w:color w:val="auto"/>
          <w:lang w:val="cs-CZ"/>
        </w:rPr>
        <w:t xml:space="preserve">, </w:t>
      </w:r>
      <w:r w:rsidRPr="00825138">
        <w:rPr>
          <w:rFonts w:ascii="Arial" w:hAnsi="Arial" w:cs="Arial"/>
          <w:color w:val="auto"/>
          <w:lang w:val="cs-CZ"/>
        </w:rPr>
        <w:t>která</w:t>
      </w:r>
      <w:r w:rsidR="009E2E13">
        <w:rPr>
          <w:rFonts w:ascii="Arial" w:hAnsi="Arial" w:cs="Arial"/>
          <w:color w:val="auto"/>
          <w:lang w:val="cs-CZ"/>
        </w:rPr>
        <w:t xml:space="preserve"> </w:t>
      </w:r>
      <w:r>
        <w:rPr>
          <w:rFonts w:ascii="Arial" w:hAnsi="Arial" w:cs="Arial"/>
          <w:color w:val="auto"/>
          <w:lang w:val="cs-CZ"/>
        </w:rPr>
        <w:t>zajišťuje</w:t>
      </w:r>
      <w:r w:rsidR="009E2E13">
        <w:rPr>
          <w:rFonts w:ascii="Arial" w:hAnsi="Arial" w:cs="Arial"/>
          <w:color w:val="auto"/>
          <w:lang w:val="cs-CZ"/>
        </w:rPr>
        <w:t>, aby se aviváž po dosažení bubnu dostala ke všem částem tkanin</w:t>
      </w:r>
      <w:r w:rsidR="008E79C6">
        <w:rPr>
          <w:rFonts w:ascii="Arial" w:hAnsi="Arial" w:cs="Arial"/>
          <w:color w:val="auto"/>
          <w:lang w:val="cs-CZ"/>
        </w:rPr>
        <w:t xml:space="preserve">, které jsou rázem </w:t>
      </w:r>
      <w:r w:rsidR="009E2E13">
        <w:rPr>
          <w:rFonts w:ascii="Arial" w:hAnsi="Arial" w:cs="Arial"/>
          <w:color w:val="auto"/>
          <w:lang w:val="cs-CZ"/>
        </w:rPr>
        <w:t xml:space="preserve">měkčí, hedvábnější a hladší. </w:t>
      </w:r>
      <w:r w:rsidR="009E2E13" w:rsidRPr="00812232">
        <w:rPr>
          <w:rFonts w:ascii="Arial" w:hAnsi="Arial" w:cs="Arial"/>
          <w:color w:val="auto"/>
          <w:lang w:val="cs-CZ"/>
        </w:rPr>
        <w:t>Pračk</w:t>
      </w:r>
      <w:r w:rsidR="00D9659C">
        <w:rPr>
          <w:rFonts w:ascii="Arial" w:hAnsi="Arial" w:cs="Arial"/>
          <w:color w:val="auto"/>
          <w:lang w:val="cs-CZ"/>
        </w:rPr>
        <w:t>y</w:t>
      </w:r>
      <w:r w:rsidR="009E2E13" w:rsidRPr="00812232">
        <w:rPr>
          <w:rFonts w:ascii="Arial" w:hAnsi="Arial" w:cs="Arial"/>
          <w:color w:val="auto"/>
          <w:lang w:val="cs-CZ"/>
        </w:rPr>
        <w:t xml:space="preserve"> </w:t>
      </w:r>
      <w:r w:rsidR="008E79C6">
        <w:rPr>
          <w:rFonts w:ascii="Arial" w:hAnsi="Arial" w:cs="Arial"/>
          <w:color w:val="auto"/>
          <w:lang w:val="cs-CZ"/>
        </w:rPr>
        <w:t>navíc</w:t>
      </w:r>
      <w:r w:rsidR="009E2E13">
        <w:rPr>
          <w:rFonts w:ascii="Arial" w:hAnsi="Arial" w:cs="Arial"/>
          <w:color w:val="auto"/>
          <w:lang w:val="cs-CZ"/>
        </w:rPr>
        <w:t xml:space="preserve"> chrání</w:t>
      </w:r>
      <w:r w:rsidR="009E2E13" w:rsidRPr="00812232">
        <w:rPr>
          <w:rFonts w:ascii="Arial" w:hAnsi="Arial" w:cs="Arial"/>
          <w:color w:val="auto"/>
          <w:lang w:val="cs-CZ"/>
        </w:rPr>
        <w:t xml:space="preserve"> každé </w:t>
      </w:r>
      <w:r w:rsidR="00865AC8" w:rsidRPr="00812232">
        <w:rPr>
          <w:rFonts w:ascii="Arial" w:hAnsi="Arial" w:cs="Arial"/>
          <w:color w:val="auto"/>
          <w:lang w:val="cs-CZ"/>
        </w:rPr>
        <w:t>vlákn</w:t>
      </w:r>
      <w:r w:rsidR="00865AC8">
        <w:rPr>
          <w:rFonts w:ascii="Arial" w:hAnsi="Arial" w:cs="Arial"/>
          <w:color w:val="auto"/>
          <w:lang w:val="cs-CZ"/>
        </w:rPr>
        <w:t xml:space="preserve">o, čímž </w:t>
      </w:r>
      <w:r w:rsidR="00F857F7" w:rsidRPr="00812232">
        <w:rPr>
          <w:rFonts w:ascii="Arial" w:hAnsi="Arial" w:cs="Arial"/>
          <w:color w:val="auto"/>
          <w:lang w:val="cs-CZ"/>
        </w:rPr>
        <w:t>zachováva</w:t>
      </w:r>
      <w:r w:rsidR="00F857F7">
        <w:rPr>
          <w:rFonts w:ascii="Arial" w:hAnsi="Arial" w:cs="Arial"/>
          <w:color w:val="auto"/>
          <w:lang w:val="cs-CZ"/>
        </w:rPr>
        <w:t>jí</w:t>
      </w:r>
      <w:r w:rsidR="009E2E13" w:rsidRPr="00812232">
        <w:rPr>
          <w:rFonts w:ascii="Arial" w:hAnsi="Arial" w:cs="Arial"/>
          <w:color w:val="auto"/>
          <w:lang w:val="cs-CZ"/>
        </w:rPr>
        <w:t xml:space="preserve"> vzhled i barvu vašeho oblečení. </w:t>
      </w:r>
    </w:p>
    <w:p w14:paraId="28619E0E" w14:textId="77777777" w:rsidR="00B471C6" w:rsidRDefault="00B471C6" w:rsidP="00AB1B4A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1E1AA153" w14:textId="0A9244AF" w:rsidR="0056277D" w:rsidRDefault="0056277D" w:rsidP="00AB1B4A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  <w:r w:rsidRPr="00812232">
        <w:rPr>
          <w:rFonts w:ascii="Arial" w:hAnsi="Arial" w:cs="Arial"/>
          <w:color w:val="auto"/>
          <w:lang w:val="cs-CZ"/>
        </w:rPr>
        <w:t xml:space="preserve">Nejen o časovou, ale i energetickou úsporu se postará úsporný program </w:t>
      </w:r>
      <w:proofErr w:type="spellStart"/>
      <w:r w:rsidRPr="0036147B">
        <w:rPr>
          <w:rFonts w:ascii="Arial" w:hAnsi="Arial" w:cs="Arial"/>
          <w:b/>
          <w:color w:val="auto"/>
          <w:lang w:val="cs-CZ"/>
        </w:rPr>
        <w:t>Eco</w:t>
      </w:r>
      <w:proofErr w:type="spellEnd"/>
      <w:r w:rsidRPr="0036147B">
        <w:rPr>
          <w:rFonts w:ascii="Arial" w:hAnsi="Arial" w:cs="Arial"/>
          <w:b/>
          <w:color w:val="auto"/>
          <w:lang w:val="cs-CZ"/>
        </w:rPr>
        <w:t xml:space="preserve"> </w:t>
      </w:r>
      <w:proofErr w:type="spellStart"/>
      <w:r w:rsidRPr="0036147B">
        <w:rPr>
          <w:rFonts w:ascii="Arial" w:hAnsi="Arial" w:cs="Arial"/>
          <w:b/>
          <w:color w:val="auto"/>
          <w:lang w:val="cs-CZ"/>
        </w:rPr>
        <w:t>TimeSave</w:t>
      </w:r>
      <w:proofErr w:type="spellEnd"/>
      <w:r w:rsidRPr="00812232">
        <w:rPr>
          <w:rFonts w:ascii="Arial" w:hAnsi="Arial" w:cs="Arial"/>
          <w:color w:val="auto"/>
          <w:lang w:val="cs-CZ"/>
        </w:rPr>
        <w:t xml:space="preserve">, který kombinuje programy </w:t>
      </w:r>
      <w:proofErr w:type="spellStart"/>
      <w:r w:rsidRPr="00812232">
        <w:rPr>
          <w:rFonts w:ascii="Arial" w:hAnsi="Arial" w:cs="Arial"/>
          <w:color w:val="auto"/>
          <w:lang w:val="cs-CZ"/>
        </w:rPr>
        <w:t>Eco</w:t>
      </w:r>
      <w:proofErr w:type="spellEnd"/>
      <w:r w:rsidRPr="00812232">
        <w:rPr>
          <w:rFonts w:ascii="Arial" w:hAnsi="Arial" w:cs="Arial"/>
          <w:color w:val="auto"/>
          <w:lang w:val="cs-CZ"/>
        </w:rPr>
        <w:t xml:space="preserve"> a </w:t>
      </w:r>
      <w:proofErr w:type="spellStart"/>
      <w:r w:rsidRPr="00812232">
        <w:rPr>
          <w:rFonts w:ascii="Arial" w:hAnsi="Arial" w:cs="Arial"/>
          <w:color w:val="auto"/>
          <w:lang w:val="cs-CZ"/>
        </w:rPr>
        <w:t>TimeSave</w:t>
      </w:r>
      <w:proofErr w:type="spellEnd"/>
      <w:r w:rsidRPr="00812232">
        <w:rPr>
          <w:rFonts w:ascii="Arial" w:hAnsi="Arial" w:cs="Arial"/>
          <w:color w:val="auto"/>
          <w:lang w:val="cs-CZ"/>
        </w:rPr>
        <w:t xml:space="preserve">. </w:t>
      </w:r>
      <w:r>
        <w:rPr>
          <w:rFonts w:ascii="Arial" w:hAnsi="Arial" w:cs="Arial"/>
          <w:color w:val="auto"/>
          <w:lang w:val="cs-CZ"/>
        </w:rPr>
        <w:t>Spojením vzniká</w:t>
      </w:r>
      <w:r w:rsidRPr="00812232">
        <w:rPr>
          <w:rFonts w:ascii="Arial" w:hAnsi="Arial" w:cs="Arial"/>
          <w:color w:val="auto"/>
          <w:lang w:val="cs-CZ"/>
        </w:rPr>
        <w:t xml:space="preserve"> krát</w:t>
      </w:r>
      <w:r>
        <w:rPr>
          <w:rFonts w:ascii="Arial" w:hAnsi="Arial" w:cs="Arial"/>
          <w:color w:val="auto"/>
          <w:lang w:val="cs-CZ"/>
        </w:rPr>
        <w:t xml:space="preserve">ké </w:t>
      </w:r>
      <w:r>
        <w:rPr>
          <w:rFonts w:ascii="Arial" w:hAnsi="Arial" w:cs="Arial"/>
          <w:color w:val="auto"/>
          <w:lang w:val="cs-CZ"/>
        </w:rPr>
        <w:br/>
        <w:t xml:space="preserve">a </w:t>
      </w:r>
      <w:r w:rsidRPr="00812232">
        <w:rPr>
          <w:rFonts w:ascii="Arial" w:hAnsi="Arial" w:cs="Arial"/>
          <w:color w:val="auto"/>
          <w:lang w:val="cs-CZ"/>
        </w:rPr>
        <w:t>energeticky úsporné praní. Čas praní, počet otáček, hmotnost náplně i teplota jsou po celou dobu praní zobrazeny na přehledném LCD displeji</w:t>
      </w:r>
      <w:r>
        <w:rPr>
          <w:rFonts w:ascii="Arial" w:hAnsi="Arial" w:cs="Arial"/>
          <w:color w:val="auto"/>
          <w:lang w:val="cs-CZ"/>
        </w:rPr>
        <w:t xml:space="preserve">. </w:t>
      </w:r>
    </w:p>
    <w:p w14:paraId="7D4B886E" w14:textId="77777777" w:rsidR="0056277D" w:rsidRPr="00812232" w:rsidRDefault="0056277D" w:rsidP="00AB1B4A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76CAEF93" w14:textId="457F4AE1" w:rsidR="0056277D" w:rsidRDefault="00825138" w:rsidP="00C31EA1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  <w:r>
        <w:rPr>
          <w:rFonts w:ascii="Arial" w:hAnsi="Arial" w:cs="Arial"/>
          <w:color w:val="auto"/>
          <w:lang w:val="cs-CZ"/>
        </w:rPr>
        <w:t>Všechny p</w:t>
      </w:r>
      <w:r w:rsidR="00AB1B4A" w:rsidRPr="00812232">
        <w:rPr>
          <w:rFonts w:ascii="Arial" w:hAnsi="Arial" w:cs="Arial"/>
          <w:color w:val="auto"/>
          <w:lang w:val="cs-CZ"/>
        </w:rPr>
        <w:t xml:space="preserve">račky s vrchním plněním mají také důmyslně navržený systém </w:t>
      </w:r>
      <w:proofErr w:type="spellStart"/>
      <w:r w:rsidR="0056277D" w:rsidRPr="0056277D">
        <w:rPr>
          <w:rFonts w:ascii="Arial" w:hAnsi="Arial" w:cs="Arial"/>
          <w:b/>
          <w:color w:val="auto"/>
          <w:lang w:val="cs-CZ"/>
        </w:rPr>
        <w:t>SoftOpening</w:t>
      </w:r>
      <w:proofErr w:type="spellEnd"/>
      <w:r w:rsidR="00AB1B4A" w:rsidRPr="00812232">
        <w:rPr>
          <w:rFonts w:ascii="Arial" w:hAnsi="Arial" w:cs="Arial"/>
          <w:color w:val="auto"/>
          <w:lang w:val="cs-CZ"/>
        </w:rPr>
        <w:t xml:space="preserve">, </w:t>
      </w:r>
      <w:r w:rsidR="008E79C6">
        <w:rPr>
          <w:rFonts w:ascii="Arial" w:hAnsi="Arial" w:cs="Arial"/>
          <w:color w:val="auto"/>
          <w:lang w:val="cs-CZ"/>
        </w:rPr>
        <w:t>díky kterému</w:t>
      </w:r>
      <w:r w:rsidR="00AB1B4A" w:rsidRPr="00812232">
        <w:rPr>
          <w:rFonts w:ascii="Arial" w:hAnsi="Arial" w:cs="Arial"/>
          <w:color w:val="auto"/>
          <w:lang w:val="cs-CZ"/>
        </w:rPr>
        <w:t xml:space="preserve"> jednoduše otevřete i zavřete</w:t>
      </w:r>
      <w:r w:rsidR="0056277D">
        <w:rPr>
          <w:rFonts w:ascii="Arial" w:hAnsi="Arial" w:cs="Arial"/>
          <w:color w:val="auto"/>
          <w:lang w:val="cs-CZ"/>
        </w:rPr>
        <w:t xml:space="preserve"> </w:t>
      </w:r>
      <w:r w:rsidR="008E79C6">
        <w:rPr>
          <w:rFonts w:ascii="Arial" w:hAnsi="Arial" w:cs="Arial"/>
          <w:color w:val="auto"/>
          <w:lang w:val="cs-CZ"/>
        </w:rPr>
        <w:t>pračk</w:t>
      </w:r>
      <w:r w:rsidR="00F857F7">
        <w:rPr>
          <w:rFonts w:ascii="Arial" w:hAnsi="Arial" w:cs="Arial"/>
          <w:color w:val="auto"/>
          <w:lang w:val="cs-CZ"/>
        </w:rPr>
        <w:t>u</w:t>
      </w:r>
      <w:r w:rsidR="008E79C6">
        <w:rPr>
          <w:rFonts w:ascii="Arial" w:hAnsi="Arial" w:cs="Arial"/>
          <w:color w:val="auto"/>
          <w:lang w:val="cs-CZ"/>
        </w:rPr>
        <w:t xml:space="preserve"> </w:t>
      </w:r>
      <w:r w:rsidR="0056277D">
        <w:rPr>
          <w:rFonts w:ascii="Arial" w:hAnsi="Arial" w:cs="Arial"/>
          <w:color w:val="auto"/>
          <w:lang w:val="cs-CZ"/>
        </w:rPr>
        <w:t>pouze</w:t>
      </w:r>
      <w:r w:rsidR="00AB1B4A" w:rsidRPr="00812232">
        <w:rPr>
          <w:rFonts w:ascii="Arial" w:hAnsi="Arial" w:cs="Arial"/>
          <w:color w:val="auto"/>
          <w:lang w:val="cs-CZ"/>
        </w:rPr>
        <w:t xml:space="preserve"> jednou rukou. Dvířka bubnu jsou navržena tak, aby umožnila bezpečný přístup i v malém prostoru.</w:t>
      </w:r>
      <w:r w:rsidR="0056277D">
        <w:rPr>
          <w:rFonts w:ascii="Arial" w:hAnsi="Arial" w:cs="Arial"/>
          <w:color w:val="auto"/>
          <w:lang w:val="cs-CZ"/>
        </w:rPr>
        <w:t xml:space="preserve"> </w:t>
      </w:r>
    </w:p>
    <w:p w14:paraId="7AD14D2E" w14:textId="77777777" w:rsidR="00DD6AA6" w:rsidRPr="0050372C" w:rsidRDefault="00DD6AA6" w:rsidP="00DD6AA6">
      <w:pPr>
        <w:pStyle w:val="BodyA"/>
        <w:spacing w:line="360" w:lineRule="auto"/>
        <w:ind w:right="567"/>
        <w:jc w:val="both"/>
        <w:rPr>
          <w:rFonts w:ascii="Arial" w:hAnsi="Arial" w:cs="Arial"/>
          <w:color w:val="auto"/>
          <w:lang w:val="cs-CZ"/>
        </w:rPr>
      </w:pPr>
    </w:p>
    <w:p w14:paraId="14E6070F" w14:textId="14C2547C" w:rsidR="00B94FCD" w:rsidRDefault="00FB51B4" w:rsidP="00B471C6">
      <w:pPr>
        <w:pStyle w:val="BodyA"/>
        <w:spacing w:line="360" w:lineRule="auto"/>
        <w:ind w:left="1134" w:right="567"/>
        <w:jc w:val="both"/>
        <w:rPr>
          <w:rStyle w:val="Hypertextovodkaz"/>
          <w:rFonts w:ascii="Arial" w:hAnsi="Arial" w:cs="Arial"/>
          <w:u w:val="none"/>
          <w:lang w:val="cs-CZ"/>
        </w:rPr>
      </w:pPr>
      <w:r w:rsidRPr="0050372C">
        <w:rPr>
          <w:rFonts w:ascii="Arial" w:hAnsi="Arial" w:cs="Arial"/>
          <w:color w:val="auto"/>
          <w:lang w:val="cs-CZ"/>
        </w:rPr>
        <w:t xml:space="preserve">Více na </w:t>
      </w:r>
      <w:hyperlink r:id="rId8" w:history="1">
        <w:r w:rsidR="006610C8" w:rsidRPr="0050372C">
          <w:rPr>
            <w:rStyle w:val="Hypertextovodkaz"/>
            <w:rFonts w:ascii="Arial" w:hAnsi="Arial" w:cs="Arial"/>
            <w:lang w:val="cs-CZ"/>
          </w:rPr>
          <w:t>www.aeg.cz</w:t>
        </w:r>
      </w:hyperlink>
      <w:r w:rsidR="00433FAC" w:rsidRPr="00433FAC">
        <w:rPr>
          <w:rStyle w:val="Hypertextovodkaz"/>
          <w:rFonts w:ascii="Arial" w:hAnsi="Arial" w:cs="Arial"/>
          <w:u w:val="none"/>
          <w:lang w:val="cs-CZ"/>
        </w:rPr>
        <w:t xml:space="preserve">, </w:t>
      </w:r>
      <w:r w:rsidR="00713EF9">
        <w:rPr>
          <w:rStyle w:val="Hypertextovodkaz"/>
          <w:rFonts w:ascii="Arial" w:hAnsi="Arial" w:cs="Arial"/>
          <w:lang w:val="cs-CZ"/>
        </w:rPr>
        <w:t>www.strazciobleceni.cz</w:t>
      </w:r>
      <w:r w:rsidR="006610C8" w:rsidRPr="0050372C">
        <w:rPr>
          <w:rStyle w:val="Hypertextovodkaz"/>
          <w:rFonts w:ascii="Arial" w:hAnsi="Arial" w:cs="Arial"/>
          <w:u w:val="none"/>
          <w:lang w:val="cs-CZ"/>
        </w:rPr>
        <w:t xml:space="preserve"> </w:t>
      </w:r>
      <w:r w:rsidR="006610C8" w:rsidRPr="0050372C">
        <w:rPr>
          <w:rFonts w:ascii="Arial" w:hAnsi="Arial" w:cs="Arial"/>
          <w:color w:val="auto"/>
          <w:lang w:val="cs-CZ"/>
        </w:rPr>
        <w:t xml:space="preserve">nebo </w:t>
      </w:r>
      <w:hyperlink r:id="rId9" w:history="1">
        <w:r w:rsidR="006610C8" w:rsidRPr="0050372C">
          <w:rPr>
            <w:rStyle w:val="Hypertextovodkaz"/>
            <w:rFonts w:ascii="Arial" w:hAnsi="Arial" w:cs="Arial"/>
            <w:lang w:val="cs-CZ"/>
          </w:rPr>
          <w:t>newsroom.doblogoo.cz</w:t>
        </w:r>
      </w:hyperlink>
      <w:r w:rsidR="00BA3B09">
        <w:rPr>
          <w:rStyle w:val="Hypertextovodkaz"/>
          <w:rFonts w:ascii="Arial" w:hAnsi="Arial" w:cs="Arial"/>
          <w:u w:val="none"/>
          <w:lang w:val="cs-CZ"/>
        </w:rPr>
        <w:t>.</w:t>
      </w:r>
    </w:p>
    <w:p w14:paraId="01832D30" w14:textId="77777777" w:rsidR="00B471C6" w:rsidRPr="00B471C6" w:rsidRDefault="00B471C6" w:rsidP="00C31EA1">
      <w:pPr>
        <w:pStyle w:val="BodyA"/>
        <w:spacing w:line="360" w:lineRule="auto"/>
        <w:ind w:right="567"/>
        <w:jc w:val="both"/>
        <w:rPr>
          <w:rFonts w:ascii="Arial" w:hAnsi="Arial" w:cs="Arial"/>
          <w:lang w:val="cs-CZ"/>
        </w:rPr>
      </w:pPr>
    </w:p>
    <w:p w14:paraId="7E92C276" w14:textId="77777777" w:rsidR="001E52FF" w:rsidRPr="00EB27DC" w:rsidRDefault="00CD7F6A" w:rsidP="00EB27DC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  <w:r w:rsidRPr="00CD7F6A">
        <w:rPr>
          <w:rFonts w:ascii="Arial" w:hAnsi="Arial" w:cs="Arial"/>
          <w:sz w:val="20"/>
          <w:szCs w:val="20"/>
          <w:lang w:val="cs-CZ"/>
        </w:rPr>
        <w:t xml:space="preserve">Společnost Electrolux je největším světovým výrobcem domácích a profesionálních spotřebičů, který staví na své dlouholeté znalosti potřeb zákazníků. Díky spolupráci </w:t>
      </w:r>
      <w:r w:rsidR="00850384">
        <w:rPr>
          <w:rFonts w:ascii="Arial" w:hAnsi="Arial" w:cs="Arial"/>
          <w:sz w:val="20"/>
          <w:szCs w:val="20"/>
          <w:lang w:val="cs-CZ"/>
        </w:rPr>
        <w:br/>
      </w:r>
      <w:r w:rsidRPr="00CD7F6A">
        <w:rPr>
          <w:rFonts w:ascii="Arial" w:hAnsi="Arial" w:cs="Arial"/>
          <w:sz w:val="20"/>
          <w:szCs w:val="20"/>
          <w:lang w:val="cs-CZ"/>
        </w:rPr>
        <w:t xml:space="preserve">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Zanussi, </w:t>
      </w:r>
      <w:proofErr w:type="spellStart"/>
      <w:r w:rsidRPr="00CD7F6A">
        <w:rPr>
          <w:rFonts w:ascii="Arial" w:hAnsi="Arial" w:cs="Arial"/>
          <w:sz w:val="20"/>
          <w:szCs w:val="20"/>
          <w:lang w:val="cs-CZ"/>
        </w:rPr>
        <w:t>Frigidaire</w:t>
      </w:r>
      <w:proofErr w:type="spellEnd"/>
      <w:r w:rsidRPr="00CD7F6A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CD7F6A">
        <w:rPr>
          <w:rFonts w:ascii="Arial" w:hAnsi="Arial" w:cs="Arial"/>
          <w:sz w:val="20"/>
          <w:szCs w:val="20"/>
          <w:lang w:val="cs-CZ"/>
        </w:rPr>
        <w:t>Anova</w:t>
      </w:r>
      <w:proofErr w:type="spellEnd"/>
      <w:r w:rsidRPr="00CD7F6A">
        <w:rPr>
          <w:rFonts w:ascii="Arial" w:hAnsi="Arial" w:cs="Arial"/>
          <w:sz w:val="20"/>
          <w:szCs w:val="20"/>
          <w:lang w:val="cs-CZ"/>
        </w:rPr>
        <w:t xml:space="preserve"> a Electrolux Grand </w:t>
      </w:r>
      <w:proofErr w:type="spellStart"/>
      <w:r w:rsidRPr="00CD7F6A">
        <w:rPr>
          <w:rFonts w:ascii="Arial" w:hAnsi="Arial" w:cs="Arial"/>
          <w:sz w:val="20"/>
          <w:szCs w:val="20"/>
          <w:lang w:val="cs-CZ"/>
        </w:rPr>
        <w:t>Cuisine</w:t>
      </w:r>
      <w:proofErr w:type="spellEnd"/>
      <w:r w:rsidRPr="00CD7F6A">
        <w:rPr>
          <w:rFonts w:ascii="Arial" w:hAnsi="Arial" w:cs="Arial"/>
          <w:sz w:val="20"/>
          <w:szCs w:val="20"/>
          <w:lang w:val="cs-CZ"/>
        </w:rPr>
        <w:t xml:space="preserve"> prodá skupina více než 60 milionů spotřebičů zákazníkům z více než 150 zemí světa. V roce 2016 dosáhly tržby společnosti Electrolux hodnoty 121 mld. SEK a společnost zaměstnávala 55 000 zaměstnanců.</w:t>
      </w:r>
    </w:p>
    <w:sectPr w:rsidR="001E52FF" w:rsidRPr="00EB27DC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D855A" w14:textId="77777777" w:rsidR="00C43D7F" w:rsidRDefault="00C43D7F">
      <w:r>
        <w:separator/>
      </w:r>
    </w:p>
  </w:endnote>
  <w:endnote w:type="continuationSeparator" w:id="0">
    <w:p w14:paraId="0EDADAE4" w14:textId="77777777" w:rsidR="00C43D7F" w:rsidRDefault="00C4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B8A9" w14:textId="77777777" w:rsidR="00524A80" w:rsidRDefault="00524A80">
    <w:pPr>
      <w:pStyle w:val="Zpat"/>
    </w:pPr>
  </w:p>
  <w:p w14:paraId="02C7F2F5" w14:textId="77777777" w:rsidR="001E52FF" w:rsidRDefault="00524A80">
    <w:pPr>
      <w:pStyle w:val="HeaderFooterA"/>
      <w:tabs>
        <w:tab w:val="clear" w:pos="9020"/>
        <w:tab w:val="center" w:pos="4819"/>
        <w:tab w:val="right" w:pos="9612"/>
      </w:tabs>
    </w:pPr>
    <w:r>
      <w:rPr>
        <w:rFonts w:ascii="Arial" w:hAnsi="Arial" w:cs="Arial"/>
        <w:noProof/>
        <w:color w:val="auto"/>
        <w:lang w:val="cs-CZ" w:eastAsia="cs-CZ"/>
      </w:rPr>
      <w:drawing>
        <wp:inline distT="0" distB="0" distL="0" distR="0" wp14:anchorId="5C2214D0" wp14:editId="228553BE">
          <wp:extent cx="6116320" cy="17284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0_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2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BC58A" w14:textId="77777777" w:rsidR="00C43D7F" w:rsidRDefault="00C43D7F">
      <w:r>
        <w:separator/>
      </w:r>
    </w:p>
  </w:footnote>
  <w:footnote w:type="continuationSeparator" w:id="0">
    <w:p w14:paraId="2A40ECCF" w14:textId="77777777" w:rsidR="00C43D7F" w:rsidRDefault="00C43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6F7C" w14:textId="77777777" w:rsidR="003D7A44" w:rsidRPr="004B64A3" w:rsidRDefault="00A84A98" w:rsidP="003D7A44">
    <w:pPr>
      <w:pStyle w:val="Zhlav"/>
      <w:rPr>
        <w:rFonts w:ascii="Arial" w:hAnsi="Arial" w:cs="Arial"/>
      </w:rPr>
    </w:pPr>
    <w:r w:rsidRPr="004B64A3"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23E3DB4D" wp14:editId="7760EAF1">
          <wp:simplePos x="0" y="0"/>
          <wp:positionH relativeFrom="margin">
            <wp:posOffset>4474210</wp:posOffset>
          </wp:positionH>
          <wp:positionV relativeFrom="margin">
            <wp:posOffset>-681990</wp:posOffset>
          </wp:positionV>
          <wp:extent cx="1497965" cy="5842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6-23 at 15.30.4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4" b="25252"/>
                  <a:stretch/>
                </pic:blipFill>
                <pic:spPr bwMode="auto">
                  <a:xfrm>
                    <a:off x="0" y="0"/>
                    <a:ext cx="149796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A80" w:rsidRP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 xml:space="preserve"> </w:t>
    </w:r>
    <w:r w:rsid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Tisková zpráva</w:t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14:paraId="420ECFE6" w14:textId="77777777" w:rsidR="001E52FF" w:rsidRDefault="001E52FF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B0A65"/>
    <w:multiLevelType w:val="hybridMultilevel"/>
    <w:tmpl w:val="190E9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03216F"/>
    <w:multiLevelType w:val="hybridMultilevel"/>
    <w:tmpl w:val="CA1063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E16307A"/>
    <w:multiLevelType w:val="hybridMultilevel"/>
    <w:tmpl w:val="C96E0C10"/>
    <w:numStyleLink w:val="Bullets"/>
  </w:abstractNum>
  <w:abstractNum w:abstractNumId="5" w15:restartNumberingAfterBreak="0">
    <w:nsid w:val="5E995FCA"/>
    <w:multiLevelType w:val="hybridMultilevel"/>
    <w:tmpl w:val="19AE9D9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F0127AF"/>
    <w:multiLevelType w:val="hybridMultilevel"/>
    <w:tmpl w:val="657CC5B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FF"/>
    <w:rsid w:val="00002400"/>
    <w:rsid w:val="0000492B"/>
    <w:rsid w:val="00033F43"/>
    <w:rsid w:val="00052DE4"/>
    <w:rsid w:val="00054104"/>
    <w:rsid w:val="0008168F"/>
    <w:rsid w:val="00093051"/>
    <w:rsid w:val="000962CC"/>
    <w:rsid w:val="000A3389"/>
    <w:rsid w:val="000A341C"/>
    <w:rsid w:val="000A6A21"/>
    <w:rsid w:val="000A791F"/>
    <w:rsid w:val="000D67CA"/>
    <w:rsid w:val="000F3083"/>
    <w:rsid w:val="000F78FA"/>
    <w:rsid w:val="00105B8E"/>
    <w:rsid w:val="00110A31"/>
    <w:rsid w:val="001127BE"/>
    <w:rsid w:val="00126B86"/>
    <w:rsid w:val="0013191B"/>
    <w:rsid w:val="00135676"/>
    <w:rsid w:val="001438BA"/>
    <w:rsid w:val="00144994"/>
    <w:rsid w:val="00154E13"/>
    <w:rsid w:val="001649FF"/>
    <w:rsid w:val="0017697B"/>
    <w:rsid w:val="00186731"/>
    <w:rsid w:val="001A0215"/>
    <w:rsid w:val="001A0D7D"/>
    <w:rsid w:val="001D3A05"/>
    <w:rsid w:val="001E3194"/>
    <w:rsid w:val="001E3809"/>
    <w:rsid w:val="001E3F3B"/>
    <w:rsid w:val="001E52FF"/>
    <w:rsid w:val="001F3DBE"/>
    <w:rsid w:val="0020353F"/>
    <w:rsid w:val="00204A6B"/>
    <w:rsid w:val="00211AFB"/>
    <w:rsid w:val="00220092"/>
    <w:rsid w:val="0022182F"/>
    <w:rsid w:val="002341CE"/>
    <w:rsid w:val="0024193C"/>
    <w:rsid w:val="00245A68"/>
    <w:rsid w:val="00254314"/>
    <w:rsid w:val="00264F62"/>
    <w:rsid w:val="00280F5F"/>
    <w:rsid w:val="002826DC"/>
    <w:rsid w:val="00291086"/>
    <w:rsid w:val="002A374B"/>
    <w:rsid w:val="002A67CD"/>
    <w:rsid w:val="002C377F"/>
    <w:rsid w:val="002D0580"/>
    <w:rsid w:val="002E00F8"/>
    <w:rsid w:val="002E23FF"/>
    <w:rsid w:val="002E7A73"/>
    <w:rsid w:val="0030032B"/>
    <w:rsid w:val="00305CA2"/>
    <w:rsid w:val="00332217"/>
    <w:rsid w:val="00351724"/>
    <w:rsid w:val="00354186"/>
    <w:rsid w:val="0036147B"/>
    <w:rsid w:val="00364F04"/>
    <w:rsid w:val="003732F3"/>
    <w:rsid w:val="00384AAC"/>
    <w:rsid w:val="00391CFC"/>
    <w:rsid w:val="003974D5"/>
    <w:rsid w:val="003A47EB"/>
    <w:rsid w:val="003A6A66"/>
    <w:rsid w:val="003B2AAA"/>
    <w:rsid w:val="003C3152"/>
    <w:rsid w:val="003D7A44"/>
    <w:rsid w:val="003E3C96"/>
    <w:rsid w:val="003E58EF"/>
    <w:rsid w:val="003F5B7A"/>
    <w:rsid w:val="00400DF2"/>
    <w:rsid w:val="00404D0B"/>
    <w:rsid w:val="00410556"/>
    <w:rsid w:val="0042210E"/>
    <w:rsid w:val="004326FD"/>
    <w:rsid w:val="00433FAC"/>
    <w:rsid w:val="00437DF7"/>
    <w:rsid w:val="00463A8D"/>
    <w:rsid w:val="00473C91"/>
    <w:rsid w:val="00476747"/>
    <w:rsid w:val="00483A74"/>
    <w:rsid w:val="004A13EB"/>
    <w:rsid w:val="004A3D98"/>
    <w:rsid w:val="004A459C"/>
    <w:rsid w:val="004B3DF4"/>
    <w:rsid w:val="004B5E0F"/>
    <w:rsid w:val="004D071F"/>
    <w:rsid w:val="004D12C4"/>
    <w:rsid w:val="004F2BC6"/>
    <w:rsid w:val="0050372C"/>
    <w:rsid w:val="00524A80"/>
    <w:rsid w:val="00536FE4"/>
    <w:rsid w:val="00560BA8"/>
    <w:rsid w:val="0056277D"/>
    <w:rsid w:val="0056406C"/>
    <w:rsid w:val="005778CA"/>
    <w:rsid w:val="00582DE8"/>
    <w:rsid w:val="005957D5"/>
    <w:rsid w:val="005B75B8"/>
    <w:rsid w:val="005D3878"/>
    <w:rsid w:val="005D6688"/>
    <w:rsid w:val="005E116E"/>
    <w:rsid w:val="005E685B"/>
    <w:rsid w:val="005E7C8C"/>
    <w:rsid w:val="005F0BBB"/>
    <w:rsid w:val="005F74EA"/>
    <w:rsid w:val="005F7D6F"/>
    <w:rsid w:val="00631B82"/>
    <w:rsid w:val="00632BFB"/>
    <w:rsid w:val="00636F9A"/>
    <w:rsid w:val="006370E1"/>
    <w:rsid w:val="00640BF6"/>
    <w:rsid w:val="006531E1"/>
    <w:rsid w:val="006542AE"/>
    <w:rsid w:val="006552BF"/>
    <w:rsid w:val="006610C8"/>
    <w:rsid w:val="00681B0F"/>
    <w:rsid w:val="00683BE4"/>
    <w:rsid w:val="00684B31"/>
    <w:rsid w:val="00697E5B"/>
    <w:rsid w:val="006B574A"/>
    <w:rsid w:val="00713EF9"/>
    <w:rsid w:val="00720E68"/>
    <w:rsid w:val="00721949"/>
    <w:rsid w:val="00730835"/>
    <w:rsid w:val="007351EC"/>
    <w:rsid w:val="00743802"/>
    <w:rsid w:val="00765FA7"/>
    <w:rsid w:val="00774BB0"/>
    <w:rsid w:val="00775974"/>
    <w:rsid w:val="00776912"/>
    <w:rsid w:val="007773D5"/>
    <w:rsid w:val="00792F73"/>
    <w:rsid w:val="007A21FB"/>
    <w:rsid w:val="007D713F"/>
    <w:rsid w:val="007E7842"/>
    <w:rsid w:val="007F4C02"/>
    <w:rsid w:val="00802375"/>
    <w:rsid w:val="0080549C"/>
    <w:rsid w:val="00812232"/>
    <w:rsid w:val="00814B92"/>
    <w:rsid w:val="00816ACC"/>
    <w:rsid w:val="0082049F"/>
    <w:rsid w:val="008218CC"/>
    <w:rsid w:val="00825138"/>
    <w:rsid w:val="008302EB"/>
    <w:rsid w:val="00833584"/>
    <w:rsid w:val="00834003"/>
    <w:rsid w:val="00836310"/>
    <w:rsid w:val="0084151E"/>
    <w:rsid w:val="0084390E"/>
    <w:rsid w:val="00850384"/>
    <w:rsid w:val="00853DFF"/>
    <w:rsid w:val="00865AC8"/>
    <w:rsid w:val="00882193"/>
    <w:rsid w:val="00894F07"/>
    <w:rsid w:val="008A4619"/>
    <w:rsid w:val="008A4727"/>
    <w:rsid w:val="008B544A"/>
    <w:rsid w:val="008C01BC"/>
    <w:rsid w:val="008C2875"/>
    <w:rsid w:val="008C31F9"/>
    <w:rsid w:val="008D0116"/>
    <w:rsid w:val="008D271C"/>
    <w:rsid w:val="008E304D"/>
    <w:rsid w:val="008E79C6"/>
    <w:rsid w:val="009155A2"/>
    <w:rsid w:val="00917260"/>
    <w:rsid w:val="009175EB"/>
    <w:rsid w:val="0093132C"/>
    <w:rsid w:val="0094513F"/>
    <w:rsid w:val="009514F5"/>
    <w:rsid w:val="0095591B"/>
    <w:rsid w:val="00985648"/>
    <w:rsid w:val="009A4D09"/>
    <w:rsid w:val="009B5B18"/>
    <w:rsid w:val="009C6F60"/>
    <w:rsid w:val="009E263F"/>
    <w:rsid w:val="009E2E13"/>
    <w:rsid w:val="009F0691"/>
    <w:rsid w:val="00A10289"/>
    <w:rsid w:val="00A24423"/>
    <w:rsid w:val="00A26EB0"/>
    <w:rsid w:val="00A4213C"/>
    <w:rsid w:val="00A47A10"/>
    <w:rsid w:val="00A54C75"/>
    <w:rsid w:val="00A60075"/>
    <w:rsid w:val="00A65876"/>
    <w:rsid w:val="00A65DCC"/>
    <w:rsid w:val="00A84A98"/>
    <w:rsid w:val="00A9764C"/>
    <w:rsid w:val="00AB1B4A"/>
    <w:rsid w:val="00AB5B0D"/>
    <w:rsid w:val="00AD4966"/>
    <w:rsid w:val="00AE2E97"/>
    <w:rsid w:val="00B00915"/>
    <w:rsid w:val="00B00FAF"/>
    <w:rsid w:val="00B05D67"/>
    <w:rsid w:val="00B1072A"/>
    <w:rsid w:val="00B37269"/>
    <w:rsid w:val="00B471C6"/>
    <w:rsid w:val="00B62E7E"/>
    <w:rsid w:val="00B77F5F"/>
    <w:rsid w:val="00B94FCD"/>
    <w:rsid w:val="00B9572A"/>
    <w:rsid w:val="00BA0CFC"/>
    <w:rsid w:val="00BA3B09"/>
    <w:rsid w:val="00BD0109"/>
    <w:rsid w:val="00BD126D"/>
    <w:rsid w:val="00BD1D64"/>
    <w:rsid w:val="00BE17E6"/>
    <w:rsid w:val="00BE2550"/>
    <w:rsid w:val="00BE5954"/>
    <w:rsid w:val="00C0162F"/>
    <w:rsid w:val="00C24DA1"/>
    <w:rsid w:val="00C31EA1"/>
    <w:rsid w:val="00C33CDE"/>
    <w:rsid w:val="00C37FCB"/>
    <w:rsid w:val="00C43D7F"/>
    <w:rsid w:val="00C4422E"/>
    <w:rsid w:val="00C51E81"/>
    <w:rsid w:val="00C65BD5"/>
    <w:rsid w:val="00C818EA"/>
    <w:rsid w:val="00C83B45"/>
    <w:rsid w:val="00C85FFE"/>
    <w:rsid w:val="00CA0605"/>
    <w:rsid w:val="00CA33E7"/>
    <w:rsid w:val="00CB0411"/>
    <w:rsid w:val="00CC728E"/>
    <w:rsid w:val="00CD7F6A"/>
    <w:rsid w:val="00CE0F57"/>
    <w:rsid w:val="00D049C1"/>
    <w:rsid w:val="00D05995"/>
    <w:rsid w:val="00D15094"/>
    <w:rsid w:val="00D176F6"/>
    <w:rsid w:val="00D17FE0"/>
    <w:rsid w:val="00D20DCB"/>
    <w:rsid w:val="00D270BB"/>
    <w:rsid w:val="00D276B5"/>
    <w:rsid w:val="00D35E18"/>
    <w:rsid w:val="00D520B1"/>
    <w:rsid w:val="00D53BDE"/>
    <w:rsid w:val="00D608A2"/>
    <w:rsid w:val="00D70468"/>
    <w:rsid w:val="00D87E4B"/>
    <w:rsid w:val="00D94704"/>
    <w:rsid w:val="00D9483F"/>
    <w:rsid w:val="00D9659C"/>
    <w:rsid w:val="00DC002C"/>
    <w:rsid w:val="00DD6AA6"/>
    <w:rsid w:val="00DF586C"/>
    <w:rsid w:val="00E028CE"/>
    <w:rsid w:val="00E079D4"/>
    <w:rsid w:val="00E12119"/>
    <w:rsid w:val="00E272AC"/>
    <w:rsid w:val="00E33AFB"/>
    <w:rsid w:val="00E5530F"/>
    <w:rsid w:val="00E6765E"/>
    <w:rsid w:val="00E83714"/>
    <w:rsid w:val="00E9399F"/>
    <w:rsid w:val="00EA4F50"/>
    <w:rsid w:val="00EB27DC"/>
    <w:rsid w:val="00EB7C1C"/>
    <w:rsid w:val="00ED2596"/>
    <w:rsid w:val="00EE120A"/>
    <w:rsid w:val="00EE4B2D"/>
    <w:rsid w:val="00F03F2F"/>
    <w:rsid w:val="00F064C4"/>
    <w:rsid w:val="00F146F2"/>
    <w:rsid w:val="00F1597A"/>
    <w:rsid w:val="00F17D31"/>
    <w:rsid w:val="00F22068"/>
    <w:rsid w:val="00F5252C"/>
    <w:rsid w:val="00F571CC"/>
    <w:rsid w:val="00F62C7E"/>
    <w:rsid w:val="00F70225"/>
    <w:rsid w:val="00F75FB1"/>
    <w:rsid w:val="00F857F7"/>
    <w:rsid w:val="00F871C2"/>
    <w:rsid w:val="00F92FA7"/>
    <w:rsid w:val="00F938DE"/>
    <w:rsid w:val="00F96AD8"/>
    <w:rsid w:val="00FB51B4"/>
    <w:rsid w:val="00FC625F"/>
    <w:rsid w:val="00FD6271"/>
    <w:rsid w:val="00FF5B9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1E3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Nzev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1E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51E81"/>
  </w:style>
  <w:style w:type="character" w:customStyle="1" w:styleId="TextkomenteChar">
    <w:name w:val="Text komentáře Char"/>
    <w:basedOn w:val="Standardnpsmoodstavce"/>
    <w:link w:val="Textkomente"/>
    <w:uiPriority w:val="99"/>
    <w:rsid w:val="00C51E81"/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81"/>
    <w:rPr>
      <w:b/>
      <w:bCs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81"/>
    <w:rPr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npsmoodstavce"/>
    <w:rsid w:val="006552BF"/>
  </w:style>
  <w:style w:type="paragraph" w:styleId="Normlnweb">
    <w:name w:val="Normal (Web)"/>
    <w:basedOn w:val="Normln"/>
    <w:uiPriority w:val="99"/>
    <w:semiHidden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Zhlav">
    <w:name w:val="header"/>
    <w:basedOn w:val="Normln"/>
    <w:link w:val="Zhlav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44"/>
    <w:rPr>
      <w:sz w:val="24"/>
      <w:szCs w:val="24"/>
      <w:lang w:val="en-GB"/>
    </w:rPr>
  </w:style>
  <w:style w:type="paragraph" w:styleId="Zpat">
    <w:name w:val="footer"/>
    <w:basedOn w:val="Normln"/>
    <w:link w:val="ZpatChar"/>
    <w:unhideWhenUsed/>
    <w:rsid w:val="003D7A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44"/>
    <w:rPr>
      <w:sz w:val="24"/>
      <w:szCs w:val="24"/>
      <w:lang w:val="en-GB"/>
    </w:rPr>
  </w:style>
  <w:style w:type="character" w:customStyle="1" w:styleId="Zmnka1">
    <w:name w:val="Zmínka1"/>
    <w:basedOn w:val="Standardnpsmoodstavce"/>
    <w:uiPriority w:val="99"/>
    <w:rsid w:val="00CE0F5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57D5"/>
    <w:rPr>
      <w:color w:val="808080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AD4966"/>
    <w:rPr>
      <w:b/>
      <w:bCs/>
    </w:rPr>
  </w:style>
  <w:style w:type="paragraph" w:customStyle="1" w:styleId="product-landing-area-text">
    <w:name w:val="product-landing-area-tex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D4966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E3194"/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g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sroom.doblogoo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79A91-9AE9-4CC6-BE32-01B9CF36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462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Electrolux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Borgman</dc:creator>
  <cp:lastModifiedBy>Lucie Krejbichová</cp:lastModifiedBy>
  <cp:revision>99</cp:revision>
  <dcterms:created xsi:type="dcterms:W3CDTF">2017-10-09T09:43:00Z</dcterms:created>
  <dcterms:modified xsi:type="dcterms:W3CDTF">2018-03-08T13:28:00Z</dcterms:modified>
</cp:coreProperties>
</file>