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053115">
      <w:pPr>
        <w:jc w:val="both"/>
        <w:rPr>
          <w:rFonts w:cs="Arial"/>
          <w:b/>
          <w:sz w:val="28"/>
          <w:szCs w:val="28"/>
        </w:rPr>
      </w:pPr>
    </w:p>
    <w:p w14:paraId="5E7BA65D" w14:textId="653AD92E" w:rsidR="00062883" w:rsidRDefault="00AF666C" w:rsidP="0005311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 málo peněz hodně koupání</w:t>
      </w:r>
    </w:p>
    <w:p w14:paraId="39612DB1" w14:textId="77777777" w:rsidR="00610194" w:rsidRPr="001A3235" w:rsidRDefault="00610194" w:rsidP="00053115">
      <w:pPr>
        <w:jc w:val="both"/>
        <w:rPr>
          <w:rFonts w:cs="Arial"/>
          <w:b/>
          <w:sz w:val="28"/>
          <w:szCs w:val="28"/>
        </w:rPr>
      </w:pPr>
    </w:p>
    <w:p w14:paraId="3F8CFFEC" w14:textId="6B2EEA46" w:rsidR="0099130B" w:rsidRPr="005D5663" w:rsidRDefault="005D7652" w:rsidP="00053115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7A536F">
        <w:rPr>
          <w:rFonts w:cs="Arial"/>
          <w:b/>
          <w:szCs w:val="20"/>
        </w:rPr>
        <w:t>14</w:t>
      </w:r>
      <w:r w:rsidRPr="00A1101F">
        <w:rPr>
          <w:rFonts w:cs="Arial"/>
          <w:b/>
          <w:szCs w:val="20"/>
        </w:rPr>
        <w:t xml:space="preserve">. </w:t>
      </w:r>
      <w:r w:rsidR="00AF666C">
        <w:rPr>
          <w:rFonts w:cs="Arial"/>
          <w:b/>
          <w:szCs w:val="20"/>
        </w:rPr>
        <w:t>listopadu</w:t>
      </w:r>
      <w:r w:rsidR="000F76E4" w:rsidRPr="00A1101F">
        <w:rPr>
          <w:rFonts w:cs="Arial"/>
          <w:b/>
          <w:szCs w:val="20"/>
        </w:rPr>
        <w:t xml:space="preserve"> </w:t>
      </w:r>
      <w:r w:rsidR="009E63B2" w:rsidRPr="00A1101F">
        <w:rPr>
          <w:rFonts w:cs="Arial"/>
          <w:b/>
          <w:szCs w:val="20"/>
        </w:rPr>
        <w:t>201</w:t>
      </w:r>
      <w:r w:rsidR="009E63B2">
        <w:rPr>
          <w:rFonts w:cs="Arial"/>
          <w:b/>
          <w:szCs w:val="20"/>
        </w:rPr>
        <w:t>9</w:t>
      </w:r>
      <w:r w:rsidR="006244AE">
        <w:rPr>
          <w:rFonts w:cs="Arial"/>
          <w:b/>
          <w:szCs w:val="20"/>
        </w:rPr>
        <w:t xml:space="preserve"> </w:t>
      </w:r>
      <w:r w:rsidR="006A4BCE">
        <w:rPr>
          <w:rFonts w:cs="Arial"/>
          <w:b/>
          <w:szCs w:val="20"/>
        </w:rPr>
        <w:t>–</w:t>
      </w:r>
      <w:r w:rsidR="006244AE">
        <w:rPr>
          <w:rFonts w:cs="Arial"/>
          <w:b/>
          <w:szCs w:val="20"/>
        </w:rPr>
        <w:t xml:space="preserve"> </w:t>
      </w:r>
      <w:r w:rsidR="00AF666C">
        <w:rPr>
          <w:rFonts w:cs="Arial"/>
          <w:b/>
          <w:szCs w:val="20"/>
        </w:rPr>
        <w:t xml:space="preserve">Nová řada bazénů ALBIXON s příznačným názvem </w:t>
      </w:r>
      <w:r w:rsidR="00AF666C" w:rsidRPr="00AF666C">
        <w:rPr>
          <w:rFonts w:cs="Arial"/>
          <w:b/>
          <w:szCs w:val="20"/>
        </w:rPr>
        <w:t>BENEFIT</w:t>
      </w:r>
      <w:r w:rsidR="00AF666C">
        <w:rPr>
          <w:rFonts w:cs="Arial"/>
          <w:b/>
          <w:szCs w:val="20"/>
        </w:rPr>
        <w:t xml:space="preserve"> s sebou přináší množství výhod, které ocení každý majitel bazénu. J</w:t>
      </w:r>
      <w:r w:rsidR="00AF666C" w:rsidRPr="00AF666C">
        <w:rPr>
          <w:rFonts w:cs="Arial"/>
          <w:b/>
          <w:szCs w:val="20"/>
        </w:rPr>
        <w:t>eho hlavní předností je to, že jej není potřeba při zazimování téměř vypouštět. Každý tak může šetřit nejen finance, ale i životní prostředí.</w:t>
      </w:r>
    </w:p>
    <w:p w14:paraId="6F217266" w14:textId="341B3C96" w:rsidR="00BD1F0C" w:rsidRDefault="00BD1F0C" w:rsidP="00053115">
      <w:pPr>
        <w:jc w:val="both"/>
      </w:pPr>
    </w:p>
    <w:p w14:paraId="30BF282D" w14:textId="19DE0D0E" w:rsidR="00206A25" w:rsidRDefault="00C41919" w:rsidP="00053115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F48FE" wp14:editId="242E6892">
            <wp:simplePos x="0" y="0"/>
            <wp:positionH relativeFrom="margin">
              <wp:posOffset>-8255</wp:posOffset>
            </wp:positionH>
            <wp:positionV relativeFrom="margin">
              <wp:posOffset>1489075</wp:posOffset>
            </wp:positionV>
            <wp:extent cx="2122998" cy="1414153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98" cy="14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F0C">
        <w:t xml:space="preserve">Novinkou společnosti ALBIXON je </w:t>
      </w:r>
      <w:r w:rsidR="00BD1F0C" w:rsidRPr="007116FF">
        <w:rPr>
          <w:b/>
          <w:bCs/>
        </w:rPr>
        <w:t>bazén</w:t>
      </w:r>
      <w:r w:rsidR="00D21796" w:rsidRPr="007116FF">
        <w:rPr>
          <w:b/>
          <w:bCs/>
        </w:rPr>
        <w:t xml:space="preserve"> řady</w:t>
      </w:r>
      <w:r w:rsidR="00BD1F0C">
        <w:t xml:space="preserve"> </w:t>
      </w:r>
      <w:hyperlink r:id="rId9" w:history="1">
        <w:r w:rsidR="00BD1F0C" w:rsidRPr="004A0CB6">
          <w:rPr>
            <w:rStyle w:val="Hypertextovodkaz"/>
            <w:b/>
            <w:bCs/>
          </w:rPr>
          <w:t>BENEFIT</w:t>
        </w:r>
      </w:hyperlink>
      <w:r w:rsidR="00BD1F0C">
        <w:t xml:space="preserve">. </w:t>
      </w:r>
      <w:r w:rsidR="00BD1F0C" w:rsidRPr="00BD1F0C">
        <w:t xml:space="preserve">Mimo inovativních technologií a značné úspory vody vás </w:t>
      </w:r>
      <w:r w:rsidR="007116FF">
        <w:t>bazén</w:t>
      </w:r>
      <w:r>
        <w:t xml:space="preserve"> </w:t>
      </w:r>
      <w:r w:rsidR="00BD1F0C" w:rsidRPr="00BD1F0C">
        <w:t xml:space="preserve">potěší </w:t>
      </w:r>
      <w:r w:rsidR="007116FF">
        <w:br/>
      </w:r>
      <w:r w:rsidR="00BD1F0C" w:rsidRPr="00BD1F0C">
        <w:t xml:space="preserve">i svým designem. Optimalizovaný výstup trysek </w:t>
      </w:r>
      <w:r w:rsidR="00206A25">
        <w:t xml:space="preserve">zajistí, že bude voda v bazénu lépe cirkulovat a dno i stěny tak zůstanou déle čisté. Údržba bazénu je rázem lehčí a spotřeba bazénové chemie nižší. </w:t>
      </w:r>
    </w:p>
    <w:p w14:paraId="14CE8C3D" w14:textId="76A77F6A" w:rsidR="00206A25" w:rsidRDefault="008F15A3" w:rsidP="0005311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1CDAE" wp14:editId="15E76711">
            <wp:simplePos x="0" y="0"/>
            <wp:positionH relativeFrom="margin">
              <wp:posOffset>4785995</wp:posOffset>
            </wp:positionH>
            <wp:positionV relativeFrom="margin">
              <wp:posOffset>2236470</wp:posOffset>
            </wp:positionV>
            <wp:extent cx="1682750" cy="11207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3F064" w14:textId="08CC59BB" w:rsidR="00206A25" w:rsidRDefault="00206A25" w:rsidP="00053115">
      <w:pPr>
        <w:jc w:val="both"/>
      </w:pPr>
      <w:r w:rsidRPr="00206A25">
        <w:t xml:space="preserve">U nového </w:t>
      </w:r>
      <w:r w:rsidRPr="007116FF">
        <w:rPr>
          <w:b/>
          <w:bCs/>
        </w:rPr>
        <w:t>schodiště AERO</w:t>
      </w:r>
      <w:r w:rsidRPr="00206A25">
        <w:t xml:space="preserve"> navíc mimo vzhledu dochází k inovací</w:t>
      </w:r>
      <w:r w:rsidR="008D0E66">
        <w:t>m</w:t>
      </w:r>
      <w:r w:rsidRPr="00206A25">
        <w:t xml:space="preserve"> protiskluzového desénu, čímž se zvýší jeho bezpečnost</w:t>
      </w:r>
      <w:r w:rsidR="00E17997">
        <w:t>. Poblíž hrany každého schodu jsou</w:t>
      </w:r>
      <w:r w:rsidR="00C41919">
        <w:t xml:space="preserve"> </w:t>
      </w:r>
      <w:r w:rsidR="00E17997">
        <w:t xml:space="preserve">vyfrézovány tři drážky, které brání uklouznutí. Zároveň jsou díky svému tvaru odolné vůči usazování nečistot. </w:t>
      </w:r>
    </w:p>
    <w:p w14:paraId="6D9A689A" w14:textId="2F7D993B" w:rsidR="002F4783" w:rsidRDefault="002F4783" w:rsidP="00053115">
      <w:pPr>
        <w:jc w:val="both"/>
      </w:pPr>
    </w:p>
    <w:p w14:paraId="63B15B9E" w14:textId="5AF907CB" w:rsidR="002F4783" w:rsidRDefault="002F4783" w:rsidP="00053115">
      <w:pPr>
        <w:jc w:val="both"/>
      </w:pPr>
      <w:r>
        <w:t>Při správné a pravidelné péči o bazénovou vodu ji stačí vyměnit až po několika sezónách a nezatěžovat tak životní prostředí neúměrným odběrem. Přidáním bazénového zastřešení omezíte i míru odparu vody v letních měsících a nebude tak potřeba ji tolik v průběhu sezóny dopouštět.</w:t>
      </w:r>
    </w:p>
    <w:p w14:paraId="26149A23" w14:textId="755F7453" w:rsidR="002F4783" w:rsidRDefault="002F4783" w:rsidP="00053115">
      <w:pPr>
        <w:jc w:val="both"/>
      </w:pPr>
    </w:p>
    <w:p w14:paraId="088DA5ED" w14:textId="7765A890" w:rsidR="008F15A3" w:rsidRDefault="00F14ACD" w:rsidP="00053115">
      <w:pPr>
        <w:jc w:val="both"/>
      </w:pPr>
      <w:r w:rsidRPr="00F14ACD">
        <w:t xml:space="preserve">Nejen pro alergiky </w:t>
      </w:r>
      <w:r>
        <w:t>je</w:t>
      </w:r>
      <w:r w:rsidRPr="00F14ACD">
        <w:t xml:space="preserve"> zajímavá varianta slané úpravy vody</w:t>
      </w:r>
      <w:r w:rsidR="008F15A3">
        <w:t>. Díky spolupráci se společností</w:t>
      </w:r>
      <w:r w:rsidRPr="007116FF">
        <w:rPr>
          <w:b/>
          <w:bCs/>
        </w:rPr>
        <w:t xml:space="preserve"> </w:t>
      </w:r>
      <w:proofErr w:type="spellStart"/>
      <w:r w:rsidRPr="007116FF">
        <w:rPr>
          <w:b/>
          <w:bCs/>
        </w:rPr>
        <w:t>Hayward</w:t>
      </w:r>
      <w:proofErr w:type="spellEnd"/>
      <w:r w:rsidR="008F15A3">
        <w:t xml:space="preserve"> přináší ALBIXON na trh zcela novou možnost úpravy vody </w:t>
      </w:r>
      <w:r w:rsidR="008F15A3" w:rsidRPr="008F15A3">
        <w:rPr>
          <w:b/>
          <w:bCs/>
        </w:rPr>
        <w:t>OXILIFE</w:t>
      </w:r>
      <w:r w:rsidR="008F15A3">
        <w:t xml:space="preserve">. </w:t>
      </w:r>
      <w:r w:rsidR="00053115">
        <w:t>Ta spočívá v kombinaci elektrolýzy s hydrolýzou. Voda v bazénu je tak dezinfikovaná nejen pomocí reakce slané vody, ale také aktivním kyslíkem</w:t>
      </w:r>
      <w:r w:rsidR="008F15A3">
        <w:t xml:space="preserve">. </w:t>
      </w:r>
    </w:p>
    <w:p w14:paraId="6E4FE750" w14:textId="77777777" w:rsidR="008F15A3" w:rsidRDefault="008F15A3" w:rsidP="00053115">
      <w:pPr>
        <w:jc w:val="both"/>
      </w:pPr>
    </w:p>
    <w:p w14:paraId="3678D66D" w14:textId="12008D02" w:rsidR="004C4984" w:rsidRPr="001D44C0" w:rsidRDefault="00F14ACD" w:rsidP="00053115">
      <w:pPr>
        <w:jc w:val="both"/>
      </w:pPr>
      <w:r w:rsidRPr="00F14ACD">
        <w:t>Voda je slaná asi jako lidské slzy, a tak nedráždí lidské oko ani pokožku</w:t>
      </w:r>
      <w:r w:rsidR="00053115">
        <w:t xml:space="preserve">. </w:t>
      </w:r>
      <w:r w:rsidR="00053115" w:rsidRPr="00053115">
        <w:t>Během úpravy vody nevznikají žádné škodlivé látky jako např. těžké kovy</w:t>
      </w:r>
      <w:r w:rsidR="00E740D7">
        <w:t>. C</w:t>
      </w:r>
      <w:r w:rsidR="00053115" w:rsidRPr="00053115">
        <w:t xml:space="preserve">elý proces je šetrný nejen k lidské pokožce, ale </w:t>
      </w:r>
      <w:r w:rsidR="008F15A3">
        <w:br/>
      </w:r>
      <w:r w:rsidR="00053115" w:rsidRPr="00053115">
        <w:t>i k životnímu prostředí.</w:t>
      </w:r>
      <w:r w:rsidR="008F15A3">
        <w:t xml:space="preserve"> </w:t>
      </w:r>
      <w:r w:rsidR="00053115" w:rsidRPr="00053115">
        <w:t>Solničku</w:t>
      </w:r>
      <w:r w:rsidR="008F15A3">
        <w:t xml:space="preserve"> </w:t>
      </w:r>
      <w:proofErr w:type="spellStart"/>
      <w:r w:rsidR="008F15A3">
        <w:t>Hayward</w:t>
      </w:r>
      <w:proofErr w:type="spellEnd"/>
      <w:r w:rsidR="00053115" w:rsidRPr="00053115">
        <w:t xml:space="preserve"> lze navíc doplnit o Wi-Fi modul a získat tak naprostou kontrolu nad bazénem i mimo domov. Prostřednictvím mobilní aplikace lze ovládat veškeré</w:t>
      </w:r>
      <w:r w:rsidR="00053115">
        <w:t xml:space="preserve"> její</w:t>
      </w:r>
      <w:r w:rsidR="00053115" w:rsidRPr="00053115">
        <w:t xml:space="preserve"> funkce</w:t>
      </w:r>
      <w:r w:rsidR="00053115">
        <w:t>.</w:t>
      </w:r>
    </w:p>
    <w:p w14:paraId="6B2B9A6A" w14:textId="77777777" w:rsidR="004C4984" w:rsidRDefault="004C4984" w:rsidP="00053115">
      <w:pPr>
        <w:jc w:val="both"/>
        <w:rPr>
          <w:szCs w:val="20"/>
        </w:rPr>
      </w:pPr>
    </w:p>
    <w:p w14:paraId="3DF8373D" w14:textId="77777777" w:rsidR="003461E6" w:rsidRDefault="003461E6" w:rsidP="00053115">
      <w:pPr>
        <w:jc w:val="both"/>
        <w:rPr>
          <w:szCs w:val="20"/>
        </w:rPr>
      </w:pPr>
    </w:p>
    <w:p w14:paraId="49CF18CE" w14:textId="77777777" w:rsidR="001D44C0" w:rsidRDefault="001D44C0" w:rsidP="00053115">
      <w:pPr>
        <w:jc w:val="both"/>
        <w:rPr>
          <w:szCs w:val="20"/>
        </w:rPr>
      </w:pPr>
      <w:bookmarkStart w:id="0" w:name="_GoBack"/>
      <w:bookmarkEnd w:id="0"/>
    </w:p>
    <w:p w14:paraId="3ADAC9CB" w14:textId="77777777" w:rsidR="001D44C0" w:rsidRDefault="001D44C0" w:rsidP="00053115">
      <w:pPr>
        <w:jc w:val="both"/>
        <w:rPr>
          <w:szCs w:val="20"/>
        </w:rPr>
      </w:pPr>
    </w:p>
    <w:p w14:paraId="16499091" w14:textId="77777777" w:rsidR="001D44C0" w:rsidRDefault="001D44C0" w:rsidP="00053115">
      <w:pPr>
        <w:jc w:val="both"/>
        <w:rPr>
          <w:szCs w:val="20"/>
        </w:rPr>
      </w:pPr>
    </w:p>
    <w:p w14:paraId="55368A98" w14:textId="77777777" w:rsidR="001D44C0" w:rsidRDefault="001D44C0" w:rsidP="00053115">
      <w:pPr>
        <w:jc w:val="both"/>
        <w:rPr>
          <w:szCs w:val="20"/>
        </w:rPr>
      </w:pPr>
    </w:p>
    <w:p w14:paraId="556D2D00" w14:textId="1F3BD3BC" w:rsidR="00DA0AC3" w:rsidRPr="00A1101F" w:rsidRDefault="00DA0AC3" w:rsidP="00053115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30BE53F" w:rsidR="00DA0AC3" w:rsidRPr="00A1101F" w:rsidRDefault="00DA0AC3" w:rsidP="00053115">
      <w:pPr>
        <w:jc w:val="both"/>
        <w:rPr>
          <w:szCs w:val="20"/>
        </w:rPr>
      </w:pPr>
      <w:r w:rsidRPr="00A1101F">
        <w:rPr>
          <w:szCs w:val="20"/>
        </w:rPr>
        <w:t>tel.: +420 602 359</w:t>
      </w:r>
      <w:r w:rsidR="003B2740">
        <w:rPr>
          <w:szCs w:val="20"/>
        </w:rPr>
        <w:t> </w:t>
      </w:r>
      <w:r w:rsidRPr="00A1101F">
        <w:rPr>
          <w:szCs w:val="20"/>
        </w:rPr>
        <w:t>328</w:t>
      </w:r>
      <w:r w:rsidR="003B2740">
        <w:rPr>
          <w:szCs w:val="20"/>
        </w:rPr>
        <w:t xml:space="preserve"> </w:t>
      </w:r>
    </w:p>
    <w:p w14:paraId="2B705B34" w14:textId="22562AB5" w:rsidR="005D7652" w:rsidRPr="00A1101F" w:rsidRDefault="00DA0AC3" w:rsidP="00053115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Pr="00A1101F">
          <w:rPr>
            <w:rStyle w:val="Hypertextovodkaz"/>
            <w:szCs w:val="20"/>
          </w:rPr>
          <w:t>lucie@doblogoo.cz</w:t>
        </w:r>
      </w:hyperlink>
    </w:p>
    <w:p w14:paraId="106798FC" w14:textId="77777777" w:rsidR="005D7652" w:rsidRPr="00A1101F" w:rsidRDefault="005D7652" w:rsidP="00053115">
      <w:pPr>
        <w:jc w:val="both"/>
        <w:rPr>
          <w:szCs w:val="20"/>
        </w:rPr>
      </w:pPr>
    </w:p>
    <w:p w14:paraId="7164ACC6" w14:textId="5A0955A4" w:rsidR="005D7652" w:rsidRPr="00A1101F" w:rsidRDefault="004C4984" w:rsidP="00053115">
      <w:pPr>
        <w:jc w:val="both"/>
        <w:rPr>
          <w:szCs w:val="20"/>
        </w:rPr>
      </w:pPr>
      <w:r>
        <w:rPr>
          <w:szCs w:val="20"/>
        </w:rPr>
        <w:t>Karolína Nováková,</w:t>
      </w:r>
      <w:r w:rsidR="005D7652" w:rsidRPr="00A1101F">
        <w:rPr>
          <w:szCs w:val="20"/>
        </w:rPr>
        <w:t xml:space="preserve"> ALBIXON</w:t>
      </w:r>
      <w:r w:rsidR="00A40E87">
        <w:rPr>
          <w:szCs w:val="20"/>
        </w:rPr>
        <w:t xml:space="preserve"> a.s.</w:t>
      </w:r>
    </w:p>
    <w:p w14:paraId="3E450EBB" w14:textId="3005DF7B" w:rsidR="005D7652" w:rsidRPr="00A1101F" w:rsidRDefault="005D7652" w:rsidP="00053115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4C4984" w:rsidRPr="004C4984">
        <w:rPr>
          <w:szCs w:val="20"/>
        </w:rPr>
        <w:t>775 853 114</w:t>
      </w:r>
    </w:p>
    <w:p w14:paraId="7A52FDDD" w14:textId="76B81FF4" w:rsidR="005D7652" w:rsidRPr="00A1101F" w:rsidRDefault="005D7652" w:rsidP="00053115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2" w:history="1">
        <w:r w:rsidR="004C4984">
          <w:rPr>
            <w:rStyle w:val="Hypertextovodkaz"/>
            <w:lang w:eastAsia="cs-CZ"/>
          </w:rPr>
          <w:t>karolina.novakova@albixon.cz</w:t>
        </w:r>
      </w:hyperlink>
    </w:p>
    <w:p w14:paraId="62D95FAD" w14:textId="77777777" w:rsidR="005D7652" w:rsidRDefault="005D7652" w:rsidP="00053115">
      <w:pPr>
        <w:jc w:val="both"/>
      </w:pPr>
    </w:p>
    <w:p w14:paraId="4E50FE86" w14:textId="77777777" w:rsidR="001D44C0" w:rsidRDefault="001D44C0" w:rsidP="00053115">
      <w:pPr>
        <w:jc w:val="both"/>
      </w:pPr>
    </w:p>
    <w:p w14:paraId="234F5216" w14:textId="77777777" w:rsidR="001D44C0" w:rsidRDefault="001D44C0" w:rsidP="00053115">
      <w:pPr>
        <w:jc w:val="both"/>
      </w:pPr>
    </w:p>
    <w:p w14:paraId="4A9C0419" w14:textId="77777777" w:rsidR="001D44C0" w:rsidRDefault="001D44C0" w:rsidP="00053115">
      <w:pPr>
        <w:jc w:val="both"/>
      </w:pPr>
    </w:p>
    <w:p w14:paraId="2426C355" w14:textId="77777777" w:rsidR="001D44C0" w:rsidRDefault="001D44C0" w:rsidP="00053115">
      <w:pPr>
        <w:jc w:val="both"/>
      </w:pPr>
    </w:p>
    <w:p w14:paraId="3C51E6B3" w14:textId="77777777" w:rsidR="001D44C0" w:rsidRDefault="001D44C0" w:rsidP="00053115">
      <w:pPr>
        <w:jc w:val="both"/>
      </w:pPr>
    </w:p>
    <w:p w14:paraId="48384E1B" w14:textId="554F213F" w:rsidR="005D7652" w:rsidRDefault="008F15A3" w:rsidP="00053115">
      <w:pPr>
        <w:jc w:val="both"/>
        <w:rPr>
          <w:rStyle w:val="Hypertextovodkaz"/>
          <w:szCs w:val="20"/>
        </w:rPr>
      </w:pPr>
      <w:hyperlink r:id="rId13" w:history="1">
        <w:r w:rsidR="001D44C0" w:rsidRPr="006B4A7E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8F15A3" w:rsidP="00053115">
      <w:pPr>
        <w:jc w:val="both"/>
        <w:rPr>
          <w:szCs w:val="20"/>
        </w:rPr>
      </w:pPr>
      <w:hyperlink r:id="rId14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8F15A3" w:rsidP="00053115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8F15A3" w:rsidP="00053115">
      <w:pPr>
        <w:jc w:val="both"/>
        <w:rPr>
          <w:szCs w:val="20"/>
        </w:rPr>
      </w:pPr>
      <w:hyperlink r:id="rId16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04C9B85F" w14:textId="5A6DBD91" w:rsidR="005D7652" w:rsidRDefault="005D7652" w:rsidP="00053115">
      <w:pPr>
        <w:jc w:val="both"/>
        <w:rPr>
          <w:szCs w:val="20"/>
        </w:rPr>
      </w:pPr>
    </w:p>
    <w:p w14:paraId="3F0E4FCC" w14:textId="77777777" w:rsidR="00933AF2" w:rsidRDefault="00933AF2" w:rsidP="00053115">
      <w:pPr>
        <w:jc w:val="both"/>
        <w:rPr>
          <w:szCs w:val="20"/>
        </w:rPr>
      </w:pPr>
    </w:p>
    <w:p w14:paraId="49B2CD4F" w14:textId="2F6C9ED7" w:rsidR="005D7652" w:rsidRPr="00A424C2" w:rsidRDefault="005D7652" w:rsidP="00053115">
      <w:pPr>
        <w:jc w:val="both"/>
        <w:rPr>
          <w:szCs w:val="20"/>
        </w:rPr>
      </w:pPr>
    </w:p>
    <w:p w14:paraId="6B7B1D66" w14:textId="77777777" w:rsidR="005D7652" w:rsidRPr="00A424C2" w:rsidRDefault="005D7652" w:rsidP="00053115">
      <w:pPr>
        <w:jc w:val="both"/>
        <w:rPr>
          <w:szCs w:val="20"/>
        </w:rPr>
      </w:pPr>
    </w:p>
    <w:p w14:paraId="6D23B9C1" w14:textId="2B7A4D09" w:rsidR="00674AD7" w:rsidRPr="00E01E19" w:rsidRDefault="005D7652" w:rsidP="00053115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7"/>
      <w:footerReference w:type="default" r:id="rId18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B150" w14:textId="77777777" w:rsidR="007A0EF1" w:rsidRDefault="007A0EF1" w:rsidP="00711CE3">
      <w:r>
        <w:separator/>
      </w:r>
    </w:p>
  </w:endnote>
  <w:endnote w:type="continuationSeparator" w:id="0">
    <w:p w14:paraId="703BA71B" w14:textId="77777777" w:rsidR="007A0EF1" w:rsidRDefault="007A0EF1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3940" w14:textId="77777777" w:rsidR="007A0EF1" w:rsidRDefault="007A0EF1" w:rsidP="00711CE3">
      <w:r>
        <w:separator/>
      </w:r>
    </w:p>
  </w:footnote>
  <w:footnote w:type="continuationSeparator" w:id="0">
    <w:p w14:paraId="0BC2E9AE" w14:textId="77777777" w:rsidR="007A0EF1" w:rsidRDefault="007A0EF1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3CC"/>
    <w:multiLevelType w:val="hybridMultilevel"/>
    <w:tmpl w:val="5A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53115"/>
    <w:rsid w:val="0006067E"/>
    <w:rsid w:val="00062883"/>
    <w:rsid w:val="00071737"/>
    <w:rsid w:val="00072298"/>
    <w:rsid w:val="00074414"/>
    <w:rsid w:val="00085CE6"/>
    <w:rsid w:val="000861AA"/>
    <w:rsid w:val="0009419E"/>
    <w:rsid w:val="00094318"/>
    <w:rsid w:val="000A3813"/>
    <w:rsid w:val="000A4359"/>
    <w:rsid w:val="000A50F6"/>
    <w:rsid w:val="000B162E"/>
    <w:rsid w:val="000B2FDC"/>
    <w:rsid w:val="000B424A"/>
    <w:rsid w:val="000B6223"/>
    <w:rsid w:val="000C347B"/>
    <w:rsid w:val="000C376B"/>
    <w:rsid w:val="000C65E5"/>
    <w:rsid w:val="000C6C6E"/>
    <w:rsid w:val="000D3A1B"/>
    <w:rsid w:val="000D7385"/>
    <w:rsid w:val="000E45B8"/>
    <w:rsid w:val="000F2CDD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7726F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D44C0"/>
    <w:rsid w:val="001E0449"/>
    <w:rsid w:val="00206A25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2F4783"/>
    <w:rsid w:val="002F61F9"/>
    <w:rsid w:val="0030135B"/>
    <w:rsid w:val="003148D5"/>
    <w:rsid w:val="00316D33"/>
    <w:rsid w:val="003314F2"/>
    <w:rsid w:val="00332275"/>
    <w:rsid w:val="003461E6"/>
    <w:rsid w:val="0035387A"/>
    <w:rsid w:val="00356927"/>
    <w:rsid w:val="00364DE7"/>
    <w:rsid w:val="00365E56"/>
    <w:rsid w:val="00385061"/>
    <w:rsid w:val="00393F43"/>
    <w:rsid w:val="003A7A86"/>
    <w:rsid w:val="003B2740"/>
    <w:rsid w:val="003C1469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0CB6"/>
    <w:rsid w:val="004A1023"/>
    <w:rsid w:val="004A7A3F"/>
    <w:rsid w:val="004B228E"/>
    <w:rsid w:val="004B3287"/>
    <w:rsid w:val="004C10F8"/>
    <w:rsid w:val="004C4984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B2C48"/>
    <w:rsid w:val="005C6621"/>
    <w:rsid w:val="005C7E89"/>
    <w:rsid w:val="005D5663"/>
    <w:rsid w:val="005D6D95"/>
    <w:rsid w:val="005D7652"/>
    <w:rsid w:val="005F08A2"/>
    <w:rsid w:val="005F53A8"/>
    <w:rsid w:val="00602232"/>
    <w:rsid w:val="00603B45"/>
    <w:rsid w:val="006047D3"/>
    <w:rsid w:val="00607206"/>
    <w:rsid w:val="00610194"/>
    <w:rsid w:val="00615033"/>
    <w:rsid w:val="00621CC6"/>
    <w:rsid w:val="006236A0"/>
    <w:rsid w:val="006244AE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9758F"/>
    <w:rsid w:val="00697DB3"/>
    <w:rsid w:val="006A4BCE"/>
    <w:rsid w:val="006C25E1"/>
    <w:rsid w:val="006C4354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6FF"/>
    <w:rsid w:val="00711CE3"/>
    <w:rsid w:val="00713653"/>
    <w:rsid w:val="007156C8"/>
    <w:rsid w:val="007160A9"/>
    <w:rsid w:val="0073268A"/>
    <w:rsid w:val="007401A2"/>
    <w:rsid w:val="00747B7A"/>
    <w:rsid w:val="0075098E"/>
    <w:rsid w:val="00757500"/>
    <w:rsid w:val="007660B0"/>
    <w:rsid w:val="00766921"/>
    <w:rsid w:val="00767DD5"/>
    <w:rsid w:val="00777B4E"/>
    <w:rsid w:val="00780CD7"/>
    <w:rsid w:val="007A0EF1"/>
    <w:rsid w:val="007A536F"/>
    <w:rsid w:val="007B0E67"/>
    <w:rsid w:val="007B29B5"/>
    <w:rsid w:val="007B4D92"/>
    <w:rsid w:val="007B5204"/>
    <w:rsid w:val="007C7C7E"/>
    <w:rsid w:val="007D2EEE"/>
    <w:rsid w:val="007F598C"/>
    <w:rsid w:val="00806011"/>
    <w:rsid w:val="00814DA9"/>
    <w:rsid w:val="008226BE"/>
    <w:rsid w:val="00827207"/>
    <w:rsid w:val="00827A1A"/>
    <w:rsid w:val="008317DE"/>
    <w:rsid w:val="00836067"/>
    <w:rsid w:val="00845DBC"/>
    <w:rsid w:val="00846F8A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490E"/>
    <w:rsid w:val="008B77CF"/>
    <w:rsid w:val="008C614D"/>
    <w:rsid w:val="008D0E66"/>
    <w:rsid w:val="008D3546"/>
    <w:rsid w:val="008F15A3"/>
    <w:rsid w:val="008F6812"/>
    <w:rsid w:val="0090291D"/>
    <w:rsid w:val="00906F66"/>
    <w:rsid w:val="009143BA"/>
    <w:rsid w:val="00923CD0"/>
    <w:rsid w:val="00933AF2"/>
    <w:rsid w:val="00935116"/>
    <w:rsid w:val="00936E71"/>
    <w:rsid w:val="00945883"/>
    <w:rsid w:val="00951B46"/>
    <w:rsid w:val="0096495A"/>
    <w:rsid w:val="00971B05"/>
    <w:rsid w:val="009801E1"/>
    <w:rsid w:val="00984B2C"/>
    <w:rsid w:val="00985FCA"/>
    <w:rsid w:val="0099130B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3B2"/>
    <w:rsid w:val="009E64AE"/>
    <w:rsid w:val="009F1A0E"/>
    <w:rsid w:val="00A05622"/>
    <w:rsid w:val="00A10565"/>
    <w:rsid w:val="00A1101F"/>
    <w:rsid w:val="00A2532B"/>
    <w:rsid w:val="00A26599"/>
    <w:rsid w:val="00A302F8"/>
    <w:rsid w:val="00A3775F"/>
    <w:rsid w:val="00A40E87"/>
    <w:rsid w:val="00A4707A"/>
    <w:rsid w:val="00A4775D"/>
    <w:rsid w:val="00A50686"/>
    <w:rsid w:val="00A64361"/>
    <w:rsid w:val="00A67B10"/>
    <w:rsid w:val="00A74031"/>
    <w:rsid w:val="00A77E5B"/>
    <w:rsid w:val="00A8665F"/>
    <w:rsid w:val="00A96920"/>
    <w:rsid w:val="00A97D87"/>
    <w:rsid w:val="00AA5113"/>
    <w:rsid w:val="00AC3939"/>
    <w:rsid w:val="00AC4279"/>
    <w:rsid w:val="00AD3345"/>
    <w:rsid w:val="00AD56EC"/>
    <w:rsid w:val="00AD74F0"/>
    <w:rsid w:val="00AD7ABB"/>
    <w:rsid w:val="00AE1B1C"/>
    <w:rsid w:val="00AF5642"/>
    <w:rsid w:val="00AF6080"/>
    <w:rsid w:val="00AF666C"/>
    <w:rsid w:val="00B061F6"/>
    <w:rsid w:val="00B10B20"/>
    <w:rsid w:val="00B1487C"/>
    <w:rsid w:val="00B14C15"/>
    <w:rsid w:val="00B25F5A"/>
    <w:rsid w:val="00B2775E"/>
    <w:rsid w:val="00B310FF"/>
    <w:rsid w:val="00B36761"/>
    <w:rsid w:val="00B43FBB"/>
    <w:rsid w:val="00B53652"/>
    <w:rsid w:val="00B749C9"/>
    <w:rsid w:val="00B75944"/>
    <w:rsid w:val="00B814D0"/>
    <w:rsid w:val="00B83A2C"/>
    <w:rsid w:val="00B90F07"/>
    <w:rsid w:val="00B91595"/>
    <w:rsid w:val="00BA05DF"/>
    <w:rsid w:val="00BB1158"/>
    <w:rsid w:val="00BD001D"/>
    <w:rsid w:val="00BD1F0C"/>
    <w:rsid w:val="00BE4D12"/>
    <w:rsid w:val="00BE7AA0"/>
    <w:rsid w:val="00BF2C68"/>
    <w:rsid w:val="00BF47CB"/>
    <w:rsid w:val="00BF684F"/>
    <w:rsid w:val="00C01DC8"/>
    <w:rsid w:val="00C04977"/>
    <w:rsid w:val="00C11344"/>
    <w:rsid w:val="00C11D0B"/>
    <w:rsid w:val="00C14370"/>
    <w:rsid w:val="00C155F1"/>
    <w:rsid w:val="00C2117F"/>
    <w:rsid w:val="00C25FE0"/>
    <w:rsid w:val="00C4082D"/>
    <w:rsid w:val="00C41919"/>
    <w:rsid w:val="00C5222B"/>
    <w:rsid w:val="00C53523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28D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29D3"/>
    <w:rsid w:val="00D03998"/>
    <w:rsid w:val="00D15446"/>
    <w:rsid w:val="00D20777"/>
    <w:rsid w:val="00D21796"/>
    <w:rsid w:val="00D26298"/>
    <w:rsid w:val="00D325AF"/>
    <w:rsid w:val="00D35CBF"/>
    <w:rsid w:val="00D3700E"/>
    <w:rsid w:val="00D4727F"/>
    <w:rsid w:val="00D60217"/>
    <w:rsid w:val="00D60C19"/>
    <w:rsid w:val="00D613FC"/>
    <w:rsid w:val="00D620AB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62C7"/>
    <w:rsid w:val="00DC73A8"/>
    <w:rsid w:val="00DE00B5"/>
    <w:rsid w:val="00DF42F8"/>
    <w:rsid w:val="00DF4977"/>
    <w:rsid w:val="00DF733F"/>
    <w:rsid w:val="00E01E19"/>
    <w:rsid w:val="00E1028A"/>
    <w:rsid w:val="00E11EE3"/>
    <w:rsid w:val="00E12D97"/>
    <w:rsid w:val="00E17997"/>
    <w:rsid w:val="00E41CC6"/>
    <w:rsid w:val="00E41DBC"/>
    <w:rsid w:val="00E44435"/>
    <w:rsid w:val="00E44C87"/>
    <w:rsid w:val="00E471FB"/>
    <w:rsid w:val="00E570CB"/>
    <w:rsid w:val="00E740D7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14ACD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57E99"/>
    <w:rsid w:val="00F804FB"/>
    <w:rsid w:val="00F86BCA"/>
    <w:rsid w:val="00FA0DC7"/>
    <w:rsid w:val="00FA1DF9"/>
    <w:rsid w:val="00FA57B1"/>
    <w:rsid w:val="00FB08BC"/>
    <w:rsid w:val="00FB09BD"/>
    <w:rsid w:val="00FB5FF7"/>
    <w:rsid w:val="00FC14D1"/>
    <w:rsid w:val="00FC31B1"/>
    <w:rsid w:val="00FC66EB"/>
    <w:rsid w:val="00FE2238"/>
    <w:rsid w:val="00FE4D04"/>
    <w:rsid w:val="00FF456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8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bixon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novakova@albixon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ALBIXONcz/vide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@doblogo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lbixon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bixon.cz/bazeny/benefit/" TargetMode="External"/><Relationship Id="rId14" Type="http://schemas.openxmlformats.org/officeDocument/2006/relationships/hyperlink" Target="http://www.bazen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939D-564E-4960-8B10-17286497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7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6</cp:revision>
  <cp:lastPrinted>2019-01-07T12:32:00Z</cp:lastPrinted>
  <dcterms:created xsi:type="dcterms:W3CDTF">2019-11-11T15:34:00Z</dcterms:created>
  <dcterms:modified xsi:type="dcterms:W3CDTF">2019-11-12T11:52:00Z</dcterms:modified>
</cp:coreProperties>
</file>