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4203" w14:textId="4D5716CC" w:rsidR="0042071C" w:rsidRPr="00205AFC" w:rsidRDefault="002871CE" w:rsidP="00A850C9">
      <w:pPr>
        <w:pStyle w:val="Zkladntext"/>
        <w:jc w:val="both"/>
        <w:rPr>
          <w:b/>
          <w:bCs/>
          <w:noProof/>
          <w:lang w:val="cs-CZ"/>
        </w:rPr>
      </w:pPr>
      <w:r w:rsidRPr="00205AFC">
        <w:rPr>
          <w:b/>
          <w:bCs/>
          <w:noProof/>
          <w:lang w:val="cs-CZ"/>
        </w:rPr>
        <w:t xml:space="preserve">Becherovka </w:t>
      </w:r>
      <w:r w:rsidR="003C09AC">
        <w:rPr>
          <w:b/>
          <w:bCs/>
          <w:noProof/>
          <w:lang w:val="cs-CZ"/>
        </w:rPr>
        <w:t>Lemond dostala nový kabát</w:t>
      </w:r>
    </w:p>
    <w:p w14:paraId="19449460" w14:textId="386822A6" w:rsidR="003C09AC" w:rsidRPr="003C09AC" w:rsidRDefault="00EF6169" w:rsidP="00A850C9">
      <w:pPr>
        <w:pStyle w:val="Zkladntext"/>
        <w:jc w:val="both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drawing>
          <wp:anchor distT="0" distB="0" distL="114300" distR="114300" simplePos="0" relativeHeight="251658240" behindDoc="1" locked="0" layoutInCell="1" allowOverlap="1" wp14:anchorId="7609ECEB" wp14:editId="36670F2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97949" cy="2160000"/>
            <wp:effectExtent l="0" t="0" r="2540" b="0"/>
            <wp:wrapTight wrapText="bothSides">
              <wp:wrapPolygon edited="0">
                <wp:start x="0" y="0"/>
                <wp:lineTo x="0" y="21340"/>
                <wp:lineTo x="21153" y="21340"/>
                <wp:lineTo x="2115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4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0C9" w:rsidRPr="00205AFC">
        <w:rPr>
          <w:noProof/>
          <w:lang w:val="cs-CZ"/>
        </w:rPr>
        <w:t xml:space="preserve">Praha </w:t>
      </w:r>
      <w:r w:rsidR="005F4FEA">
        <w:rPr>
          <w:noProof/>
          <w:lang w:val="cs-CZ"/>
        </w:rPr>
        <w:t>8</w:t>
      </w:r>
      <w:r w:rsidR="00A850C9" w:rsidRPr="00205AFC">
        <w:rPr>
          <w:noProof/>
          <w:lang w:val="cs-CZ"/>
        </w:rPr>
        <w:t xml:space="preserve">. </w:t>
      </w:r>
      <w:r w:rsidR="00365015">
        <w:rPr>
          <w:noProof/>
          <w:lang w:val="cs-CZ"/>
        </w:rPr>
        <w:t>října</w:t>
      </w:r>
      <w:r w:rsidR="00A850C9" w:rsidRPr="00205AFC">
        <w:rPr>
          <w:noProof/>
          <w:lang w:val="cs-CZ"/>
        </w:rPr>
        <w:t xml:space="preserve"> 2020 </w:t>
      </w:r>
      <w:r w:rsidR="00E01D99" w:rsidRPr="00205AFC">
        <w:rPr>
          <w:noProof/>
          <w:lang w:val="cs-CZ"/>
        </w:rPr>
        <w:t>–</w:t>
      </w:r>
      <w:r w:rsidR="00CA6DD7" w:rsidRPr="00205AFC">
        <w:rPr>
          <w:noProof/>
          <w:lang w:val="cs-CZ"/>
        </w:rPr>
        <w:t xml:space="preserve"> </w:t>
      </w:r>
      <w:r w:rsidR="003C09AC" w:rsidRPr="003C09AC">
        <w:rPr>
          <w:b/>
          <w:bCs/>
          <w:noProof/>
          <w:lang w:val="cs-CZ"/>
        </w:rPr>
        <w:t>Becherovka Lemond je lehký bylinný likér</w:t>
      </w:r>
      <w:r w:rsidR="003C09AC">
        <w:rPr>
          <w:b/>
          <w:bCs/>
          <w:noProof/>
          <w:lang w:val="cs-CZ"/>
        </w:rPr>
        <w:t xml:space="preserve"> typický svou</w:t>
      </w:r>
      <w:r w:rsidR="003C09AC" w:rsidRPr="003C09AC">
        <w:rPr>
          <w:b/>
          <w:bCs/>
          <w:noProof/>
          <w:lang w:val="cs-CZ"/>
        </w:rPr>
        <w:t xml:space="preserve"> světle zlatavou barv</w:t>
      </w:r>
      <w:r w:rsidR="004C16E6">
        <w:rPr>
          <w:b/>
          <w:bCs/>
          <w:noProof/>
          <w:lang w:val="cs-CZ"/>
        </w:rPr>
        <w:t>o</w:t>
      </w:r>
      <w:r w:rsidR="003C09AC" w:rsidRPr="003C09AC">
        <w:rPr>
          <w:b/>
          <w:bCs/>
          <w:noProof/>
          <w:lang w:val="cs-CZ"/>
        </w:rPr>
        <w:t>u a osvěžující citrusovou vůn</w:t>
      </w:r>
      <w:r w:rsidR="003C09AC">
        <w:rPr>
          <w:b/>
          <w:bCs/>
          <w:noProof/>
          <w:lang w:val="cs-CZ"/>
        </w:rPr>
        <w:t>í</w:t>
      </w:r>
      <w:r w:rsidR="003C09AC" w:rsidRPr="003C09AC">
        <w:rPr>
          <w:b/>
          <w:bCs/>
          <w:noProof/>
          <w:lang w:val="cs-CZ"/>
        </w:rPr>
        <w:t xml:space="preserve">. </w:t>
      </w:r>
      <w:r w:rsidR="000E154B">
        <w:rPr>
          <w:b/>
          <w:bCs/>
          <w:noProof/>
          <w:lang w:val="cs-CZ"/>
        </w:rPr>
        <w:t>S</w:t>
      </w:r>
      <w:r w:rsidR="003C09AC" w:rsidRPr="003C09AC">
        <w:rPr>
          <w:b/>
          <w:bCs/>
          <w:noProof/>
          <w:lang w:val="cs-CZ"/>
        </w:rPr>
        <w:t xml:space="preserve">noubí </w:t>
      </w:r>
      <w:r w:rsidR="000E154B">
        <w:rPr>
          <w:b/>
          <w:bCs/>
          <w:noProof/>
          <w:lang w:val="cs-CZ"/>
        </w:rPr>
        <w:t xml:space="preserve">se v něm </w:t>
      </w:r>
      <w:r w:rsidR="003C09AC" w:rsidRPr="003C09AC">
        <w:rPr>
          <w:b/>
          <w:bCs/>
          <w:noProof/>
          <w:lang w:val="cs-CZ"/>
        </w:rPr>
        <w:t>mnohasetleté zkušenosti s výrobou likérů</w:t>
      </w:r>
      <w:r w:rsidR="000E154B">
        <w:rPr>
          <w:b/>
          <w:bCs/>
          <w:noProof/>
          <w:lang w:val="cs-CZ"/>
        </w:rPr>
        <w:t xml:space="preserve"> a</w:t>
      </w:r>
      <w:r w:rsidR="003C09AC" w:rsidRPr="003C09AC">
        <w:rPr>
          <w:b/>
          <w:bCs/>
          <w:noProof/>
          <w:lang w:val="cs-CZ"/>
        </w:rPr>
        <w:t xml:space="preserve"> dokonalé porozumění bylinkám.</w:t>
      </w:r>
      <w:r w:rsidR="000E154B">
        <w:rPr>
          <w:b/>
          <w:bCs/>
          <w:noProof/>
          <w:lang w:val="cs-CZ"/>
        </w:rPr>
        <w:t xml:space="preserve"> Nový design a průhledná lahev odráží přírodnost produktu, přičemž receptura oblíbeného likéru zůstala beze změny. Nově vzniklá řada Becherovky Fruit</w:t>
      </w:r>
      <w:r w:rsidR="00980BD7">
        <w:rPr>
          <w:b/>
          <w:bCs/>
          <w:noProof/>
          <w:lang w:val="cs-CZ"/>
        </w:rPr>
        <w:t>s</w:t>
      </w:r>
      <w:r w:rsidR="000E154B">
        <w:rPr>
          <w:b/>
          <w:bCs/>
          <w:noProof/>
          <w:lang w:val="cs-CZ"/>
        </w:rPr>
        <w:t xml:space="preserve"> &amp; Herbs napovídá, že se v budoucnu můžeme kromě Lemondu těšit i na další příchutě. </w:t>
      </w:r>
    </w:p>
    <w:p w14:paraId="548E5A40" w14:textId="0E048991" w:rsidR="00980BD7" w:rsidRDefault="000E154B" w:rsidP="00A850C9">
      <w:pPr>
        <w:pStyle w:val="Zkladntext"/>
        <w:jc w:val="both"/>
        <w:rPr>
          <w:noProof/>
          <w:lang w:val="cs-CZ"/>
        </w:rPr>
      </w:pPr>
      <w:r>
        <w:rPr>
          <w:noProof/>
          <w:lang w:val="cs-CZ"/>
        </w:rPr>
        <w:t>Becherovka Lemond je lehký bylin</w:t>
      </w:r>
      <w:r w:rsidR="004C16E6">
        <w:rPr>
          <w:noProof/>
          <w:lang w:val="cs-CZ"/>
        </w:rPr>
        <w:t>n</w:t>
      </w:r>
      <w:r>
        <w:rPr>
          <w:noProof/>
          <w:lang w:val="cs-CZ"/>
        </w:rPr>
        <w:t>ý likér, který se vyznačuje vyváženou kombinací citrusů, výtažků z ceylonského čaje a špetky</w:t>
      </w:r>
      <w:r w:rsidR="002121D6">
        <w:rPr>
          <w:noProof/>
          <w:lang w:val="cs-CZ"/>
        </w:rPr>
        <w:t xml:space="preserve"> máty.</w:t>
      </w:r>
      <w:r>
        <w:rPr>
          <w:noProof/>
          <w:lang w:val="cs-CZ"/>
        </w:rPr>
        <w:t xml:space="preserve"> Jemn</w:t>
      </w:r>
      <w:r w:rsidR="002121D6">
        <w:rPr>
          <w:noProof/>
          <w:lang w:val="cs-CZ"/>
        </w:rPr>
        <w:t>á</w:t>
      </w:r>
      <w:r>
        <w:rPr>
          <w:noProof/>
          <w:lang w:val="cs-CZ"/>
        </w:rPr>
        <w:t xml:space="preserve"> </w:t>
      </w:r>
      <w:r w:rsidR="002121D6">
        <w:rPr>
          <w:noProof/>
          <w:lang w:val="cs-CZ"/>
        </w:rPr>
        <w:t>chuť</w:t>
      </w:r>
      <w:r>
        <w:rPr>
          <w:noProof/>
          <w:lang w:val="cs-CZ"/>
        </w:rPr>
        <w:t xml:space="preserve"> bylinek </w:t>
      </w:r>
      <w:r w:rsidR="002121D6">
        <w:rPr>
          <w:noProof/>
          <w:lang w:val="cs-CZ"/>
        </w:rPr>
        <w:t>vycházející z Becherovky Original je obohacena o ovocnou složku z pomerančů, citronů a kumquat</w:t>
      </w:r>
      <w:r w:rsidR="00DD4DD1">
        <w:rPr>
          <w:noProof/>
          <w:lang w:val="cs-CZ"/>
        </w:rPr>
        <w:t>ů</w:t>
      </w:r>
      <w:r w:rsidR="002121D6">
        <w:rPr>
          <w:noProof/>
          <w:lang w:val="cs-CZ"/>
        </w:rPr>
        <w:t xml:space="preserve">. Díky nižšímu obsahu alkoholu a mentolovému nádechu je Becherovka Lemond skvělým osvěžením, ať už si ji vychunáte ve své ryzí čistotě na ledu anebo jako součást odlehčeného koktejlu. </w:t>
      </w:r>
    </w:p>
    <w:p w14:paraId="67B2CC5B" w14:textId="57A00554" w:rsidR="00980BD7" w:rsidRDefault="00980BD7" w:rsidP="00A850C9">
      <w:pPr>
        <w:pStyle w:val="Zkladntext"/>
        <w:jc w:val="both"/>
        <w:rPr>
          <w:noProof/>
          <w:lang w:val="cs-CZ"/>
        </w:rPr>
      </w:pPr>
    </w:p>
    <w:p w14:paraId="3A7A9E8B" w14:textId="30F95B0E" w:rsidR="00215C71" w:rsidRPr="00980BD7" w:rsidRDefault="0087018C" w:rsidP="00A850C9">
      <w:pPr>
        <w:pStyle w:val="Zkladntext"/>
        <w:jc w:val="both"/>
        <w:rPr>
          <w:b/>
          <w:bCs/>
          <w:noProof/>
          <w:lang w:val="cs-CZ"/>
        </w:rPr>
      </w:pPr>
      <w:r w:rsidRPr="0087018C">
        <w:rPr>
          <w:b/>
          <w:bCs/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54375FDA" wp14:editId="44D659E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17580" cy="1512000"/>
            <wp:effectExtent l="0" t="0" r="1905" b="0"/>
            <wp:wrapTight wrapText="bothSides">
              <wp:wrapPolygon edited="0">
                <wp:start x="0" y="0"/>
                <wp:lineTo x="0" y="21228"/>
                <wp:lineTo x="21416" y="21228"/>
                <wp:lineTo x="214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58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194" w:rsidRPr="00980BD7">
        <w:rPr>
          <w:b/>
          <w:bCs/>
          <w:noProof/>
          <w:lang w:val="cs-CZ"/>
        </w:rPr>
        <w:t xml:space="preserve">Becherovka </w:t>
      </w:r>
      <w:r w:rsidR="00215C71" w:rsidRPr="00980BD7">
        <w:rPr>
          <w:b/>
          <w:bCs/>
          <w:noProof/>
          <w:lang w:val="cs-CZ"/>
        </w:rPr>
        <w:t>Lemond Spritz</w:t>
      </w:r>
    </w:p>
    <w:p w14:paraId="776665C4" w14:textId="04284D57" w:rsidR="00215C71" w:rsidRDefault="00215C71" w:rsidP="00A850C9">
      <w:pPr>
        <w:pStyle w:val="Zkladntext"/>
        <w:jc w:val="both"/>
        <w:rPr>
          <w:noProof/>
          <w:lang w:val="cs-CZ"/>
        </w:rPr>
      </w:pPr>
      <w:r>
        <w:rPr>
          <w:noProof/>
          <w:lang w:val="cs-CZ"/>
        </w:rPr>
        <w:t>4</w:t>
      </w:r>
      <w:r w:rsidR="00980BD7">
        <w:rPr>
          <w:noProof/>
          <w:lang w:val="cs-CZ"/>
        </w:rPr>
        <w:t>0 m</w:t>
      </w:r>
      <w:r>
        <w:rPr>
          <w:noProof/>
          <w:lang w:val="cs-CZ"/>
        </w:rPr>
        <w:t>l Becherovky Lemond</w:t>
      </w:r>
    </w:p>
    <w:p w14:paraId="382BFAF6" w14:textId="06D75C5D" w:rsidR="00215C71" w:rsidRDefault="00215C71" w:rsidP="00A850C9">
      <w:pPr>
        <w:pStyle w:val="Zkladntext"/>
        <w:jc w:val="both"/>
        <w:rPr>
          <w:noProof/>
          <w:lang w:val="cs-CZ"/>
        </w:rPr>
      </w:pPr>
      <w:r>
        <w:rPr>
          <w:noProof/>
          <w:lang w:val="cs-CZ"/>
        </w:rPr>
        <w:t>60 ml cideru (jablko, hruška)</w:t>
      </w:r>
      <w:r w:rsidR="00980BD7" w:rsidRPr="00980BD7">
        <w:rPr>
          <w:noProof/>
        </w:rPr>
        <w:t xml:space="preserve"> </w:t>
      </w:r>
    </w:p>
    <w:p w14:paraId="23F3736D" w14:textId="1C8FB3DC" w:rsidR="009552C7" w:rsidRDefault="00215C71" w:rsidP="00A850C9">
      <w:pPr>
        <w:pStyle w:val="Zkladntext"/>
        <w:jc w:val="both"/>
        <w:rPr>
          <w:noProof/>
          <w:lang w:val="cs-CZ"/>
        </w:rPr>
      </w:pPr>
      <w:r>
        <w:rPr>
          <w:noProof/>
          <w:lang w:val="cs-CZ"/>
        </w:rPr>
        <w:t>20 ml sodovky</w:t>
      </w:r>
    </w:p>
    <w:p w14:paraId="6A828C0E" w14:textId="15F4E24C" w:rsidR="00215C71" w:rsidRDefault="009552C7" w:rsidP="00A850C9">
      <w:pPr>
        <w:pStyle w:val="Zkladntext"/>
        <w:jc w:val="both"/>
        <w:rPr>
          <w:noProof/>
          <w:lang w:val="cs-CZ"/>
        </w:rPr>
      </w:pPr>
      <w:r>
        <w:rPr>
          <w:noProof/>
          <w:lang w:val="cs-CZ"/>
        </w:rPr>
        <w:t xml:space="preserve">led, </w:t>
      </w:r>
      <w:r w:rsidR="00215C71">
        <w:rPr>
          <w:noProof/>
          <w:lang w:val="cs-CZ"/>
        </w:rPr>
        <w:t>plátek jablka, snítka máty</w:t>
      </w:r>
    </w:p>
    <w:p w14:paraId="21377A08" w14:textId="68514FD5" w:rsidR="00980BD7" w:rsidRDefault="00980BD7" w:rsidP="00A850C9">
      <w:pPr>
        <w:pStyle w:val="Zkladntext"/>
        <w:jc w:val="both"/>
        <w:rPr>
          <w:noProof/>
          <w:lang w:val="cs-CZ"/>
        </w:rPr>
      </w:pPr>
    </w:p>
    <w:p w14:paraId="127090CC" w14:textId="415C9BAF" w:rsidR="00980BD7" w:rsidRDefault="00980BD7" w:rsidP="00A850C9">
      <w:pPr>
        <w:pStyle w:val="Zkladntext"/>
        <w:jc w:val="both"/>
        <w:rPr>
          <w:noProof/>
          <w:lang w:val="cs-CZ"/>
        </w:rPr>
      </w:pPr>
      <w:r>
        <w:rPr>
          <w:noProof/>
          <w:lang w:val="cs-CZ"/>
        </w:rPr>
        <w:t>Do vinné sklenice vložte led, z</w:t>
      </w:r>
      <w:r w:rsidRPr="00980BD7">
        <w:rPr>
          <w:noProof/>
          <w:lang w:val="cs-CZ"/>
        </w:rPr>
        <w:t xml:space="preserve">alijte </w:t>
      </w:r>
      <w:r>
        <w:rPr>
          <w:noProof/>
          <w:lang w:val="cs-CZ"/>
        </w:rPr>
        <w:t>ho Becherovkou Lemond</w:t>
      </w:r>
      <w:r w:rsidRPr="00980BD7">
        <w:rPr>
          <w:noProof/>
          <w:lang w:val="cs-CZ"/>
        </w:rPr>
        <w:t xml:space="preserve">, přidejte </w:t>
      </w:r>
      <w:r>
        <w:rPr>
          <w:noProof/>
          <w:lang w:val="cs-CZ"/>
        </w:rPr>
        <w:t>cider a sodu</w:t>
      </w:r>
      <w:r w:rsidRPr="00980BD7">
        <w:rPr>
          <w:noProof/>
          <w:lang w:val="cs-CZ"/>
        </w:rPr>
        <w:t xml:space="preserve">, promíchejte a drink doplňte </w:t>
      </w:r>
      <w:r>
        <w:rPr>
          <w:noProof/>
          <w:lang w:val="cs-CZ"/>
        </w:rPr>
        <w:t>plátkem jablka a snítkou máty</w:t>
      </w:r>
      <w:r w:rsidRPr="00980BD7">
        <w:rPr>
          <w:noProof/>
          <w:lang w:val="cs-CZ"/>
        </w:rPr>
        <w:t>. </w:t>
      </w:r>
    </w:p>
    <w:p w14:paraId="3742E4B3" w14:textId="77777777" w:rsidR="00215C71" w:rsidRDefault="00215C71" w:rsidP="00A850C9">
      <w:pPr>
        <w:pStyle w:val="Zkladntext"/>
        <w:jc w:val="both"/>
        <w:rPr>
          <w:noProof/>
          <w:lang w:val="cs-CZ"/>
        </w:rPr>
      </w:pPr>
    </w:p>
    <w:p w14:paraId="3B9CA0C8" w14:textId="77777777" w:rsidR="00215C71" w:rsidRDefault="00215C71" w:rsidP="00A850C9">
      <w:pPr>
        <w:pStyle w:val="Zkladntext"/>
        <w:jc w:val="both"/>
        <w:rPr>
          <w:noProof/>
          <w:lang w:val="cs-CZ"/>
        </w:rPr>
      </w:pPr>
    </w:p>
    <w:p w14:paraId="2BD935E1" w14:textId="46F4C624" w:rsidR="00EF6169" w:rsidRDefault="00EF6169" w:rsidP="00A850C9">
      <w:pPr>
        <w:pStyle w:val="Zkladntext"/>
        <w:jc w:val="both"/>
        <w:rPr>
          <w:noProof/>
          <w:lang w:val="cs-CZ"/>
        </w:rPr>
      </w:pPr>
    </w:p>
    <w:p w14:paraId="37621EE8" w14:textId="77777777" w:rsidR="00EF6169" w:rsidRDefault="00EF6169" w:rsidP="00A850C9">
      <w:pPr>
        <w:pStyle w:val="Zkladntext"/>
        <w:jc w:val="both"/>
        <w:rPr>
          <w:noProof/>
          <w:lang w:val="cs-CZ"/>
        </w:rPr>
      </w:pPr>
    </w:p>
    <w:p w14:paraId="2F8622DF" w14:textId="2FAF76B2" w:rsidR="002121D6" w:rsidRDefault="00EF6169" w:rsidP="00A850C9">
      <w:pPr>
        <w:pStyle w:val="Zkladntext"/>
        <w:jc w:val="both"/>
        <w:rPr>
          <w:noProof/>
          <w:lang w:val="cs-CZ"/>
        </w:rPr>
      </w:pPr>
      <w:r w:rsidRPr="00EF6169">
        <w:rPr>
          <w:noProof/>
          <w:lang w:val="cs-CZ"/>
        </w:rPr>
        <w:drawing>
          <wp:inline distT="0" distB="0" distL="0" distR="0" wp14:anchorId="796951C5" wp14:editId="5872DADE">
            <wp:extent cx="2190863" cy="57216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863" cy="572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5DCFB" w14:textId="77777777" w:rsidR="003C09AC" w:rsidRDefault="003C09AC" w:rsidP="00A850C9">
      <w:pPr>
        <w:pStyle w:val="Zkladntext"/>
        <w:jc w:val="both"/>
        <w:rPr>
          <w:noProof/>
          <w:lang w:val="cs-CZ"/>
        </w:rPr>
      </w:pPr>
    </w:p>
    <w:p w14:paraId="7D973E26" w14:textId="2E38371C" w:rsidR="00DC0BD4" w:rsidRDefault="00DC0BD4" w:rsidP="00534379">
      <w:pPr>
        <w:pStyle w:val="Textkomente"/>
        <w:jc w:val="both"/>
        <w:rPr>
          <w:rFonts w:ascii="Source Serif Pro" w:eastAsiaTheme="minorEastAsia" w:hAnsi="Source Serif Pro" w:cs="Arial"/>
          <w:noProof/>
          <w:color w:val="00005A"/>
          <w:sz w:val="22"/>
          <w:szCs w:val="22"/>
        </w:rPr>
      </w:pPr>
    </w:p>
    <w:p w14:paraId="3DA6F807" w14:textId="77777777" w:rsidR="00DC0BD4" w:rsidRDefault="00DC0BD4" w:rsidP="00534379">
      <w:pPr>
        <w:pStyle w:val="Textkomente"/>
        <w:jc w:val="both"/>
        <w:rPr>
          <w:rFonts w:ascii="Source Serif Pro" w:eastAsiaTheme="minorEastAsia" w:hAnsi="Source Serif Pro" w:cs="Arial"/>
          <w:noProof/>
          <w:color w:val="00005A"/>
          <w:sz w:val="22"/>
          <w:szCs w:val="22"/>
        </w:rPr>
      </w:pPr>
    </w:p>
    <w:p w14:paraId="0C1CBD12" w14:textId="41E3205E" w:rsidR="00CA6DD7" w:rsidRDefault="00CA6DD7" w:rsidP="00A850C9">
      <w:pPr>
        <w:pStyle w:val="Zkladntext"/>
        <w:jc w:val="both"/>
        <w:rPr>
          <w:noProof/>
          <w:lang w:val="hu-HU"/>
        </w:rPr>
      </w:pPr>
    </w:p>
    <w:p w14:paraId="706BDD2F" w14:textId="77777777" w:rsidR="00CA6DD7" w:rsidRDefault="00CA6DD7">
      <w:pPr>
        <w:rPr>
          <w:rFonts w:ascii="Source Serif Pro" w:eastAsiaTheme="minorEastAsia" w:hAnsi="Source Serif Pro" w:cs="Arial"/>
          <w:b/>
          <w:bCs/>
          <w:noProof/>
          <w:color w:val="00005A"/>
          <w:lang w:val="hu-HU"/>
        </w:rPr>
      </w:pPr>
      <w:r>
        <w:rPr>
          <w:b/>
          <w:bCs/>
          <w:noProof/>
          <w:lang w:val="hu-HU"/>
        </w:rPr>
        <w:br w:type="page"/>
      </w:r>
    </w:p>
    <w:p w14:paraId="75F71D9F" w14:textId="19A8810F" w:rsidR="00CA6DD7" w:rsidRPr="009819E4" w:rsidRDefault="00CA6DD7" w:rsidP="00CA6DD7">
      <w:pPr>
        <w:pStyle w:val="Zkladntext"/>
        <w:jc w:val="both"/>
        <w:rPr>
          <w:b/>
          <w:bCs/>
          <w:noProof/>
          <w:lang w:val="hu-HU"/>
        </w:rPr>
      </w:pPr>
      <w:r w:rsidRPr="009819E4">
        <w:rPr>
          <w:b/>
          <w:bCs/>
          <w:noProof/>
          <w:lang w:val="hu-HU"/>
        </w:rPr>
        <w:lastRenderedPageBreak/>
        <w:t>O značce Becherovka</w:t>
      </w:r>
    </w:p>
    <w:p w14:paraId="24385CF7" w14:textId="2D3C305E" w:rsidR="00CA6DD7" w:rsidRPr="00891242" w:rsidRDefault="00CA6DD7" w:rsidP="00CA6DD7">
      <w:pPr>
        <w:pStyle w:val="Zkladntext"/>
        <w:spacing w:after="0"/>
        <w:jc w:val="both"/>
        <w:rPr>
          <w:noProof/>
          <w:lang w:val="hu-HU"/>
        </w:rPr>
      </w:pPr>
      <w:r>
        <w:rPr>
          <w:noProof/>
          <w:lang w:val="hu-HU"/>
        </w:rPr>
        <w:t>Becherovka je tradičním likérem a národním dědictvím České republiky. Její vznik</w:t>
      </w:r>
      <w:r w:rsidRPr="00891242">
        <w:rPr>
          <w:noProof/>
          <w:lang w:val="hu-HU"/>
        </w:rPr>
        <w:t xml:space="preserve"> se datuje do roku 1807, kdy byl započat historicky první prodej českého bylinného likéru. </w:t>
      </w:r>
      <w:r>
        <w:rPr>
          <w:noProof/>
          <w:lang w:val="hu-HU"/>
        </w:rPr>
        <w:t xml:space="preserve">Harmonická směs 20 bylin a koření, karlovarská voda, vysoce kvalitní líh a přírodní cukr Becherovce propůjčují nadčasovou chuť založenou na tajné receptuře, která se od počátku výroby nezměnila. </w:t>
      </w:r>
      <w:r w:rsidRPr="00891242">
        <w:rPr>
          <w:noProof/>
          <w:lang w:val="hu-HU"/>
        </w:rPr>
        <w:t>Stoprocentně přírodní produkt bez jakýchkoli chemických konzervačních látek, umělých barviv a emulgátorů si brzy získal oblibu</w:t>
      </w:r>
      <w:r>
        <w:rPr>
          <w:noProof/>
          <w:lang w:val="hu-HU"/>
        </w:rPr>
        <w:t xml:space="preserve"> nejen v Čechách</w:t>
      </w:r>
      <w:r w:rsidRPr="00891242">
        <w:rPr>
          <w:noProof/>
          <w:lang w:val="hu-HU"/>
        </w:rPr>
        <w:t xml:space="preserve"> a v současné době se vyváží do více než 40 zemí světa. </w:t>
      </w:r>
      <w:r w:rsidRPr="00D65858">
        <w:rPr>
          <w:noProof/>
          <w:lang w:val="hu-HU"/>
        </w:rPr>
        <w:t>Výjimečná kvalita</w:t>
      </w:r>
      <w:r>
        <w:rPr>
          <w:noProof/>
          <w:lang w:val="hu-HU"/>
        </w:rPr>
        <w:t xml:space="preserve"> </w:t>
      </w:r>
      <w:r w:rsidRPr="00D65858">
        <w:rPr>
          <w:noProof/>
          <w:lang w:val="hu-HU"/>
        </w:rPr>
        <w:t xml:space="preserve">a bohatá historie Becherovky sahající až do počátku 19. století dělají tento produkt opravdu výjimečným. </w:t>
      </w:r>
      <w:r w:rsidRPr="00891242">
        <w:rPr>
          <w:noProof/>
          <w:lang w:val="hu-HU"/>
        </w:rPr>
        <w:t xml:space="preserve">Současným vlastníkem </w:t>
      </w:r>
      <w:r>
        <w:rPr>
          <w:noProof/>
          <w:lang w:val="hu-HU"/>
        </w:rPr>
        <w:t>k</w:t>
      </w:r>
      <w:r w:rsidRPr="00891242">
        <w:rPr>
          <w:noProof/>
          <w:lang w:val="hu-HU"/>
        </w:rPr>
        <w:t>arlovarské Becherovky je francouzský koncern Pernod Ricard, jeden ze tří největších světových výrobců lihovin a vín. Více na</w:t>
      </w:r>
      <w:r w:rsidR="00124C0F">
        <w:rPr>
          <w:lang w:val="hu-HU"/>
        </w:rPr>
        <w:t xml:space="preserve"> </w:t>
      </w:r>
      <w:hyperlink r:id="rId10" w:history="1">
        <w:r w:rsidR="00124C0F" w:rsidRPr="001576DB">
          <w:rPr>
            <w:rStyle w:val="Hypertextovodkaz"/>
            <w:lang w:val="hu-HU"/>
          </w:rPr>
          <w:t>www.becherovka.com</w:t>
        </w:r>
      </w:hyperlink>
      <w:r w:rsidR="00124C0F">
        <w:rPr>
          <w:lang w:val="hu-HU"/>
        </w:rPr>
        <w:t xml:space="preserve">. </w:t>
      </w:r>
    </w:p>
    <w:p w14:paraId="2153417B" w14:textId="77777777" w:rsidR="00CA6DD7" w:rsidRDefault="00CA6DD7" w:rsidP="00CA6DD7">
      <w:pPr>
        <w:pStyle w:val="Zkladntext"/>
        <w:spacing w:after="0"/>
        <w:jc w:val="both"/>
        <w:rPr>
          <w:noProof/>
          <w:lang w:val="hu-HU"/>
        </w:rPr>
      </w:pPr>
    </w:p>
    <w:p w14:paraId="1203C5AE" w14:textId="77777777" w:rsidR="00CA6DD7" w:rsidRDefault="00CA6DD7" w:rsidP="00CA6DD7">
      <w:pPr>
        <w:pStyle w:val="Zkladntext"/>
        <w:spacing w:after="0"/>
        <w:jc w:val="both"/>
        <w:rPr>
          <w:noProof/>
          <w:lang w:val="hu-HU"/>
        </w:rPr>
      </w:pPr>
    </w:p>
    <w:p w14:paraId="35C36E51" w14:textId="77777777" w:rsidR="00CA6DD7" w:rsidRDefault="00CA6DD7" w:rsidP="00CA6DD7">
      <w:pPr>
        <w:pStyle w:val="Zkladntext"/>
        <w:spacing w:after="0"/>
        <w:jc w:val="both"/>
        <w:rPr>
          <w:noProof/>
          <w:lang w:val="hu-HU"/>
        </w:rPr>
      </w:pPr>
    </w:p>
    <w:p w14:paraId="256BE58E" w14:textId="77777777" w:rsidR="00CA6DD7" w:rsidRPr="00940888" w:rsidRDefault="00CA6DD7" w:rsidP="00CA6DD7">
      <w:pPr>
        <w:pStyle w:val="Zkladntext"/>
        <w:spacing w:after="0"/>
        <w:jc w:val="both"/>
        <w:rPr>
          <w:b/>
          <w:bCs/>
          <w:noProof/>
          <w:lang w:val="hu-HU"/>
        </w:rPr>
      </w:pPr>
      <w:r w:rsidRPr="00940888">
        <w:rPr>
          <w:b/>
          <w:bCs/>
          <w:noProof/>
          <w:lang w:val="hu-HU"/>
        </w:rPr>
        <w:t>Pro více informací kontaktujte:</w:t>
      </w:r>
    </w:p>
    <w:p w14:paraId="3752410B" w14:textId="77777777" w:rsidR="00CA6DD7" w:rsidRPr="00891242" w:rsidRDefault="00CA6DD7" w:rsidP="00CA6DD7">
      <w:pPr>
        <w:pStyle w:val="Zkladntext"/>
        <w:spacing w:after="0"/>
        <w:jc w:val="both"/>
        <w:rPr>
          <w:noProof/>
          <w:lang w:val="hu-HU"/>
        </w:rPr>
      </w:pPr>
      <w:r w:rsidRPr="00891242">
        <w:rPr>
          <w:noProof/>
          <w:lang w:val="hu-HU"/>
        </w:rPr>
        <w:t>Markéta Topolčányová</w:t>
      </w:r>
    </w:p>
    <w:p w14:paraId="69960F45" w14:textId="77777777" w:rsidR="00CA6DD7" w:rsidRPr="00891242" w:rsidRDefault="00CA6DD7" w:rsidP="00CA6DD7">
      <w:pPr>
        <w:pStyle w:val="Zkladntext"/>
        <w:spacing w:after="0"/>
        <w:jc w:val="both"/>
        <w:rPr>
          <w:noProof/>
          <w:lang w:val="hu-HU"/>
        </w:rPr>
      </w:pPr>
      <w:r w:rsidRPr="00891242">
        <w:rPr>
          <w:noProof/>
          <w:lang w:val="hu-HU"/>
        </w:rPr>
        <w:t>doblogoo</w:t>
      </w:r>
    </w:p>
    <w:p w14:paraId="3CD4C6D3" w14:textId="77777777" w:rsidR="00CA6DD7" w:rsidRPr="00891242" w:rsidRDefault="00CA6DD7" w:rsidP="00CA6DD7">
      <w:pPr>
        <w:pStyle w:val="Zkladntext"/>
        <w:spacing w:after="0"/>
        <w:jc w:val="both"/>
        <w:rPr>
          <w:noProof/>
          <w:lang w:val="hu-HU"/>
        </w:rPr>
      </w:pPr>
      <w:r w:rsidRPr="00891242">
        <w:rPr>
          <w:noProof/>
          <w:lang w:val="hu-HU"/>
        </w:rPr>
        <w:t>+420 778 430 052</w:t>
      </w:r>
    </w:p>
    <w:p w14:paraId="49DC50B0" w14:textId="77777777" w:rsidR="00CA6DD7" w:rsidRPr="00891242" w:rsidRDefault="005F4FEA" w:rsidP="00CA6DD7">
      <w:pPr>
        <w:pStyle w:val="Zkladntext"/>
        <w:spacing w:after="0"/>
        <w:jc w:val="both"/>
        <w:rPr>
          <w:noProof/>
          <w:lang w:val="hu-HU"/>
        </w:rPr>
      </w:pPr>
      <w:hyperlink r:id="rId11" w:history="1">
        <w:r w:rsidR="00CA6DD7" w:rsidRPr="00891242">
          <w:rPr>
            <w:noProof/>
            <w:lang w:val="hu-HU"/>
          </w:rPr>
          <w:t>marketat@doblogoo.cz</w:t>
        </w:r>
      </w:hyperlink>
    </w:p>
    <w:p w14:paraId="763BFA1D" w14:textId="77777777" w:rsidR="00CA6DD7" w:rsidRPr="00A850C9" w:rsidRDefault="00CA6DD7" w:rsidP="00A850C9">
      <w:pPr>
        <w:pStyle w:val="Zkladntext"/>
        <w:jc w:val="both"/>
        <w:rPr>
          <w:noProof/>
          <w:lang w:val="hu-HU"/>
        </w:rPr>
      </w:pPr>
    </w:p>
    <w:p w14:paraId="5E94C027" w14:textId="77777777" w:rsidR="009F216E" w:rsidRPr="00A850C9" w:rsidRDefault="009F216E" w:rsidP="00A850C9">
      <w:pPr>
        <w:pStyle w:val="Zkladntext"/>
        <w:jc w:val="both"/>
        <w:rPr>
          <w:noProof/>
          <w:lang w:val="hu-HU"/>
        </w:rPr>
      </w:pPr>
    </w:p>
    <w:p w14:paraId="0B9C898A" w14:textId="77777777" w:rsidR="00EF1C61" w:rsidRPr="00A850C9" w:rsidRDefault="00EF1C61" w:rsidP="00A850C9">
      <w:pPr>
        <w:pStyle w:val="Zkladntext"/>
        <w:jc w:val="both"/>
        <w:rPr>
          <w:noProof/>
          <w:lang w:val="hu-HU"/>
        </w:rPr>
      </w:pPr>
    </w:p>
    <w:p w14:paraId="0F551FCB" w14:textId="77777777" w:rsidR="0042071C" w:rsidRPr="00A850C9" w:rsidRDefault="0042071C" w:rsidP="00A850C9">
      <w:pPr>
        <w:pStyle w:val="Zkladntext"/>
        <w:jc w:val="both"/>
        <w:rPr>
          <w:noProof/>
          <w:lang w:val="hu-HU"/>
        </w:rPr>
      </w:pPr>
    </w:p>
    <w:sectPr w:rsidR="0042071C" w:rsidRPr="00A850C9" w:rsidSect="00CA6DD7">
      <w:headerReference w:type="default" r:id="rId12"/>
      <w:footerReference w:type="default" r:id="rId13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0DE38" w14:textId="77777777" w:rsidR="00EE2FAA" w:rsidRDefault="00EE2FAA" w:rsidP="00A850C9">
      <w:r>
        <w:separator/>
      </w:r>
    </w:p>
  </w:endnote>
  <w:endnote w:type="continuationSeparator" w:id="0">
    <w:p w14:paraId="54EC90AC" w14:textId="77777777" w:rsidR="00EE2FAA" w:rsidRDefault="00EE2FAA" w:rsidP="00A8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Calibri"/>
    <w:charset w:val="00"/>
    <w:family w:val="auto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B099" w14:textId="6C769398" w:rsidR="00CA6DD7" w:rsidRDefault="00CA6DD7">
    <w:pPr>
      <w:pStyle w:val="Zpat"/>
    </w:pPr>
    <w:r w:rsidRPr="00466CD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C090FEE" wp14:editId="510AABDE">
          <wp:simplePos x="0" y="0"/>
          <wp:positionH relativeFrom="margin">
            <wp:align>right</wp:align>
          </wp:positionH>
          <wp:positionV relativeFrom="paragraph">
            <wp:posOffset>-1200150</wp:posOffset>
          </wp:positionV>
          <wp:extent cx="3958149" cy="1514624"/>
          <wp:effectExtent l="0" t="0" r="4445" b="9525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CO_PROJECTS:_Molson_Coors:Borsodi:012.004_Redesign 2018:012.004.0603_Corporate_ID:Artworx:012.004.0603_Corp_ID_items:200_Borsodi_Corp_ID _Logos_templates:Borsodi_Logo_final:For_Office_RGB:Borsodi Red For White Background:WMF_for_MSoffice:BORSODI_logo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58149" cy="151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59F6" w14:textId="77777777" w:rsidR="00EE2FAA" w:rsidRDefault="00EE2FAA" w:rsidP="00A850C9">
      <w:r>
        <w:separator/>
      </w:r>
    </w:p>
  </w:footnote>
  <w:footnote w:type="continuationSeparator" w:id="0">
    <w:p w14:paraId="3EC3B643" w14:textId="77777777" w:rsidR="00EE2FAA" w:rsidRDefault="00EE2FAA" w:rsidP="00A8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A2F8" w14:textId="659080C7" w:rsidR="00A850C9" w:rsidRDefault="00A850C9" w:rsidP="00A850C9">
    <w:pPr>
      <w:pStyle w:val="Zhlav"/>
      <w:jc w:val="center"/>
    </w:pPr>
    <w:r>
      <w:rPr>
        <w:noProof/>
      </w:rPr>
      <w:drawing>
        <wp:inline distT="0" distB="0" distL="0" distR="0" wp14:anchorId="73A94FCC" wp14:editId="41672877">
          <wp:extent cx="2236561" cy="359605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rver:CO_PROJECTS:_Molson_Coors:Borsodi:012.004_Redesign 2018:012.004.0603_Corporate_ID:Artworx:012.004.0603_Corp_ID_items:200_Borsodi_Corp_ID _Logos_templates:Borsodi_Logo_final:For_Office_RGB:Borsodi Red For White Background:WMF_for_MSoffice:BORSODI_logo_RGB.wmf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6561" cy="35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3D8"/>
    <w:multiLevelType w:val="hybridMultilevel"/>
    <w:tmpl w:val="E938BCE6"/>
    <w:lvl w:ilvl="0" w:tplc="B5143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1C"/>
    <w:rsid w:val="00004ED2"/>
    <w:rsid w:val="0000789B"/>
    <w:rsid w:val="000110D4"/>
    <w:rsid w:val="00015713"/>
    <w:rsid w:val="0002500F"/>
    <w:rsid w:val="00051D17"/>
    <w:rsid w:val="0006636B"/>
    <w:rsid w:val="000716E3"/>
    <w:rsid w:val="000B0AC8"/>
    <w:rsid w:val="000C546A"/>
    <w:rsid w:val="000D38CD"/>
    <w:rsid w:val="000D725D"/>
    <w:rsid w:val="000E154B"/>
    <w:rsid w:val="000E474D"/>
    <w:rsid w:val="00114D1D"/>
    <w:rsid w:val="00124C0F"/>
    <w:rsid w:val="001354CE"/>
    <w:rsid w:val="00162D09"/>
    <w:rsid w:val="001903EA"/>
    <w:rsid w:val="001A5A5B"/>
    <w:rsid w:val="001C2DFF"/>
    <w:rsid w:val="001C422E"/>
    <w:rsid w:val="001E78E5"/>
    <w:rsid w:val="00205AFC"/>
    <w:rsid w:val="002121D6"/>
    <w:rsid w:val="00215C71"/>
    <w:rsid w:val="002871CE"/>
    <w:rsid w:val="002C5194"/>
    <w:rsid w:val="002C591C"/>
    <w:rsid w:val="002E77B2"/>
    <w:rsid w:val="002E7B77"/>
    <w:rsid w:val="00313AFE"/>
    <w:rsid w:val="00317B17"/>
    <w:rsid w:val="0033422B"/>
    <w:rsid w:val="00345632"/>
    <w:rsid w:val="00346911"/>
    <w:rsid w:val="00365015"/>
    <w:rsid w:val="00371D18"/>
    <w:rsid w:val="003A1F92"/>
    <w:rsid w:val="003B3E7D"/>
    <w:rsid w:val="003B728C"/>
    <w:rsid w:val="003C09AC"/>
    <w:rsid w:val="003E0CA2"/>
    <w:rsid w:val="00407B84"/>
    <w:rsid w:val="00413620"/>
    <w:rsid w:val="00417204"/>
    <w:rsid w:val="00417650"/>
    <w:rsid w:val="0042071C"/>
    <w:rsid w:val="00426D48"/>
    <w:rsid w:val="004509CE"/>
    <w:rsid w:val="00455059"/>
    <w:rsid w:val="00464688"/>
    <w:rsid w:val="004855AF"/>
    <w:rsid w:val="004A2C54"/>
    <w:rsid w:val="004C16E6"/>
    <w:rsid w:val="004E52AF"/>
    <w:rsid w:val="00530A59"/>
    <w:rsid w:val="00532FF2"/>
    <w:rsid w:val="00534379"/>
    <w:rsid w:val="005444A3"/>
    <w:rsid w:val="0054567C"/>
    <w:rsid w:val="00551894"/>
    <w:rsid w:val="0059364A"/>
    <w:rsid w:val="00593999"/>
    <w:rsid w:val="005B66B7"/>
    <w:rsid w:val="005C3D1B"/>
    <w:rsid w:val="005D2737"/>
    <w:rsid w:val="005F4FEA"/>
    <w:rsid w:val="0061731A"/>
    <w:rsid w:val="00622165"/>
    <w:rsid w:val="00627858"/>
    <w:rsid w:val="006514A1"/>
    <w:rsid w:val="00653535"/>
    <w:rsid w:val="006661BD"/>
    <w:rsid w:val="0066771E"/>
    <w:rsid w:val="00684D57"/>
    <w:rsid w:val="006A6507"/>
    <w:rsid w:val="006E0A7A"/>
    <w:rsid w:val="00712EAF"/>
    <w:rsid w:val="007310D2"/>
    <w:rsid w:val="007A2F35"/>
    <w:rsid w:val="007C661C"/>
    <w:rsid w:val="007E0B8D"/>
    <w:rsid w:val="007E3572"/>
    <w:rsid w:val="0085012F"/>
    <w:rsid w:val="00850BD0"/>
    <w:rsid w:val="0087018C"/>
    <w:rsid w:val="0087230B"/>
    <w:rsid w:val="008A72C7"/>
    <w:rsid w:val="00901BD6"/>
    <w:rsid w:val="00924B86"/>
    <w:rsid w:val="00955265"/>
    <w:rsid w:val="009552C7"/>
    <w:rsid w:val="00980BD7"/>
    <w:rsid w:val="009A05B9"/>
    <w:rsid w:val="009F216E"/>
    <w:rsid w:val="00A04964"/>
    <w:rsid w:val="00A16746"/>
    <w:rsid w:val="00A4787B"/>
    <w:rsid w:val="00A6539F"/>
    <w:rsid w:val="00A7271D"/>
    <w:rsid w:val="00A850C9"/>
    <w:rsid w:val="00A854B5"/>
    <w:rsid w:val="00A9120D"/>
    <w:rsid w:val="00AE47E8"/>
    <w:rsid w:val="00AF5761"/>
    <w:rsid w:val="00B03A32"/>
    <w:rsid w:val="00B16A51"/>
    <w:rsid w:val="00B25095"/>
    <w:rsid w:val="00B6577A"/>
    <w:rsid w:val="00B74D48"/>
    <w:rsid w:val="00B96DA6"/>
    <w:rsid w:val="00BA76CA"/>
    <w:rsid w:val="00BB10FF"/>
    <w:rsid w:val="00BB6E95"/>
    <w:rsid w:val="00C05A8C"/>
    <w:rsid w:val="00C125B0"/>
    <w:rsid w:val="00C7375A"/>
    <w:rsid w:val="00C82038"/>
    <w:rsid w:val="00C836E9"/>
    <w:rsid w:val="00CA6DD7"/>
    <w:rsid w:val="00CD7B5B"/>
    <w:rsid w:val="00CE36A9"/>
    <w:rsid w:val="00CE688F"/>
    <w:rsid w:val="00D07E35"/>
    <w:rsid w:val="00D344BB"/>
    <w:rsid w:val="00D92E32"/>
    <w:rsid w:val="00D973AE"/>
    <w:rsid w:val="00DC0BD4"/>
    <w:rsid w:val="00DD4DD1"/>
    <w:rsid w:val="00DD75A1"/>
    <w:rsid w:val="00DE5E0D"/>
    <w:rsid w:val="00DF6E8F"/>
    <w:rsid w:val="00E01D99"/>
    <w:rsid w:val="00E156FB"/>
    <w:rsid w:val="00E41210"/>
    <w:rsid w:val="00E5361B"/>
    <w:rsid w:val="00E70223"/>
    <w:rsid w:val="00E74F1A"/>
    <w:rsid w:val="00E77AF8"/>
    <w:rsid w:val="00EA6F29"/>
    <w:rsid w:val="00EB2472"/>
    <w:rsid w:val="00EE2FAA"/>
    <w:rsid w:val="00EF1C61"/>
    <w:rsid w:val="00EF6169"/>
    <w:rsid w:val="00F145F4"/>
    <w:rsid w:val="00F2518B"/>
    <w:rsid w:val="00F56387"/>
    <w:rsid w:val="00F72CF6"/>
    <w:rsid w:val="00F807E7"/>
    <w:rsid w:val="00F939A2"/>
    <w:rsid w:val="00F96C66"/>
    <w:rsid w:val="00FC2273"/>
    <w:rsid w:val="00FC25F1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1FD02"/>
  <w15:chartTrackingRefBased/>
  <w15:docId w15:val="{25002334-3F5A-4295-ACFB-B23D4B56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72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2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2C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C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C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CF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5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50C9"/>
  </w:style>
  <w:style w:type="paragraph" w:styleId="Zpat">
    <w:name w:val="footer"/>
    <w:basedOn w:val="Normln"/>
    <w:link w:val="ZpatChar"/>
    <w:uiPriority w:val="99"/>
    <w:unhideWhenUsed/>
    <w:rsid w:val="00A85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50C9"/>
  </w:style>
  <w:style w:type="paragraph" w:styleId="Zkladntext">
    <w:name w:val="Body Text"/>
    <w:basedOn w:val="Normln"/>
    <w:link w:val="ZkladntextChar"/>
    <w:rsid w:val="00A850C9"/>
    <w:pPr>
      <w:spacing w:after="200" w:line="280" w:lineRule="exact"/>
    </w:pPr>
    <w:rPr>
      <w:rFonts w:ascii="Source Serif Pro" w:eastAsiaTheme="minorEastAsia" w:hAnsi="Source Serif Pro" w:cs="Arial"/>
      <w:color w:val="00005A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A850C9"/>
    <w:rPr>
      <w:rFonts w:ascii="Source Serif Pro" w:eastAsiaTheme="minorEastAsia" w:hAnsi="Source Serif Pro" w:cs="Arial"/>
      <w:color w:val="00005A"/>
      <w:lang w:val="en-US"/>
    </w:rPr>
  </w:style>
  <w:style w:type="character" w:styleId="Hypertextovodkaz">
    <w:name w:val="Hyperlink"/>
    <w:basedOn w:val="Standardnpsmoodstavce"/>
    <w:uiPriority w:val="99"/>
    <w:unhideWhenUsed/>
    <w:rsid w:val="005444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at@doblogo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cherovk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Jungbauer</dc:creator>
  <cp:keywords/>
  <dc:description/>
  <cp:lastModifiedBy>Markéta Topolčányová</cp:lastModifiedBy>
  <cp:revision>3</cp:revision>
  <cp:lastPrinted>2020-01-09T13:57:00Z</cp:lastPrinted>
  <dcterms:created xsi:type="dcterms:W3CDTF">2020-10-07T13:08:00Z</dcterms:created>
  <dcterms:modified xsi:type="dcterms:W3CDTF">2020-10-08T08:48:00Z</dcterms:modified>
</cp:coreProperties>
</file>