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514" w14:textId="621571ED" w:rsidR="00EA5C5D" w:rsidRPr="00EA5C5D" w:rsidRDefault="00D10F8E" w:rsidP="00C76838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bookmarkStart w:id="0" w:name="_Hlk75523377"/>
      <w:bookmarkEnd w:id="0"/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Malování krok za krokem</w:t>
      </w:r>
    </w:p>
    <w:p w14:paraId="4561656E" w14:textId="77777777" w:rsidR="00EA5C5D" w:rsidRDefault="00EA5C5D" w:rsidP="00C76838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11A5A23D" w14:textId="3CFE84AE" w:rsidR="00B00407" w:rsidRDefault="00161EE0" w:rsidP="00B0040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Praha 30. června 2021 – </w:t>
      </w:r>
      <w:r w:rsidR="00B34F17" w:rsidRPr="00C76838">
        <w:rPr>
          <w:rFonts w:ascii="Arial" w:hAnsi="Arial" w:cs="Arial"/>
          <w:b/>
          <w:sz w:val="22"/>
          <w:szCs w:val="22"/>
        </w:rPr>
        <w:t xml:space="preserve">Už vás </w:t>
      </w:r>
      <w:r w:rsidR="00C76838">
        <w:rPr>
          <w:rFonts w:ascii="Arial" w:hAnsi="Arial" w:cs="Arial"/>
          <w:b/>
          <w:sz w:val="22"/>
          <w:szCs w:val="22"/>
        </w:rPr>
        <w:t>nebaví</w:t>
      </w:r>
      <w:r w:rsidR="00B34F17" w:rsidRPr="00C76838">
        <w:rPr>
          <w:rFonts w:ascii="Arial" w:hAnsi="Arial" w:cs="Arial"/>
          <w:b/>
          <w:sz w:val="22"/>
          <w:szCs w:val="22"/>
        </w:rPr>
        <w:t xml:space="preserve"> dívat se na špinavé a odřené stěny vašeho domu nebo bytu? </w:t>
      </w:r>
      <w:r w:rsidR="00C76838" w:rsidRPr="00C76838">
        <w:rPr>
          <w:rFonts w:ascii="Arial" w:hAnsi="Arial" w:cs="Arial"/>
          <w:b/>
          <w:sz w:val="22"/>
          <w:szCs w:val="22"/>
        </w:rPr>
        <w:t>Pokud právě</w:t>
      </w:r>
      <w:r w:rsidR="00B34F17" w:rsidRPr="00C76838">
        <w:rPr>
          <w:rFonts w:ascii="Arial" w:hAnsi="Arial" w:cs="Arial"/>
          <w:b/>
          <w:sz w:val="22"/>
          <w:szCs w:val="22"/>
        </w:rPr>
        <w:t xml:space="preserve"> saháte po telefonu, abyste vytočili číslo na malíře pokojů</w:t>
      </w:r>
      <w:r w:rsidR="00C76838" w:rsidRPr="00C76838">
        <w:rPr>
          <w:rFonts w:ascii="Arial" w:hAnsi="Arial" w:cs="Arial"/>
          <w:b/>
          <w:sz w:val="22"/>
          <w:szCs w:val="22"/>
        </w:rPr>
        <w:t>, ještě chvíli zadržte!</w:t>
      </w:r>
      <w:r w:rsidR="006D1AE6">
        <w:rPr>
          <w:rFonts w:ascii="Arial" w:hAnsi="Arial" w:cs="Arial"/>
          <w:b/>
          <w:sz w:val="22"/>
          <w:szCs w:val="22"/>
        </w:rPr>
        <w:t xml:space="preserve"> </w:t>
      </w:r>
      <w:r w:rsidR="006D1AE6" w:rsidRPr="006D1AE6">
        <w:rPr>
          <w:rFonts w:ascii="Arial" w:hAnsi="Arial" w:cs="Arial"/>
          <w:b/>
          <w:sz w:val="22"/>
          <w:szCs w:val="22"/>
        </w:rPr>
        <w:t>Vymalovat si interiér svépomocí totiž není žádná věda. Stačí sebrat odvahu, nakoupit barvu a potřebné pomůcky a na malování se důkladně připravit. Budete-li se držet našich praktických rad, můžete se těšit na výsledek jako od profesionála.</w:t>
      </w:r>
    </w:p>
    <w:p w14:paraId="3BEDE0C5" w14:textId="1316D65D" w:rsidR="004B21C3" w:rsidRDefault="004B21C3" w:rsidP="00EA5C5D">
      <w:pPr>
        <w:jc w:val="both"/>
        <w:rPr>
          <w:rFonts w:ascii="Calibri" w:hAnsi="Calibri"/>
          <w:b/>
        </w:rPr>
      </w:pPr>
    </w:p>
    <w:p w14:paraId="41AC567E" w14:textId="115102D7" w:rsidR="004B21C3" w:rsidRPr="009C4EED" w:rsidRDefault="00D4200F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Věnujte čas přípravě</w:t>
      </w:r>
    </w:p>
    <w:p w14:paraId="3A10DBD3" w14:textId="0B34E52D" w:rsidR="0074048B" w:rsidRPr="00D565AD" w:rsidRDefault="009C4EED" w:rsidP="00D10F8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P</w:t>
      </w:r>
      <w:r w:rsidR="00D14F10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řestože možná</w:t>
      </w:r>
      <w:r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nejste zvyklí si psát nákupní </w:t>
      </w:r>
      <w:r w:rsidR="00D14F10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seznam</w:t>
      </w:r>
      <w:r w:rsidR="008D2FA6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y</w:t>
      </w:r>
      <w:r w:rsidR="00D14F10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, udělejte pro </w:t>
      </w:r>
      <w:r w:rsidR="008D2FA6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tentokrát</w:t>
      </w:r>
      <w:r w:rsidR="00D14F10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výjimku. </w:t>
      </w:r>
      <w:r w:rsidR="00E53B44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Během malování už nebude čas běžet do obchodu pro další štětce nebo barvu. </w:t>
      </w:r>
      <w:r w:rsidR="0074048B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Na seznamu pomůcek nesmí chybět </w:t>
      </w:r>
      <w:r w:rsidR="008D2FA6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například</w:t>
      </w:r>
      <w:r w:rsidR="0074048B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8D2FA6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krycí páska a fólie</w:t>
      </w:r>
      <w:r w:rsidR="0074048B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, pomocí </w:t>
      </w:r>
      <w:r w:rsidR="008D2FA6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nichž</w:t>
      </w:r>
      <w:r w:rsidR="0074048B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zakryjete nábytek, podlahu nebo zásuvky.</w:t>
      </w:r>
    </w:p>
    <w:p w14:paraId="03C2AA46" w14:textId="77777777" w:rsidR="0074048B" w:rsidRPr="00D565AD" w:rsidRDefault="0074048B" w:rsidP="00D10F8E">
      <w:pPr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14:paraId="505956EB" w14:textId="52649E57" w:rsidR="004B21C3" w:rsidRDefault="002C1F07" w:rsidP="00D10F8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Váháte, jestli si na seznam napsat štětec, nebo váleček? Rozhodně obojí! Štětcem se vám budou lépe natírat rohy místností a prostory kolem vypínačů a zásuvek. S válečkem se pak můžete vrhnout na větší plochy. </w:t>
      </w:r>
      <w:r w:rsidR="005C7148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K </w:t>
      </w:r>
      <w:r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válečku </w:t>
      </w:r>
      <w:r w:rsidR="006C0BC9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se vyplatí </w:t>
      </w:r>
      <w:r w:rsidR="005C7148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přikoupit</w:t>
      </w:r>
      <w:r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stírací mřížk</w:t>
      </w:r>
      <w:r w:rsidR="005C7148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u</w:t>
      </w:r>
      <w:r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, </w:t>
      </w:r>
      <w:r w:rsidR="005C7148" w:rsidRPr="00D565AD">
        <w:rPr>
          <w:rFonts w:ascii="Arial" w:eastAsia="Times New Roman" w:hAnsi="Arial" w:cs="Arial"/>
          <w:bCs/>
          <w:sz w:val="22"/>
          <w:szCs w:val="22"/>
          <w:lang w:eastAsia="en-US"/>
        </w:rPr>
        <w:t>která slouží k otření přebytečné barvy. Díky tomu nátěr nebude po stěně stékat a vytvářet nepěkné</w:t>
      </w:r>
      <w:r w:rsidR="005C7148">
        <w:rPr>
          <w:rFonts w:ascii="Arial" w:eastAsia="Times New Roman" w:hAnsi="Arial" w:cs="Arial"/>
          <w:sz w:val="22"/>
          <w:szCs w:val="22"/>
          <w:lang w:eastAsia="en-US"/>
        </w:rPr>
        <w:t xml:space="preserve"> fleky. A pokud se chcete vyhnout akrobacii na štaflích, připište si na seznam ještě teleskopickou tyč.</w:t>
      </w:r>
    </w:p>
    <w:p w14:paraId="37FEACB2" w14:textId="255CE2BC" w:rsidR="00B00407" w:rsidRDefault="00B00407" w:rsidP="00D10F8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83AC4C0" w14:textId="0E9DB07C" w:rsidR="00B00407" w:rsidRDefault="006D3999" w:rsidP="00D10F8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noProof/>
          <w:sz w:val="22"/>
          <w:szCs w:val="22"/>
          <w:lang w:eastAsia="en-US"/>
        </w:rPr>
        <w:drawing>
          <wp:inline distT="0" distB="0" distL="0" distR="0" wp14:anchorId="26E20672" wp14:editId="481E0FEA">
            <wp:extent cx="1873657" cy="1800000"/>
            <wp:effectExtent l="0" t="0" r="0" b="0"/>
            <wp:docPr id="3" name="Obrázek 3" descr="Obsah obrázku zeď, muž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zeď, muž, osoba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4"/>
                    <a:stretch/>
                  </pic:blipFill>
                  <pic:spPr bwMode="auto">
                    <a:xfrm>
                      <a:off x="0" y="0"/>
                      <a:ext cx="1873657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 wp14:anchorId="4DE4D2F0" wp14:editId="5E7D1CC0">
            <wp:extent cx="2538038" cy="180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7"/>
                    <a:stretch/>
                  </pic:blipFill>
                  <pic:spPr bwMode="auto">
                    <a:xfrm flipH="1">
                      <a:off x="0" y="0"/>
                      <a:ext cx="253803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C0BC9">
        <w:rPr>
          <w:noProof/>
          <w:sz w:val="22"/>
          <w:szCs w:val="22"/>
        </w:rPr>
        <w:drawing>
          <wp:inline distT="0" distB="0" distL="0" distR="0" wp14:anchorId="761E56A7" wp14:editId="04EF49BF">
            <wp:extent cx="1200353" cy="1800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5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C7B3" w14:textId="0B1859BE" w:rsidR="005C7148" w:rsidRDefault="005C7148" w:rsidP="00D10F8E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987C708" w14:textId="3BBABF0E" w:rsidR="005C7148" w:rsidRPr="005C7148" w:rsidRDefault="005C7148" w:rsidP="00D10F8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5C7148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Výběr </w:t>
      </w:r>
      <w:r w:rsidR="00254379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správné </w:t>
      </w:r>
      <w:r w:rsidRPr="005C7148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barvy</w:t>
      </w:r>
    </w:p>
    <w:p w14:paraId="058D0478" w14:textId="2B39740C" w:rsidR="00EA5C5D" w:rsidRDefault="005A57B7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Na seznamu už má</w:t>
      </w:r>
      <w:r w:rsidR="007D43E9">
        <w:rPr>
          <w:rFonts w:ascii="Arial" w:eastAsia="Times New Roman" w:hAnsi="Arial" w:cs="Arial"/>
          <w:sz w:val="22"/>
          <w:szCs w:val="22"/>
          <w:lang w:eastAsia="en-US"/>
        </w:rPr>
        <w:t>t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e všechny pomůcky, ale ještě na něm chybí barva. </w:t>
      </w:r>
      <w:r w:rsidRPr="00D565AD">
        <w:rPr>
          <w:rFonts w:ascii="Arial" w:eastAsia="Times New Roman" w:hAnsi="Arial" w:cs="Arial"/>
          <w:sz w:val="22"/>
          <w:szCs w:val="22"/>
          <w:lang w:eastAsia="en-US"/>
        </w:rPr>
        <w:t xml:space="preserve">Volba odstínu závisí na vašem vkusu, ale také na tom, jakou místnost budete malovat. Pomocí světlých odstínů můžete místnost </w:t>
      </w:r>
      <w:r w:rsidR="00D4200F" w:rsidRPr="00D565AD">
        <w:rPr>
          <w:rFonts w:ascii="Arial" w:eastAsia="Times New Roman" w:hAnsi="Arial" w:cs="Arial"/>
          <w:sz w:val="22"/>
          <w:szCs w:val="22"/>
          <w:lang w:eastAsia="en-US"/>
        </w:rPr>
        <w:t xml:space="preserve">například </w:t>
      </w:r>
      <w:r w:rsidRPr="00D565AD">
        <w:rPr>
          <w:rFonts w:ascii="Arial" w:eastAsia="Times New Roman" w:hAnsi="Arial" w:cs="Arial"/>
          <w:sz w:val="22"/>
          <w:szCs w:val="22"/>
          <w:lang w:eastAsia="en-US"/>
        </w:rPr>
        <w:t>rozjasnit a opticky zvětšit. Tmavé odstíny zase dodají na útulnosti. Můžete vybírat z hotových odstínů barev Primalex, nebo si svůj vysněný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odstín nechat namíchat v síti prodejen </w:t>
      </w:r>
      <w:r w:rsidRPr="006C0BC9">
        <w:rPr>
          <w:rFonts w:ascii="Arial" w:eastAsia="Times New Roman" w:hAnsi="Arial" w:cs="Arial"/>
          <w:sz w:val="22"/>
          <w:szCs w:val="22"/>
          <w:lang w:eastAsia="en-US"/>
        </w:rPr>
        <w:t>Dům barev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1FC5B79F" w14:textId="7F2219FC" w:rsidR="00D4200F" w:rsidRDefault="00D4200F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A4BE6D6" w14:textId="216BFA13" w:rsidR="00D4200F" w:rsidRPr="00387813" w:rsidRDefault="00C96BFB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Plánujete</w:t>
      </w:r>
      <w:r w:rsidR="00D4200F">
        <w:rPr>
          <w:rFonts w:ascii="Arial" w:eastAsia="Times New Roman" w:hAnsi="Arial" w:cs="Arial"/>
          <w:sz w:val="22"/>
          <w:szCs w:val="22"/>
          <w:lang w:eastAsia="en-US"/>
        </w:rPr>
        <w:t>-</w:t>
      </w:r>
      <w:r w:rsidR="00D4200F" w:rsidRPr="00D565AD">
        <w:rPr>
          <w:rFonts w:ascii="Arial" w:eastAsia="Times New Roman" w:hAnsi="Arial" w:cs="Arial"/>
          <w:sz w:val="22"/>
          <w:szCs w:val="22"/>
          <w:lang w:eastAsia="en-US"/>
        </w:rPr>
        <w:t xml:space="preserve">li </w:t>
      </w:r>
      <w:r w:rsidRPr="00D565AD">
        <w:rPr>
          <w:rFonts w:ascii="Arial" w:eastAsia="Times New Roman" w:hAnsi="Arial" w:cs="Arial"/>
          <w:sz w:val="22"/>
          <w:szCs w:val="22"/>
          <w:lang w:eastAsia="en-US"/>
        </w:rPr>
        <w:t xml:space="preserve">malovat </w:t>
      </w:r>
      <w:r w:rsidR="00D4200F" w:rsidRPr="00D565AD">
        <w:rPr>
          <w:rFonts w:ascii="Arial" w:eastAsia="Times New Roman" w:hAnsi="Arial" w:cs="Arial"/>
          <w:sz w:val="22"/>
          <w:szCs w:val="22"/>
          <w:lang w:eastAsia="en-US"/>
        </w:rPr>
        <w:t>více zatěžovan</w:t>
      </w:r>
      <w:r w:rsidR="008D2FA6" w:rsidRPr="00D565AD">
        <w:rPr>
          <w:rFonts w:ascii="Arial" w:eastAsia="Times New Roman" w:hAnsi="Arial" w:cs="Arial"/>
          <w:sz w:val="22"/>
          <w:szCs w:val="22"/>
          <w:lang w:eastAsia="en-US"/>
        </w:rPr>
        <w:t>ou</w:t>
      </w:r>
      <w:r w:rsidR="00D4200F" w:rsidRPr="00D565AD">
        <w:rPr>
          <w:rFonts w:ascii="Arial" w:eastAsia="Times New Roman" w:hAnsi="Arial" w:cs="Arial"/>
          <w:sz w:val="22"/>
          <w:szCs w:val="22"/>
          <w:lang w:eastAsia="en-US"/>
        </w:rPr>
        <w:t xml:space="preserve"> místnost, jako je</w:t>
      </w:r>
      <w:r w:rsidR="00D4200F">
        <w:rPr>
          <w:rFonts w:ascii="Arial" w:eastAsia="Times New Roman" w:hAnsi="Arial" w:cs="Arial"/>
          <w:sz w:val="22"/>
          <w:szCs w:val="22"/>
          <w:lang w:eastAsia="en-US"/>
        </w:rPr>
        <w:t xml:space="preserve"> kuchyň, chodba nebo dětský pokoj, invest</w:t>
      </w:r>
      <w:r w:rsidR="00254379">
        <w:rPr>
          <w:rFonts w:ascii="Arial" w:eastAsia="Times New Roman" w:hAnsi="Arial" w:cs="Arial"/>
          <w:sz w:val="22"/>
          <w:szCs w:val="22"/>
          <w:lang w:eastAsia="en-US"/>
        </w:rPr>
        <w:t>ujte</w:t>
      </w:r>
      <w:r w:rsidR="00D4200F">
        <w:rPr>
          <w:rFonts w:ascii="Arial" w:eastAsia="Times New Roman" w:hAnsi="Arial" w:cs="Arial"/>
          <w:sz w:val="22"/>
          <w:szCs w:val="22"/>
          <w:lang w:eastAsia="en-US"/>
        </w:rPr>
        <w:t xml:space="preserve"> do omyvatelných barev</w:t>
      </w:r>
      <w:r w:rsidR="00254379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54379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Primalex </w:t>
      </w:r>
      <w:proofErr w:type="spellStart"/>
      <w:r w:rsidR="00254379" w:rsidRPr="00387813">
        <w:rPr>
          <w:rFonts w:ascii="Arial" w:eastAsia="Times New Roman" w:hAnsi="Arial" w:cs="Arial"/>
          <w:sz w:val="22"/>
          <w:szCs w:val="22"/>
          <w:lang w:eastAsia="en-US"/>
        </w:rPr>
        <w:t>Essence</w:t>
      </w:r>
      <w:proofErr w:type="spellEnd"/>
      <w:r w:rsidR="008D2FA6">
        <w:rPr>
          <w:rFonts w:ascii="Arial" w:eastAsia="Times New Roman" w:hAnsi="Arial" w:cs="Arial"/>
          <w:sz w:val="22"/>
          <w:szCs w:val="22"/>
          <w:lang w:eastAsia="en-US"/>
        </w:rPr>
        <w:t xml:space="preserve">, se kterými </w:t>
      </w:r>
      <w:r w:rsidR="00D4200F">
        <w:rPr>
          <w:rFonts w:ascii="Arial" w:eastAsia="Times New Roman" w:hAnsi="Arial" w:cs="Arial"/>
          <w:sz w:val="22"/>
          <w:szCs w:val="22"/>
          <w:lang w:eastAsia="en-US"/>
        </w:rPr>
        <w:t xml:space="preserve">už vás nevyvede z míry, když se na stěně </w:t>
      </w:r>
      <w:r w:rsidR="008D2FA6">
        <w:rPr>
          <w:rFonts w:ascii="Arial" w:eastAsia="Times New Roman" w:hAnsi="Arial" w:cs="Arial"/>
          <w:sz w:val="22"/>
          <w:szCs w:val="22"/>
          <w:lang w:eastAsia="en-US"/>
        </w:rPr>
        <w:t>brzy</w:t>
      </w:r>
      <w:r w:rsidR="00254379">
        <w:rPr>
          <w:rFonts w:ascii="Arial" w:eastAsia="Times New Roman" w:hAnsi="Arial" w:cs="Arial"/>
          <w:sz w:val="22"/>
          <w:szCs w:val="22"/>
          <w:lang w:eastAsia="en-US"/>
        </w:rPr>
        <w:t xml:space="preserve"> po výmalbě objeví první nečistoty. Jednoduše je totiž odstraníte vlhkým hadříkem. Ještě odolnější jsou barvy </w:t>
      </w:r>
      <w:r w:rsidR="00254379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Primalex </w:t>
      </w:r>
      <w:proofErr w:type="spellStart"/>
      <w:r w:rsidR="00254379" w:rsidRPr="00387813">
        <w:rPr>
          <w:rFonts w:ascii="Arial" w:eastAsia="Times New Roman" w:hAnsi="Arial" w:cs="Arial"/>
          <w:sz w:val="22"/>
          <w:szCs w:val="22"/>
          <w:lang w:eastAsia="en-US"/>
        </w:rPr>
        <w:t>Ceramic</w:t>
      </w:r>
      <w:proofErr w:type="spellEnd"/>
      <w:r w:rsidR="00254379">
        <w:rPr>
          <w:rFonts w:ascii="Arial" w:eastAsia="Times New Roman" w:hAnsi="Arial" w:cs="Arial"/>
          <w:sz w:val="22"/>
          <w:szCs w:val="22"/>
          <w:lang w:eastAsia="en-US"/>
        </w:rPr>
        <w:t xml:space="preserve">, na které můžete bez ostychu vzít i </w:t>
      </w:r>
      <w:r w:rsidR="00254379" w:rsidRPr="00387813">
        <w:rPr>
          <w:rFonts w:ascii="Arial" w:eastAsia="Times New Roman" w:hAnsi="Arial" w:cs="Arial"/>
          <w:sz w:val="22"/>
          <w:szCs w:val="22"/>
          <w:lang w:eastAsia="en-US"/>
        </w:rPr>
        <w:t>houbičku a saponát.</w:t>
      </w:r>
    </w:p>
    <w:p w14:paraId="2FC981FC" w14:textId="608C6B40" w:rsidR="006C0BC9" w:rsidRDefault="006C0BC9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5FB53C4" w14:textId="68FD6B36" w:rsidR="006C0BC9" w:rsidRDefault="006C0BC9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1CF0BA4" w14:textId="019EF1BD" w:rsidR="00254379" w:rsidRDefault="00254379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43CC448" w14:textId="77777777" w:rsidR="006C0BC9" w:rsidRDefault="00C96BFB" w:rsidP="00EA5C5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Dříve</w:t>
      </w:r>
      <w:r w:rsidR="000021FB">
        <w:rPr>
          <w:rFonts w:ascii="Arial" w:eastAsia="Times New Roman" w:hAnsi="Arial" w:cs="Arial"/>
          <w:sz w:val="22"/>
          <w:szCs w:val="22"/>
          <w:lang w:eastAsia="en-US"/>
        </w:rPr>
        <w:t>, než vyrazíte na nákup, vypočítejte si</w:t>
      </w:r>
      <w:r w:rsidR="000021FB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, kolik barvy </w:t>
      </w:r>
      <w:r w:rsidR="008D2FA6" w:rsidRPr="00387813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0021FB" w:rsidRPr="00387813">
        <w:rPr>
          <w:rFonts w:ascii="Arial" w:eastAsia="Times New Roman" w:hAnsi="Arial" w:cs="Arial"/>
          <w:sz w:val="22"/>
          <w:szCs w:val="22"/>
          <w:lang w:eastAsia="en-US"/>
        </w:rPr>
        <w:t>potřebujete. Vůbec nevadí, že v počtech pokulháv</w:t>
      </w:r>
      <w:r w:rsidRPr="00387813">
        <w:rPr>
          <w:rFonts w:ascii="Arial" w:eastAsia="Times New Roman" w:hAnsi="Arial" w:cs="Arial"/>
          <w:sz w:val="22"/>
          <w:szCs w:val="22"/>
          <w:lang w:eastAsia="en-US"/>
        </w:rPr>
        <w:t>áte</w:t>
      </w:r>
      <w:r w:rsidR="000021FB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. Na </w:t>
      </w:r>
      <w:hyperlink r:id="rId11" w:history="1">
        <w:r w:rsidR="000021FB" w:rsidRPr="00387813">
          <w:rPr>
            <w:rStyle w:val="Hypertextovodkaz"/>
            <w:rFonts w:ascii="Arial" w:eastAsia="Times New Roman" w:hAnsi="Arial" w:cs="Arial"/>
            <w:sz w:val="22"/>
            <w:szCs w:val="22"/>
            <w:lang w:eastAsia="en-US"/>
          </w:rPr>
          <w:t>webu Primalex</w:t>
        </w:r>
      </w:hyperlink>
      <w:r w:rsidR="000021FB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si potřebné množství jednoduše spočtete pomocí kalkulačky. Vydatnost barvy najdete vždy přímo na</w:t>
      </w:r>
      <w:r w:rsidR="000021FB">
        <w:rPr>
          <w:rFonts w:ascii="Arial" w:eastAsia="Times New Roman" w:hAnsi="Arial" w:cs="Arial"/>
          <w:sz w:val="22"/>
          <w:szCs w:val="22"/>
          <w:lang w:eastAsia="en-US"/>
        </w:rPr>
        <w:t xml:space="preserve"> obalu produktu.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4F997F20" w14:textId="36CC070C" w:rsidR="004B21C3" w:rsidRPr="006C0BC9" w:rsidRDefault="004B21C3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</w:p>
    <w:p w14:paraId="4C372FB3" w14:textId="3D5429EE" w:rsidR="00254379" w:rsidRPr="006C0BC9" w:rsidRDefault="00AE576A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Pusťte se do malování</w:t>
      </w:r>
    </w:p>
    <w:p w14:paraId="46833022" w14:textId="10F8B986" w:rsidR="00311D9E" w:rsidRPr="00387813" w:rsidRDefault="006C0BC9" w:rsidP="004B21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Jakmile máte nakoupené potřebné množství barvy, můžete se pustit do malování. </w:t>
      </w:r>
      <w:r w:rsidR="00604B80" w:rsidRPr="006C0BC9">
        <w:rPr>
          <w:rFonts w:ascii="Arial" w:eastAsia="Times New Roman" w:hAnsi="Arial" w:cs="Arial"/>
          <w:sz w:val="22"/>
          <w:szCs w:val="22"/>
          <w:lang w:eastAsia="en-US"/>
        </w:rPr>
        <w:t xml:space="preserve">Chcete si ušetřit práci se stěhováním a mytím nábytku? Přemístěte jej 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>do středu místnosti a přikryjte zakrývací nebo textilní savou fólií. Zakrýt nezapomeňte ani podlahu.</w:t>
      </w:r>
      <w:r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4048B" w:rsidRPr="00387813">
        <w:rPr>
          <w:rFonts w:ascii="Arial" w:eastAsia="Times New Roman" w:hAnsi="Arial" w:cs="Arial"/>
          <w:sz w:val="22"/>
          <w:szCs w:val="22"/>
          <w:lang w:eastAsia="en-US"/>
        </w:rPr>
        <w:t>Rohy,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zásuv</w:t>
      </w:r>
      <w:r w:rsidR="0074048B" w:rsidRPr="00387813">
        <w:rPr>
          <w:rFonts w:ascii="Arial" w:eastAsia="Times New Roman" w:hAnsi="Arial" w:cs="Arial"/>
          <w:sz w:val="22"/>
          <w:szCs w:val="22"/>
          <w:lang w:eastAsia="en-US"/>
        </w:rPr>
        <w:t>ky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>, vypínač</w:t>
      </w:r>
      <w:r w:rsidR="0074048B" w:rsidRPr="00387813">
        <w:rPr>
          <w:rFonts w:ascii="Arial" w:eastAsia="Times New Roman" w:hAnsi="Arial" w:cs="Arial"/>
          <w:sz w:val="22"/>
          <w:szCs w:val="22"/>
          <w:lang w:eastAsia="en-US"/>
        </w:rPr>
        <w:t>e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a podlahov</w:t>
      </w:r>
      <w:r w:rsidR="00AE18DF" w:rsidRPr="00387813">
        <w:rPr>
          <w:rFonts w:ascii="Arial" w:eastAsia="Times New Roman" w:hAnsi="Arial" w:cs="Arial"/>
          <w:sz w:val="22"/>
          <w:szCs w:val="22"/>
          <w:lang w:eastAsia="en-US"/>
        </w:rPr>
        <w:t>é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lišt</w:t>
      </w:r>
      <w:r w:rsidR="0074048B" w:rsidRPr="00387813">
        <w:rPr>
          <w:rFonts w:ascii="Arial" w:eastAsia="Times New Roman" w:hAnsi="Arial" w:cs="Arial"/>
          <w:sz w:val="22"/>
          <w:szCs w:val="22"/>
          <w:lang w:eastAsia="en-US"/>
        </w:rPr>
        <w:t>y oblepte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krycí pásk</w:t>
      </w:r>
      <w:r w:rsidR="0074048B" w:rsidRPr="00387813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604B80"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u. </w:t>
      </w:r>
    </w:p>
    <w:p w14:paraId="47F0E58C" w14:textId="7D6D3F3E" w:rsidR="00311D9E" w:rsidRPr="006C0BC9" w:rsidRDefault="00311D9E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</w:p>
    <w:p w14:paraId="01C3F1D4" w14:textId="31355974" w:rsidR="001135BB" w:rsidRDefault="0074048B" w:rsidP="001135B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C0BC9">
        <w:rPr>
          <w:rFonts w:ascii="Arial" w:eastAsia="Times New Roman" w:hAnsi="Arial" w:cs="Arial"/>
          <w:sz w:val="22"/>
          <w:szCs w:val="22"/>
        </w:rPr>
        <w:t xml:space="preserve">Pokud nechcete, aby se vám nový nátěr loupal a tvořily se na něm viditelné </w:t>
      </w:r>
      <w:r w:rsidRPr="00387813">
        <w:rPr>
          <w:rFonts w:ascii="Arial" w:eastAsia="Times New Roman" w:hAnsi="Arial" w:cs="Arial"/>
          <w:sz w:val="22"/>
          <w:szCs w:val="22"/>
        </w:rPr>
        <w:t xml:space="preserve">mapy, použijte penetraci. </w:t>
      </w:r>
      <w:r w:rsidR="001135BB" w:rsidRPr="00387813">
        <w:rPr>
          <w:rFonts w:ascii="Arial" w:hAnsi="Arial" w:cs="Arial"/>
          <w:color w:val="000000"/>
          <w:sz w:val="22"/>
          <w:szCs w:val="22"/>
          <w:shd w:val="clear" w:color="auto" w:fill="FFFFFF"/>
        </w:rPr>
        <w:t>Nejste-li si jisti, zda je nutné stěnu penetrovat, zkuste jednoduchý test – několikrát přejeďte jedno místo mokrým válečkem. Pokud na něm ulpívá původní barva, penetraci rozhodně neopomeňte. Na stěny s více</w:t>
      </w:r>
      <w:r w:rsidR="001135BB" w:rsidRPr="007404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nátěry </w:t>
      </w:r>
      <w:r w:rsidR="001135BB">
        <w:rPr>
          <w:rFonts w:ascii="Arial" w:hAnsi="Arial" w:cs="Arial"/>
          <w:color w:val="000000"/>
          <w:sz w:val="22"/>
          <w:szCs w:val="22"/>
          <w:shd w:val="clear" w:color="auto" w:fill="FFFFFF"/>
        </w:rPr>
        <w:t>zvolte</w:t>
      </w:r>
      <w:r w:rsidR="001135BB" w:rsidRPr="007404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135BB" w:rsidRPr="00387813">
        <w:rPr>
          <w:rFonts w:ascii="Arial" w:hAnsi="Arial" w:cs="Arial"/>
          <w:sz w:val="22"/>
          <w:szCs w:val="22"/>
          <w:shd w:val="clear" w:color="auto" w:fill="FFFFFF"/>
        </w:rPr>
        <w:t>hloubkovou penetraci</w:t>
      </w:r>
      <w:r w:rsidR="001135BB" w:rsidRPr="0074048B">
        <w:rPr>
          <w:rFonts w:ascii="Arial" w:hAnsi="Arial" w:cs="Arial"/>
          <w:color w:val="000000"/>
          <w:sz w:val="22"/>
          <w:szCs w:val="22"/>
          <w:shd w:val="clear" w:color="auto" w:fill="FFFFFF"/>
        </w:rPr>
        <w:t>, na nové povrchy pak penetraci univerzální.</w:t>
      </w:r>
    </w:p>
    <w:p w14:paraId="7A31FD1A" w14:textId="77777777" w:rsidR="001135BB" w:rsidRPr="004D06A9" w:rsidRDefault="001135BB" w:rsidP="001135BB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447850"/>
          <w:sz w:val="24"/>
          <w:szCs w:val="24"/>
          <w:lang w:eastAsia="en-US"/>
        </w:rPr>
      </w:pPr>
    </w:p>
    <w:p w14:paraId="5903621E" w14:textId="5F2F52D0" w:rsidR="00311D9E" w:rsidRDefault="001135BB" w:rsidP="004B21C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A0B283E" wp14:editId="63A9638C">
            <wp:extent cx="2861054" cy="1908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54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813"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  <w:t xml:space="preserve"> </w:t>
      </w:r>
      <w:r w:rsidR="00387813">
        <w:rPr>
          <w:noProof/>
        </w:rPr>
        <w:drawing>
          <wp:inline distT="0" distB="0" distL="0" distR="0" wp14:anchorId="58B08451" wp14:editId="1E7740D8">
            <wp:extent cx="2861054" cy="1908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54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95A3" w14:textId="77777777" w:rsidR="001135BB" w:rsidRPr="001135BB" w:rsidRDefault="001135BB" w:rsidP="004B21C3">
      <w:pPr>
        <w:spacing w:line="276" w:lineRule="auto"/>
        <w:jc w:val="both"/>
        <w:rPr>
          <w:rStyle w:val="Nadpis2Char"/>
          <w:rFonts w:ascii="Arial" w:eastAsia="SimSun" w:hAnsi="Arial" w:cs="Arial"/>
          <w:color w:val="C00000"/>
          <w:sz w:val="22"/>
          <w:szCs w:val="22"/>
          <w:lang w:eastAsia="en-US"/>
        </w:rPr>
      </w:pPr>
    </w:p>
    <w:p w14:paraId="72BCDC31" w14:textId="3D201B61" w:rsidR="001135BB" w:rsidRDefault="001135BB" w:rsidP="004B21C3">
      <w:pPr>
        <w:spacing w:line="276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Ať už jste zvolili omyvatelnou či klasickou b</w:t>
      </w:r>
      <w:r w:rsidR="0074048B" w:rsidRPr="006C0BC9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arvu</w:t>
      </w:r>
      <w:r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,</w:t>
      </w:r>
      <w:r w:rsidR="0074048B"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pořádně</w:t>
      </w:r>
      <w:r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ji</w:t>
      </w:r>
      <w:r w:rsidR="0074048B"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rozmíchejte</w:t>
      </w:r>
      <w:r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</w:t>
      </w:r>
      <w:r w:rsidR="0074048B"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A</w:t>
      </w:r>
      <w:r w:rsidR="0074048B"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to nejen před malováním, ale i </w:t>
      </w:r>
      <w:r w:rsidR="006852AC"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 jeho průběhu. Barevné pigmenty totiž mají tendenci se usazovat na dně.</w:t>
      </w:r>
      <w:r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6852AC"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Pokud malujete celou místnost, začněte stropem.</w:t>
      </w:r>
      <w:r w:rsidR="006852A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Teprve potom se pusťte do malování stěn. </w:t>
      </w:r>
    </w:p>
    <w:p w14:paraId="46F0ADB6" w14:textId="79E9123A" w:rsidR="00311D9E" w:rsidRDefault="00311D9E" w:rsidP="004B21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67054C8" w14:textId="6FCF2873" w:rsidR="001135BB" w:rsidRDefault="001135BB" w:rsidP="004B21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Detaily nejprve natírejte </w:t>
      </w:r>
      <w:r w:rsidRPr="001135B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štětcem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Poté můžete štětec odložit, chopit se válečku a pustit se do natírání </w:t>
      </w:r>
      <w:r w:rsidRPr="001135B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větších ploch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Dbejte přitom na to, aby byl váleček </w:t>
      </w:r>
      <w:r w:rsidRP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rovnoměrně mokrý od</w:t>
      </w:r>
      <w:r w:rsidRPr="001135B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barvy</w:t>
      </w:r>
      <w:r w:rsid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Díky tomu nebudou na stěně 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vznika</w:t>
      </w:r>
      <w:r w:rsidR="00387813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t</w:t>
      </w:r>
      <w:r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kocouři.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</w:t>
      </w:r>
      <w:r w:rsidR="006852AC">
        <w:rPr>
          <w:rFonts w:ascii="Arial" w:eastAsia="Times New Roman" w:hAnsi="Arial" w:cs="Arial"/>
          <w:sz w:val="22"/>
          <w:szCs w:val="22"/>
          <w:lang w:eastAsia="en-US"/>
        </w:rPr>
        <w:t xml:space="preserve">První vrstvu nátěru nechte </w:t>
      </w:r>
      <w:r w:rsidR="006852AC" w:rsidRPr="00387813">
        <w:rPr>
          <w:rFonts w:ascii="Arial" w:eastAsia="Times New Roman" w:hAnsi="Arial" w:cs="Arial"/>
          <w:sz w:val="22"/>
          <w:szCs w:val="22"/>
          <w:lang w:eastAsia="en-US"/>
        </w:rPr>
        <w:t>zaschnout minimálně 6 hodin</w:t>
      </w:r>
      <w:r w:rsidR="006852AC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4D06A9">
        <w:rPr>
          <w:rFonts w:ascii="Arial" w:eastAsia="Times New Roman" w:hAnsi="Arial" w:cs="Arial"/>
          <w:sz w:val="22"/>
          <w:szCs w:val="22"/>
          <w:lang w:eastAsia="en-US"/>
        </w:rPr>
        <w:t>Pak</w:t>
      </w:r>
      <w:r w:rsidR="006852AC">
        <w:rPr>
          <w:rFonts w:ascii="Arial" w:eastAsia="Times New Roman" w:hAnsi="Arial" w:cs="Arial"/>
          <w:sz w:val="22"/>
          <w:szCs w:val="22"/>
          <w:lang w:eastAsia="en-US"/>
        </w:rPr>
        <w:t xml:space="preserve"> aplikujte druhý nátěr.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4D06A9">
        <w:rPr>
          <w:rFonts w:ascii="Arial" w:eastAsia="Times New Roman" w:hAnsi="Arial" w:cs="Arial"/>
          <w:sz w:val="22"/>
          <w:szCs w:val="22"/>
          <w:lang w:eastAsia="en-US"/>
        </w:rPr>
        <w:t>Po zaschnutí i druhé vrstvy opatrně odlepte krycí pásku.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60A5258E" w14:textId="77777777" w:rsidR="001135BB" w:rsidRDefault="001135BB" w:rsidP="004B21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CC453C1" w14:textId="732D1132" w:rsidR="007D43E9" w:rsidRPr="001135BB" w:rsidRDefault="004D06A9" w:rsidP="004B21C3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S tímto postupem je </w:t>
      </w:r>
      <w:r w:rsidRPr="00387813">
        <w:rPr>
          <w:rFonts w:ascii="Arial" w:eastAsia="Times New Roman" w:hAnsi="Arial" w:cs="Arial"/>
          <w:sz w:val="22"/>
          <w:szCs w:val="22"/>
          <w:lang w:eastAsia="en-US"/>
        </w:rPr>
        <w:t>perfektní výsledek zaručen</w:t>
      </w:r>
      <w:r w:rsidR="001135BB" w:rsidRPr="00387813">
        <w:rPr>
          <w:rFonts w:ascii="Arial" w:eastAsia="Times New Roman" w:hAnsi="Arial" w:cs="Arial"/>
          <w:sz w:val="22"/>
          <w:szCs w:val="22"/>
          <w:lang w:eastAsia="en-US"/>
        </w:rPr>
        <w:t>!</w:t>
      </w:r>
      <w:r w:rsidRPr="00387813">
        <w:rPr>
          <w:rFonts w:ascii="Arial" w:eastAsia="Times New Roman" w:hAnsi="Arial" w:cs="Arial"/>
          <w:sz w:val="22"/>
          <w:szCs w:val="22"/>
          <w:lang w:eastAsia="en-US"/>
        </w:rPr>
        <w:t xml:space="preserve"> Návštěvám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se jistě nebude chtít ani </w:t>
      </w:r>
      <w:r w:rsidR="008D2FA6">
        <w:rPr>
          <w:rFonts w:ascii="Arial" w:eastAsia="Times New Roman" w:hAnsi="Arial" w:cs="Arial"/>
          <w:sz w:val="22"/>
          <w:szCs w:val="22"/>
          <w:lang w:eastAsia="en-US"/>
        </w:rPr>
        <w:t>věřit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že jste si </w:t>
      </w:r>
      <w:r w:rsidR="00AE18DF">
        <w:rPr>
          <w:rFonts w:ascii="Arial" w:eastAsia="Times New Roman" w:hAnsi="Arial" w:cs="Arial"/>
          <w:sz w:val="22"/>
          <w:szCs w:val="22"/>
          <w:lang w:eastAsia="en-US"/>
        </w:rPr>
        <w:t>na malování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nepozvali profesionálního malíře pokojů.</w:t>
      </w:r>
    </w:p>
    <w:p w14:paraId="4CD973A8" w14:textId="46F36058" w:rsidR="00D10F8E" w:rsidRDefault="00D10F8E" w:rsidP="00D10F8E">
      <w:pP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</w:p>
    <w:p w14:paraId="60503485" w14:textId="398CF52B" w:rsidR="00D22504" w:rsidRDefault="00D22504" w:rsidP="00D22504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4" w:history="1">
        <w:r w:rsidRPr="00161EE0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</w:p>
    <w:p w14:paraId="6FA63CB9" w14:textId="577477B2" w:rsidR="00161EE0" w:rsidRDefault="00161EE0" w:rsidP="00D22504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</w:p>
    <w:p w14:paraId="2A20D67C" w14:textId="5CFD6891" w:rsidR="00161EE0" w:rsidRDefault="00161EE0" w:rsidP="00D22504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</w:p>
    <w:p w14:paraId="00A166C9" w14:textId="4AF0D3E8" w:rsidR="00161EE0" w:rsidRDefault="00161EE0" w:rsidP="00D22504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2"/>
          <w:szCs w:val="22"/>
          <w:lang w:eastAsia="en-US"/>
        </w:rPr>
      </w:pPr>
    </w:p>
    <w:p w14:paraId="65269A6F" w14:textId="2EE3231F" w:rsidR="00D22504" w:rsidRDefault="00D22504" w:rsidP="00D10F8E">
      <w:pPr>
        <w:rPr>
          <w:rFonts w:ascii="Arial" w:hAnsi="Arial" w:cs="Arial"/>
        </w:rPr>
      </w:pPr>
    </w:p>
    <w:p w14:paraId="22DE89E2" w14:textId="77777777" w:rsidR="00161EE0" w:rsidRPr="00EA5C5D" w:rsidRDefault="00161EE0" w:rsidP="00161EE0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O značce Primalex</w:t>
      </w:r>
    </w:p>
    <w:p w14:paraId="4E5C75E6" w14:textId="77777777" w:rsidR="00161EE0" w:rsidRPr="00EA5C5D" w:rsidRDefault="00161EE0" w:rsidP="00161EE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 w:rsidRPr="00EA5C5D">
        <w:rPr>
          <w:rFonts w:ascii="Arial" w:eastAsia="Times New Roman" w:hAnsi="Arial" w:cs="Arial"/>
          <w:sz w:val="20"/>
          <w:szCs w:val="20"/>
          <w:lang w:eastAsia="en-US"/>
        </w:rPr>
        <w:t>IQNet</w:t>
      </w:r>
      <w:proofErr w:type="spellEnd"/>
      <w:r w:rsidRPr="00EA5C5D">
        <w:rPr>
          <w:rFonts w:ascii="Arial" w:eastAsia="Times New Roman" w:hAnsi="Arial" w:cs="Arial"/>
          <w:sz w:val="20"/>
          <w:szCs w:val="20"/>
          <w:lang w:eastAsia="en-US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4C23C761" w14:textId="77777777" w:rsidR="00161EE0" w:rsidRDefault="00161EE0" w:rsidP="00161EE0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sz w:val="22"/>
          <w:szCs w:val="24"/>
        </w:rPr>
      </w:pPr>
    </w:p>
    <w:p w14:paraId="13A4B161" w14:textId="77777777" w:rsidR="00161EE0" w:rsidRPr="00E93606" w:rsidRDefault="00161EE0" w:rsidP="00161EE0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A5C5D">
        <w:rPr>
          <w:rFonts w:ascii="Arial" w:eastAsia="Times New Roman" w:hAnsi="Arial" w:cs="Arial"/>
          <w:sz w:val="20"/>
          <w:szCs w:val="20"/>
          <w:lang w:eastAsia="en-US"/>
        </w:rPr>
        <w:t xml:space="preserve">Podrobnější informace získáte na </w:t>
      </w:r>
      <w:hyperlink r:id="rId15" w:history="1">
        <w:r w:rsidRPr="00D94B75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www.primalex.cz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  <w:u w:val="none"/>
          <w:lang w:eastAsia="en-US"/>
        </w:rPr>
        <w:t>.</w:t>
      </w:r>
      <w:r w:rsidRPr="00E93606">
        <w:t xml:space="preserve"> </w:t>
      </w:r>
      <w:r w:rsidRPr="00E93606">
        <w:rPr>
          <w:rFonts w:ascii="Arial" w:eastAsia="Times New Roman" w:hAnsi="Arial" w:cs="Arial"/>
          <w:sz w:val="20"/>
          <w:szCs w:val="20"/>
          <w:lang w:eastAsia="en-US"/>
        </w:rPr>
        <w:t>Primalex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najdete i na </w:t>
      </w:r>
      <w:hyperlink r:id="rId16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Facebooku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hyperlink r:id="rId17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Instagramu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 xml:space="preserve"> a </w:t>
      </w:r>
      <w:hyperlink r:id="rId18" w:history="1">
        <w:r w:rsidRPr="00E93606">
          <w:rPr>
            <w:rStyle w:val="Hypertextovodkaz"/>
            <w:rFonts w:ascii="Arial" w:eastAsia="Times New Roman" w:hAnsi="Arial" w:cs="Arial"/>
            <w:sz w:val="20"/>
            <w:szCs w:val="20"/>
            <w:lang w:eastAsia="en-US"/>
          </w:rPr>
          <w:t>YouTube</w:t>
        </w:r>
      </w:hyperlink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30358140" w14:textId="77777777" w:rsidR="00161EE0" w:rsidRDefault="00161EE0" w:rsidP="00161EE0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FAC31C5" w14:textId="77777777" w:rsidR="00161EE0" w:rsidRDefault="00161EE0" w:rsidP="00161EE0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A5C5D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5BFE0AE9" w14:textId="77777777" w:rsidR="00161EE0" w:rsidRPr="00F87D9A" w:rsidRDefault="00161EE0" w:rsidP="00161EE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14:paraId="3BF57D43" w14:textId="77777777" w:rsidR="00161EE0" w:rsidRPr="00F87D9A" w:rsidRDefault="00161EE0" w:rsidP="00161EE0">
      <w:pPr>
        <w:pStyle w:val="Bezmezer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 xml:space="preserve">Silvia </w:t>
      </w:r>
      <w:proofErr w:type="spellStart"/>
      <w:r w:rsidRPr="00F87D9A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Dyrcová</w:t>
      </w:r>
      <w:proofErr w:type="spellEnd"/>
    </w:p>
    <w:p w14:paraId="53D34D67" w14:textId="77777777" w:rsidR="00161EE0" w:rsidRDefault="00161EE0" w:rsidP="00161EE0">
      <w:pPr>
        <w:pStyle w:val="Bezmezer"/>
      </w:pPr>
      <w:r>
        <w:t>PPG DECO CZECH a.s.</w:t>
      </w:r>
    </w:p>
    <w:p w14:paraId="6C4D4EFE" w14:textId="77777777" w:rsidR="00161EE0" w:rsidRDefault="00161EE0" w:rsidP="00161EE0">
      <w:pPr>
        <w:pStyle w:val="Bezmezer"/>
      </w:pPr>
      <w:r>
        <w:t>Senior Marketing Manager</w:t>
      </w:r>
    </w:p>
    <w:p w14:paraId="6CDC59A9" w14:textId="77777777" w:rsidR="00161EE0" w:rsidRDefault="00161EE0" w:rsidP="00161EE0">
      <w:pPr>
        <w:pStyle w:val="Bezmezer"/>
      </w:pPr>
      <w:r>
        <w:t>Mob.: +420 724 983 719</w:t>
      </w:r>
    </w:p>
    <w:p w14:paraId="5C689E1B" w14:textId="77777777" w:rsidR="00161EE0" w:rsidRDefault="00161EE0" w:rsidP="00161EE0">
      <w:pPr>
        <w:pStyle w:val="Bezmezer"/>
      </w:pPr>
      <w:r>
        <w:t xml:space="preserve">E-mail: </w:t>
      </w:r>
      <w:hyperlink r:id="rId19" w:history="1">
        <w:r w:rsidRPr="00F87D9A">
          <w:rPr>
            <w:rStyle w:val="Hypertextovodkaz"/>
          </w:rPr>
          <w:t>silvia.dyrcova@ppg.com</w:t>
        </w:r>
      </w:hyperlink>
    </w:p>
    <w:p w14:paraId="3486596F" w14:textId="77777777" w:rsidR="00161EE0" w:rsidRDefault="00161EE0" w:rsidP="00161EE0">
      <w:pPr>
        <w:pStyle w:val="Bezmezer"/>
        <w:jc w:val="both"/>
      </w:pPr>
    </w:p>
    <w:p w14:paraId="2121D92F" w14:textId="77777777" w:rsidR="00161EE0" w:rsidRPr="00E1143B" w:rsidRDefault="00161EE0" w:rsidP="00161EE0">
      <w:pPr>
        <w:pStyle w:val="Normlnweb"/>
        <w:spacing w:before="0" w:beforeAutospacing="0" w:after="0" w:afterAutospacing="0" w:line="276" w:lineRule="auto"/>
        <w:ind w:left="-14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E1143B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Petra Čermáková</w:t>
      </w:r>
    </w:p>
    <w:p w14:paraId="2A959C18" w14:textId="77777777" w:rsidR="00161EE0" w:rsidRDefault="00161EE0" w:rsidP="00161EE0">
      <w:pPr>
        <w:pStyle w:val="Bezmezer"/>
        <w:rPr>
          <w:rFonts w:asciiTheme="minorHAnsi" w:hAnsiTheme="minorHAnsi" w:cstheme="minorBidi"/>
        </w:rPr>
      </w:pPr>
      <w:proofErr w:type="spellStart"/>
      <w:r>
        <w:t>doblogoo</w:t>
      </w:r>
      <w:proofErr w:type="spellEnd"/>
      <w:r>
        <w:t xml:space="preserve"> s.r.o.</w:t>
      </w:r>
    </w:p>
    <w:p w14:paraId="48920B27" w14:textId="77777777" w:rsidR="00161EE0" w:rsidRDefault="00161EE0" w:rsidP="00161EE0">
      <w:pPr>
        <w:pStyle w:val="Bezmezer"/>
      </w:pPr>
      <w:proofErr w:type="spellStart"/>
      <w:r>
        <w:t>Account</w:t>
      </w:r>
      <w:proofErr w:type="spellEnd"/>
      <w:r>
        <w:t xml:space="preserve"> Manager</w:t>
      </w:r>
    </w:p>
    <w:p w14:paraId="25C2A71E" w14:textId="77777777" w:rsidR="00161EE0" w:rsidRDefault="00161EE0" w:rsidP="00161EE0">
      <w:pPr>
        <w:pStyle w:val="Bezmezer"/>
      </w:pPr>
      <w:r>
        <w:t>Mobil: +420 604 656 322</w:t>
      </w:r>
    </w:p>
    <w:p w14:paraId="3791FC78" w14:textId="77777777" w:rsidR="00161EE0" w:rsidRDefault="00161EE0" w:rsidP="00161EE0">
      <w:pPr>
        <w:pStyle w:val="Bezmezer"/>
      </w:pPr>
      <w:r>
        <w:t xml:space="preserve">E-mail: </w:t>
      </w:r>
      <w:hyperlink r:id="rId20" w:history="1">
        <w:r>
          <w:rPr>
            <w:rStyle w:val="Hypertextovodkaz"/>
          </w:rPr>
          <w:t>petra@doblogoo.cz</w:t>
        </w:r>
      </w:hyperlink>
    </w:p>
    <w:p w14:paraId="768F67E0" w14:textId="77777777" w:rsidR="00161EE0" w:rsidRDefault="00161EE0" w:rsidP="00161EE0">
      <w:pPr>
        <w:pStyle w:val="z-Konecformule"/>
      </w:pPr>
      <w:r>
        <w:t>Konec formuláře</w:t>
      </w:r>
    </w:p>
    <w:p w14:paraId="7690E5DF" w14:textId="77777777" w:rsidR="00161EE0" w:rsidRPr="00EF0FA3" w:rsidRDefault="00161EE0" w:rsidP="00161EE0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p w14:paraId="5AC71787" w14:textId="77777777" w:rsidR="00161EE0" w:rsidRPr="00B75612" w:rsidRDefault="00161EE0" w:rsidP="00D10F8E">
      <w:pPr>
        <w:rPr>
          <w:rFonts w:ascii="Arial" w:hAnsi="Arial" w:cs="Arial"/>
        </w:rPr>
      </w:pPr>
    </w:p>
    <w:p w14:paraId="4D36D390" w14:textId="77777777" w:rsidR="00D10F8E" w:rsidRPr="00EF0FA3" w:rsidRDefault="00D10F8E" w:rsidP="00D10F8E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p w14:paraId="17F1E6FE" w14:textId="77777777" w:rsidR="00EA5C5D" w:rsidRDefault="00EA5C5D" w:rsidP="00EA5C5D">
      <w:pPr>
        <w:pStyle w:val="z-Konecformule"/>
      </w:pPr>
      <w:r>
        <w:t>Konec formuláře</w:t>
      </w:r>
    </w:p>
    <w:p w14:paraId="21E2BCFB" w14:textId="2F246E0C" w:rsidR="00C27426" w:rsidRPr="00EF0FA3" w:rsidRDefault="00C27426" w:rsidP="00403703">
      <w:pPr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C27426" w:rsidRPr="00EF0FA3">
      <w:headerReference w:type="default" r:id="rId2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0720" w14:textId="77777777" w:rsidR="009724A9" w:rsidRDefault="009724A9" w:rsidP="00703314">
      <w:r>
        <w:separator/>
      </w:r>
    </w:p>
  </w:endnote>
  <w:endnote w:type="continuationSeparator" w:id="0">
    <w:p w14:paraId="6CCAA1A6" w14:textId="77777777" w:rsidR="009724A9" w:rsidRDefault="009724A9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BE0B" w14:textId="77777777" w:rsidR="009724A9" w:rsidRDefault="009724A9" w:rsidP="00703314">
      <w:r>
        <w:separator/>
      </w:r>
    </w:p>
  </w:footnote>
  <w:footnote w:type="continuationSeparator" w:id="0">
    <w:p w14:paraId="5CB309E1" w14:textId="77777777" w:rsidR="009724A9" w:rsidRDefault="009724A9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0340BD86" w:rsidR="00CD3116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03291A" wp14:editId="65B36ADC">
          <wp:simplePos x="0" y="0"/>
          <wp:positionH relativeFrom="margin">
            <wp:posOffset>38100</wp:posOffset>
          </wp:positionH>
          <wp:positionV relativeFrom="paragraph">
            <wp:posOffset>142875</wp:posOffset>
          </wp:positionV>
          <wp:extent cx="2296800" cy="2916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07ECB231" w14:textId="3D7983C3" w:rsidR="005446E4" w:rsidRDefault="00F857B1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922F257" wp14:editId="4FBFD71F">
          <wp:simplePos x="0" y="0"/>
          <wp:positionH relativeFrom="margin">
            <wp:align>right</wp:align>
          </wp:positionH>
          <wp:positionV relativeFrom="margin">
            <wp:posOffset>-815975</wp:posOffset>
          </wp:positionV>
          <wp:extent cx="1647825" cy="486410"/>
          <wp:effectExtent l="0" t="0" r="952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3314">
      <w:rPr>
        <w:rFonts w:ascii="Arial" w:hAnsi="Arial" w:cs="Arial"/>
      </w:rPr>
      <w:tab/>
    </w:r>
  </w:p>
  <w:p w14:paraId="1F19E2EA" w14:textId="68890FA7" w:rsidR="00CD3116" w:rsidRDefault="00CD3116">
    <w:pPr>
      <w:pStyle w:val="Zhlav"/>
      <w:rPr>
        <w:rFonts w:ascii="Arial" w:hAnsi="Arial" w:cs="Arial"/>
      </w:rPr>
    </w:pP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73.8pt;height:103.8pt" o:bullet="t">
        <v:imagedata r:id="rId1" o:title="lístečíček"/>
      </v:shape>
    </w:pict>
  </w:numPicBullet>
  <w:numPicBullet w:numPicBulletId="1">
    <w:pict>
      <v:shape id="_x0000_i1089" type="#_x0000_t75" style="width:64.8pt;height:95.4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151"/>
    <w:multiLevelType w:val="hybridMultilevel"/>
    <w:tmpl w:val="E0E2D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3"/>
  </w:num>
  <w:num w:numId="5">
    <w:abstractNumId w:val="21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6"/>
  </w:num>
  <w:num w:numId="11">
    <w:abstractNumId w:val="2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28"/>
  </w:num>
  <w:num w:numId="17">
    <w:abstractNumId w:val="33"/>
  </w:num>
  <w:num w:numId="18">
    <w:abstractNumId w:val="5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4"/>
  </w:num>
  <w:num w:numId="24">
    <w:abstractNumId w:val="10"/>
  </w:num>
  <w:num w:numId="25">
    <w:abstractNumId w:val="14"/>
  </w:num>
  <w:num w:numId="26">
    <w:abstractNumId w:val="31"/>
  </w:num>
  <w:num w:numId="27">
    <w:abstractNumId w:val="18"/>
  </w:num>
  <w:num w:numId="28">
    <w:abstractNumId w:val="7"/>
  </w:num>
  <w:num w:numId="29">
    <w:abstractNumId w:val="24"/>
  </w:num>
  <w:num w:numId="30">
    <w:abstractNumId w:val="11"/>
  </w:num>
  <w:num w:numId="31">
    <w:abstractNumId w:val="2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21FB"/>
    <w:rsid w:val="000048C8"/>
    <w:rsid w:val="000048CB"/>
    <w:rsid w:val="0000562E"/>
    <w:rsid w:val="000068CB"/>
    <w:rsid w:val="000072C2"/>
    <w:rsid w:val="00007B92"/>
    <w:rsid w:val="00010039"/>
    <w:rsid w:val="00010D00"/>
    <w:rsid w:val="00010F20"/>
    <w:rsid w:val="00011536"/>
    <w:rsid w:val="00011BE2"/>
    <w:rsid w:val="0001235F"/>
    <w:rsid w:val="0001267C"/>
    <w:rsid w:val="00013DAE"/>
    <w:rsid w:val="0001650D"/>
    <w:rsid w:val="00016A95"/>
    <w:rsid w:val="000172AF"/>
    <w:rsid w:val="0002538F"/>
    <w:rsid w:val="00026248"/>
    <w:rsid w:val="000301A3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474"/>
    <w:rsid w:val="0005720C"/>
    <w:rsid w:val="000625C9"/>
    <w:rsid w:val="0006328E"/>
    <w:rsid w:val="00063CE1"/>
    <w:rsid w:val="00064564"/>
    <w:rsid w:val="00064B82"/>
    <w:rsid w:val="000664EA"/>
    <w:rsid w:val="00067A5F"/>
    <w:rsid w:val="000705EB"/>
    <w:rsid w:val="0007212E"/>
    <w:rsid w:val="00072516"/>
    <w:rsid w:val="00073E22"/>
    <w:rsid w:val="00074953"/>
    <w:rsid w:val="00074B5D"/>
    <w:rsid w:val="00074BC5"/>
    <w:rsid w:val="00074F2D"/>
    <w:rsid w:val="000765D2"/>
    <w:rsid w:val="00076A8A"/>
    <w:rsid w:val="00080A65"/>
    <w:rsid w:val="00080B4A"/>
    <w:rsid w:val="000816B2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A0025"/>
    <w:rsid w:val="000A185B"/>
    <w:rsid w:val="000A3E79"/>
    <w:rsid w:val="000A4574"/>
    <w:rsid w:val="000A5216"/>
    <w:rsid w:val="000A59CF"/>
    <w:rsid w:val="000B1444"/>
    <w:rsid w:val="000B1779"/>
    <w:rsid w:val="000B252F"/>
    <w:rsid w:val="000B27CA"/>
    <w:rsid w:val="000B2CE3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98E"/>
    <w:rsid w:val="000E2E71"/>
    <w:rsid w:val="000E3015"/>
    <w:rsid w:val="000E34EE"/>
    <w:rsid w:val="000E4C2D"/>
    <w:rsid w:val="000F1A6C"/>
    <w:rsid w:val="000F29E3"/>
    <w:rsid w:val="000F45DD"/>
    <w:rsid w:val="000F651B"/>
    <w:rsid w:val="00100541"/>
    <w:rsid w:val="00101229"/>
    <w:rsid w:val="001026D6"/>
    <w:rsid w:val="00103DF0"/>
    <w:rsid w:val="0010689B"/>
    <w:rsid w:val="00113450"/>
    <w:rsid w:val="001135BB"/>
    <w:rsid w:val="00113DAB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5D3B"/>
    <w:rsid w:val="00146085"/>
    <w:rsid w:val="00146597"/>
    <w:rsid w:val="001477E9"/>
    <w:rsid w:val="001517BA"/>
    <w:rsid w:val="00151BF8"/>
    <w:rsid w:val="0015393B"/>
    <w:rsid w:val="0015400C"/>
    <w:rsid w:val="00154358"/>
    <w:rsid w:val="0015466A"/>
    <w:rsid w:val="0015560D"/>
    <w:rsid w:val="001601A0"/>
    <w:rsid w:val="0016062A"/>
    <w:rsid w:val="00161EE0"/>
    <w:rsid w:val="001639CF"/>
    <w:rsid w:val="001642F5"/>
    <w:rsid w:val="00164749"/>
    <w:rsid w:val="0016790C"/>
    <w:rsid w:val="00167E73"/>
    <w:rsid w:val="00167E7E"/>
    <w:rsid w:val="001709F2"/>
    <w:rsid w:val="0017170F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5E"/>
    <w:rsid w:val="001933A6"/>
    <w:rsid w:val="00193BAB"/>
    <w:rsid w:val="00194346"/>
    <w:rsid w:val="00195A9B"/>
    <w:rsid w:val="001972D4"/>
    <w:rsid w:val="001A0202"/>
    <w:rsid w:val="001A23F8"/>
    <w:rsid w:val="001A469F"/>
    <w:rsid w:val="001A62D0"/>
    <w:rsid w:val="001A7214"/>
    <w:rsid w:val="001A7859"/>
    <w:rsid w:val="001A7D81"/>
    <w:rsid w:val="001B2AC1"/>
    <w:rsid w:val="001B35CD"/>
    <w:rsid w:val="001B3CE3"/>
    <w:rsid w:val="001B6ECB"/>
    <w:rsid w:val="001C3EDC"/>
    <w:rsid w:val="001C4993"/>
    <w:rsid w:val="001C4F9A"/>
    <w:rsid w:val="001C650A"/>
    <w:rsid w:val="001C7519"/>
    <w:rsid w:val="001C7FF4"/>
    <w:rsid w:val="001D2062"/>
    <w:rsid w:val="001D4065"/>
    <w:rsid w:val="001D4811"/>
    <w:rsid w:val="001D59E8"/>
    <w:rsid w:val="001D70F1"/>
    <w:rsid w:val="001E0802"/>
    <w:rsid w:val="001E16A7"/>
    <w:rsid w:val="001E26F3"/>
    <w:rsid w:val="001E272F"/>
    <w:rsid w:val="001E62E6"/>
    <w:rsid w:val="001E65B3"/>
    <w:rsid w:val="001E7683"/>
    <w:rsid w:val="001F0278"/>
    <w:rsid w:val="001F1EF2"/>
    <w:rsid w:val="001F1FE6"/>
    <w:rsid w:val="001F5D77"/>
    <w:rsid w:val="00202253"/>
    <w:rsid w:val="0020288C"/>
    <w:rsid w:val="00202C75"/>
    <w:rsid w:val="00202F71"/>
    <w:rsid w:val="00204A6F"/>
    <w:rsid w:val="00206A60"/>
    <w:rsid w:val="00210131"/>
    <w:rsid w:val="0021182F"/>
    <w:rsid w:val="00211AD6"/>
    <w:rsid w:val="00212701"/>
    <w:rsid w:val="002132FA"/>
    <w:rsid w:val="0021590E"/>
    <w:rsid w:val="00216E62"/>
    <w:rsid w:val="00220E80"/>
    <w:rsid w:val="002215D2"/>
    <w:rsid w:val="00221E3C"/>
    <w:rsid w:val="00225D51"/>
    <w:rsid w:val="00225FF7"/>
    <w:rsid w:val="00226553"/>
    <w:rsid w:val="002269DA"/>
    <w:rsid w:val="002307BF"/>
    <w:rsid w:val="0023194D"/>
    <w:rsid w:val="00235834"/>
    <w:rsid w:val="0023649C"/>
    <w:rsid w:val="002371E4"/>
    <w:rsid w:val="0023779A"/>
    <w:rsid w:val="00237D66"/>
    <w:rsid w:val="00243103"/>
    <w:rsid w:val="0024369E"/>
    <w:rsid w:val="00244324"/>
    <w:rsid w:val="00244637"/>
    <w:rsid w:val="00244977"/>
    <w:rsid w:val="00245837"/>
    <w:rsid w:val="00247B14"/>
    <w:rsid w:val="00251E87"/>
    <w:rsid w:val="00253DAC"/>
    <w:rsid w:val="00254379"/>
    <w:rsid w:val="00254753"/>
    <w:rsid w:val="00254F1B"/>
    <w:rsid w:val="00255A0A"/>
    <w:rsid w:val="00255E01"/>
    <w:rsid w:val="00256C82"/>
    <w:rsid w:val="00261BC4"/>
    <w:rsid w:val="002648D0"/>
    <w:rsid w:val="00265DB2"/>
    <w:rsid w:val="00266D86"/>
    <w:rsid w:val="00270ACB"/>
    <w:rsid w:val="00273234"/>
    <w:rsid w:val="00273A26"/>
    <w:rsid w:val="00277773"/>
    <w:rsid w:val="00283593"/>
    <w:rsid w:val="00284B33"/>
    <w:rsid w:val="00285171"/>
    <w:rsid w:val="002865DA"/>
    <w:rsid w:val="00287945"/>
    <w:rsid w:val="00291AC7"/>
    <w:rsid w:val="00292933"/>
    <w:rsid w:val="002945E4"/>
    <w:rsid w:val="00297053"/>
    <w:rsid w:val="002A04E1"/>
    <w:rsid w:val="002A08C2"/>
    <w:rsid w:val="002A2191"/>
    <w:rsid w:val="002A2351"/>
    <w:rsid w:val="002A2FEF"/>
    <w:rsid w:val="002A6C35"/>
    <w:rsid w:val="002B0077"/>
    <w:rsid w:val="002B067D"/>
    <w:rsid w:val="002B0F1D"/>
    <w:rsid w:val="002B1627"/>
    <w:rsid w:val="002B1F3B"/>
    <w:rsid w:val="002B2277"/>
    <w:rsid w:val="002B5766"/>
    <w:rsid w:val="002B5C33"/>
    <w:rsid w:val="002C0980"/>
    <w:rsid w:val="002C16ED"/>
    <w:rsid w:val="002C1D5E"/>
    <w:rsid w:val="002C1F07"/>
    <w:rsid w:val="002C2B36"/>
    <w:rsid w:val="002C3185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4E4C"/>
    <w:rsid w:val="002E5024"/>
    <w:rsid w:val="002E5322"/>
    <w:rsid w:val="002E5985"/>
    <w:rsid w:val="002E7D85"/>
    <w:rsid w:val="002F2B6D"/>
    <w:rsid w:val="002F33C6"/>
    <w:rsid w:val="002F6385"/>
    <w:rsid w:val="002F755E"/>
    <w:rsid w:val="002F780B"/>
    <w:rsid w:val="00302AE6"/>
    <w:rsid w:val="00302B12"/>
    <w:rsid w:val="00304228"/>
    <w:rsid w:val="00304CB6"/>
    <w:rsid w:val="003057BE"/>
    <w:rsid w:val="00305A52"/>
    <w:rsid w:val="00307421"/>
    <w:rsid w:val="00311956"/>
    <w:rsid w:val="00311D9E"/>
    <w:rsid w:val="0031309A"/>
    <w:rsid w:val="00313466"/>
    <w:rsid w:val="00313C26"/>
    <w:rsid w:val="00317569"/>
    <w:rsid w:val="003176B0"/>
    <w:rsid w:val="00320690"/>
    <w:rsid w:val="00320E66"/>
    <w:rsid w:val="00320F25"/>
    <w:rsid w:val="00325D3E"/>
    <w:rsid w:val="00327DFB"/>
    <w:rsid w:val="00330D72"/>
    <w:rsid w:val="00332A98"/>
    <w:rsid w:val="003332EF"/>
    <w:rsid w:val="00333A09"/>
    <w:rsid w:val="00335B52"/>
    <w:rsid w:val="003368B6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0E60"/>
    <w:rsid w:val="003621C3"/>
    <w:rsid w:val="003629AD"/>
    <w:rsid w:val="003635D8"/>
    <w:rsid w:val="003661B2"/>
    <w:rsid w:val="003661E8"/>
    <w:rsid w:val="003666A1"/>
    <w:rsid w:val="00370669"/>
    <w:rsid w:val="00370E6B"/>
    <w:rsid w:val="00370F26"/>
    <w:rsid w:val="003710E1"/>
    <w:rsid w:val="0037291F"/>
    <w:rsid w:val="00372D92"/>
    <w:rsid w:val="00373EC3"/>
    <w:rsid w:val="003740A7"/>
    <w:rsid w:val="00375F0F"/>
    <w:rsid w:val="003774E9"/>
    <w:rsid w:val="00377678"/>
    <w:rsid w:val="00377F47"/>
    <w:rsid w:val="00380490"/>
    <w:rsid w:val="00381ED4"/>
    <w:rsid w:val="00382E6D"/>
    <w:rsid w:val="00383CD0"/>
    <w:rsid w:val="00383DEF"/>
    <w:rsid w:val="003861AA"/>
    <w:rsid w:val="00387813"/>
    <w:rsid w:val="003934CA"/>
    <w:rsid w:val="00397F55"/>
    <w:rsid w:val="003A12EF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6185"/>
    <w:rsid w:val="003B699D"/>
    <w:rsid w:val="003C20A4"/>
    <w:rsid w:val="003C2487"/>
    <w:rsid w:val="003C3764"/>
    <w:rsid w:val="003C37D9"/>
    <w:rsid w:val="003C4214"/>
    <w:rsid w:val="003C4D85"/>
    <w:rsid w:val="003C5559"/>
    <w:rsid w:val="003C6CD6"/>
    <w:rsid w:val="003D2F4B"/>
    <w:rsid w:val="003D4DF9"/>
    <w:rsid w:val="003D7581"/>
    <w:rsid w:val="003E13DD"/>
    <w:rsid w:val="003E39DD"/>
    <w:rsid w:val="003E5C42"/>
    <w:rsid w:val="003E5EFD"/>
    <w:rsid w:val="003F17A7"/>
    <w:rsid w:val="003F1DB2"/>
    <w:rsid w:val="003F1E76"/>
    <w:rsid w:val="003F4485"/>
    <w:rsid w:val="00401632"/>
    <w:rsid w:val="00403703"/>
    <w:rsid w:val="00404D46"/>
    <w:rsid w:val="00410457"/>
    <w:rsid w:val="004129E2"/>
    <w:rsid w:val="00415915"/>
    <w:rsid w:val="00421895"/>
    <w:rsid w:val="00421B7A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AA7"/>
    <w:rsid w:val="00440011"/>
    <w:rsid w:val="00440813"/>
    <w:rsid w:val="00440977"/>
    <w:rsid w:val="0044410B"/>
    <w:rsid w:val="004446EB"/>
    <w:rsid w:val="00444CC5"/>
    <w:rsid w:val="004467A1"/>
    <w:rsid w:val="0044693B"/>
    <w:rsid w:val="00447E69"/>
    <w:rsid w:val="004507FE"/>
    <w:rsid w:val="00451EE8"/>
    <w:rsid w:val="004566B4"/>
    <w:rsid w:val="00460691"/>
    <w:rsid w:val="00463252"/>
    <w:rsid w:val="00476441"/>
    <w:rsid w:val="00477281"/>
    <w:rsid w:val="00480210"/>
    <w:rsid w:val="004805D8"/>
    <w:rsid w:val="00481AF5"/>
    <w:rsid w:val="0048253B"/>
    <w:rsid w:val="00483358"/>
    <w:rsid w:val="00483D2B"/>
    <w:rsid w:val="00484C62"/>
    <w:rsid w:val="00486046"/>
    <w:rsid w:val="004860F0"/>
    <w:rsid w:val="00487B80"/>
    <w:rsid w:val="00492BD2"/>
    <w:rsid w:val="0049582B"/>
    <w:rsid w:val="004A15F2"/>
    <w:rsid w:val="004A16EF"/>
    <w:rsid w:val="004A27A6"/>
    <w:rsid w:val="004B07A4"/>
    <w:rsid w:val="004B0830"/>
    <w:rsid w:val="004B1BF4"/>
    <w:rsid w:val="004B21C3"/>
    <w:rsid w:val="004B2ED6"/>
    <w:rsid w:val="004B35D3"/>
    <w:rsid w:val="004B3B1E"/>
    <w:rsid w:val="004B4105"/>
    <w:rsid w:val="004B7418"/>
    <w:rsid w:val="004C09E1"/>
    <w:rsid w:val="004C28B2"/>
    <w:rsid w:val="004C340E"/>
    <w:rsid w:val="004C3D5C"/>
    <w:rsid w:val="004C43B8"/>
    <w:rsid w:val="004C62B8"/>
    <w:rsid w:val="004C7574"/>
    <w:rsid w:val="004C7D44"/>
    <w:rsid w:val="004D017D"/>
    <w:rsid w:val="004D06A9"/>
    <w:rsid w:val="004D1E59"/>
    <w:rsid w:val="004D367F"/>
    <w:rsid w:val="004D392F"/>
    <w:rsid w:val="004D51D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4F5D54"/>
    <w:rsid w:val="005013C5"/>
    <w:rsid w:val="00501932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3AF4"/>
    <w:rsid w:val="00524471"/>
    <w:rsid w:val="00524D99"/>
    <w:rsid w:val="00525CE4"/>
    <w:rsid w:val="005352BA"/>
    <w:rsid w:val="00535BDE"/>
    <w:rsid w:val="0054073A"/>
    <w:rsid w:val="00540FE1"/>
    <w:rsid w:val="00544475"/>
    <w:rsid w:val="005446E4"/>
    <w:rsid w:val="005449EC"/>
    <w:rsid w:val="005471E2"/>
    <w:rsid w:val="005478FE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60821"/>
    <w:rsid w:val="00560A1C"/>
    <w:rsid w:val="005625EA"/>
    <w:rsid w:val="00562AA8"/>
    <w:rsid w:val="005630B7"/>
    <w:rsid w:val="0056378D"/>
    <w:rsid w:val="005653A1"/>
    <w:rsid w:val="00566651"/>
    <w:rsid w:val="00570067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80A"/>
    <w:rsid w:val="0059680E"/>
    <w:rsid w:val="005A114F"/>
    <w:rsid w:val="005A24DB"/>
    <w:rsid w:val="005A57B7"/>
    <w:rsid w:val="005A5931"/>
    <w:rsid w:val="005A7582"/>
    <w:rsid w:val="005A7F5B"/>
    <w:rsid w:val="005B05F3"/>
    <w:rsid w:val="005B1284"/>
    <w:rsid w:val="005B1AB2"/>
    <w:rsid w:val="005B2DBD"/>
    <w:rsid w:val="005B3218"/>
    <w:rsid w:val="005B3888"/>
    <w:rsid w:val="005B3CE6"/>
    <w:rsid w:val="005B3E17"/>
    <w:rsid w:val="005B4633"/>
    <w:rsid w:val="005B63B8"/>
    <w:rsid w:val="005C16C3"/>
    <w:rsid w:val="005C1A87"/>
    <w:rsid w:val="005C1B16"/>
    <w:rsid w:val="005C1F05"/>
    <w:rsid w:val="005C42D0"/>
    <w:rsid w:val="005C4D60"/>
    <w:rsid w:val="005C5996"/>
    <w:rsid w:val="005C7148"/>
    <w:rsid w:val="005C7240"/>
    <w:rsid w:val="005D2795"/>
    <w:rsid w:val="005D4D9E"/>
    <w:rsid w:val="005D4E92"/>
    <w:rsid w:val="005D73B3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2BFF"/>
    <w:rsid w:val="00604B80"/>
    <w:rsid w:val="00604FC5"/>
    <w:rsid w:val="006055A3"/>
    <w:rsid w:val="0060770C"/>
    <w:rsid w:val="00607B29"/>
    <w:rsid w:val="00610EEC"/>
    <w:rsid w:val="00612D79"/>
    <w:rsid w:val="0061315A"/>
    <w:rsid w:val="00616A01"/>
    <w:rsid w:val="00616D6E"/>
    <w:rsid w:val="00617D30"/>
    <w:rsid w:val="006228A7"/>
    <w:rsid w:val="006235C5"/>
    <w:rsid w:val="00623957"/>
    <w:rsid w:val="006245CB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0405"/>
    <w:rsid w:val="00652121"/>
    <w:rsid w:val="006555AB"/>
    <w:rsid w:val="006559D0"/>
    <w:rsid w:val="00656BAC"/>
    <w:rsid w:val="00661C7A"/>
    <w:rsid w:val="00664F7A"/>
    <w:rsid w:val="00665501"/>
    <w:rsid w:val="00665705"/>
    <w:rsid w:val="00666075"/>
    <w:rsid w:val="006705D3"/>
    <w:rsid w:val="00670691"/>
    <w:rsid w:val="006716D2"/>
    <w:rsid w:val="0067545B"/>
    <w:rsid w:val="0067632D"/>
    <w:rsid w:val="00677949"/>
    <w:rsid w:val="0068067C"/>
    <w:rsid w:val="006829A2"/>
    <w:rsid w:val="006852AC"/>
    <w:rsid w:val="006868E1"/>
    <w:rsid w:val="00687A67"/>
    <w:rsid w:val="0069027B"/>
    <w:rsid w:val="00690B6D"/>
    <w:rsid w:val="00694ECD"/>
    <w:rsid w:val="006965E3"/>
    <w:rsid w:val="00696A72"/>
    <w:rsid w:val="00697196"/>
    <w:rsid w:val="006A11B3"/>
    <w:rsid w:val="006A1269"/>
    <w:rsid w:val="006A4207"/>
    <w:rsid w:val="006A6330"/>
    <w:rsid w:val="006B046E"/>
    <w:rsid w:val="006B0FF4"/>
    <w:rsid w:val="006B11C5"/>
    <w:rsid w:val="006B1572"/>
    <w:rsid w:val="006B2675"/>
    <w:rsid w:val="006B2C27"/>
    <w:rsid w:val="006B5399"/>
    <w:rsid w:val="006B611A"/>
    <w:rsid w:val="006B6185"/>
    <w:rsid w:val="006B6393"/>
    <w:rsid w:val="006B6B67"/>
    <w:rsid w:val="006B7731"/>
    <w:rsid w:val="006B799F"/>
    <w:rsid w:val="006C00B4"/>
    <w:rsid w:val="006C0BC9"/>
    <w:rsid w:val="006C0D2E"/>
    <w:rsid w:val="006C13FE"/>
    <w:rsid w:val="006C142F"/>
    <w:rsid w:val="006C3C5D"/>
    <w:rsid w:val="006C3E96"/>
    <w:rsid w:val="006C5242"/>
    <w:rsid w:val="006C64DB"/>
    <w:rsid w:val="006C68A1"/>
    <w:rsid w:val="006D0175"/>
    <w:rsid w:val="006D1AE6"/>
    <w:rsid w:val="006D1D58"/>
    <w:rsid w:val="006D3999"/>
    <w:rsid w:val="006D3FBE"/>
    <w:rsid w:val="006D4085"/>
    <w:rsid w:val="006D471F"/>
    <w:rsid w:val="006D7922"/>
    <w:rsid w:val="006E03EA"/>
    <w:rsid w:val="006E0907"/>
    <w:rsid w:val="006E4F96"/>
    <w:rsid w:val="006E5C52"/>
    <w:rsid w:val="006E667C"/>
    <w:rsid w:val="006E7081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5311"/>
    <w:rsid w:val="00707546"/>
    <w:rsid w:val="00710173"/>
    <w:rsid w:val="0071090B"/>
    <w:rsid w:val="00710C43"/>
    <w:rsid w:val="007114C1"/>
    <w:rsid w:val="00712028"/>
    <w:rsid w:val="00712477"/>
    <w:rsid w:val="007126D3"/>
    <w:rsid w:val="00712AA6"/>
    <w:rsid w:val="00715801"/>
    <w:rsid w:val="00715C8D"/>
    <w:rsid w:val="0071669E"/>
    <w:rsid w:val="00725026"/>
    <w:rsid w:val="00727B68"/>
    <w:rsid w:val="007314B3"/>
    <w:rsid w:val="00734D8B"/>
    <w:rsid w:val="00734DE9"/>
    <w:rsid w:val="0074048B"/>
    <w:rsid w:val="007415D6"/>
    <w:rsid w:val="00743EA9"/>
    <w:rsid w:val="007456CC"/>
    <w:rsid w:val="007458D1"/>
    <w:rsid w:val="00746512"/>
    <w:rsid w:val="00747E98"/>
    <w:rsid w:val="0075012E"/>
    <w:rsid w:val="00753900"/>
    <w:rsid w:val="007550DD"/>
    <w:rsid w:val="00760DBB"/>
    <w:rsid w:val="00760DC3"/>
    <w:rsid w:val="00762724"/>
    <w:rsid w:val="00763515"/>
    <w:rsid w:val="007656AE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822F3"/>
    <w:rsid w:val="00782E0E"/>
    <w:rsid w:val="00784F5A"/>
    <w:rsid w:val="00786618"/>
    <w:rsid w:val="0078665D"/>
    <w:rsid w:val="00786E9E"/>
    <w:rsid w:val="00790CA3"/>
    <w:rsid w:val="00792343"/>
    <w:rsid w:val="00793572"/>
    <w:rsid w:val="007937BA"/>
    <w:rsid w:val="00797387"/>
    <w:rsid w:val="007A1073"/>
    <w:rsid w:val="007A166A"/>
    <w:rsid w:val="007A774D"/>
    <w:rsid w:val="007B3549"/>
    <w:rsid w:val="007B37C5"/>
    <w:rsid w:val="007B6C88"/>
    <w:rsid w:val="007B77C3"/>
    <w:rsid w:val="007C2770"/>
    <w:rsid w:val="007C3972"/>
    <w:rsid w:val="007C3FEA"/>
    <w:rsid w:val="007C5927"/>
    <w:rsid w:val="007C6A4B"/>
    <w:rsid w:val="007D012F"/>
    <w:rsid w:val="007D2821"/>
    <w:rsid w:val="007D30FD"/>
    <w:rsid w:val="007D43E9"/>
    <w:rsid w:val="007D58E7"/>
    <w:rsid w:val="007D682B"/>
    <w:rsid w:val="007D689F"/>
    <w:rsid w:val="007E5BB5"/>
    <w:rsid w:val="007E65FA"/>
    <w:rsid w:val="007E6987"/>
    <w:rsid w:val="007E6CBC"/>
    <w:rsid w:val="007F196A"/>
    <w:rsid w:val="007F22AE"/>
    <w:rsid w:val="007F314D"/>
    <w:rsid w:val="007F3977"/>
    <w:rsid w:val="007F3FAF"/>
    <w:rsid w:val="008052CA"/>
    <w:rsid w:val="0081102E"/>
    <w:rsid w:val="00812110"/>
    <w:rsid w:val="00812F78"/>
    <w:rsid w:val="0081335F"/>
    <w:rsid w:val="00813563"/>
    <w:rsid w:val="00814181"/>
    <w:rsid w:val="0081479E"/>
    <w:rsid w:val="00814C62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8BB"/>
    <w:rsid w:val="00837695"/>
    <w:rsid w:val="00841B5F"/>
    <w:rsid w:val="00844EB7"/>
    <w:rsid w:val="008476DC"/>
    <w:rsid w:val="008515C6"/>
    <w:rsid w:val="00855399"/>
    <w:rsid w:val="008561B5"/>
    <w:rsid w:val="00856A0E"/>
    <w:rsid w:val="0086202B"/>
    <w:rsid w:val="008626DC"/>
    <w:rsid w:val="0086380B"/>
    <w:rsid w:val="00863E95"/>
    <w:rsid w:val="0086621C"/>
    <w:rsid w:val="00866904"/>
    <w:rsid w:val="00871B4A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A20"/>
    <w:rsid w:val="00891B5C"/>
    <w:rsid w:val="00893133"/>
    <w:rsid w:val="008937EF"/>
    <w:rsid w:val="00893979"/>
    <w:rsid w:val="00895DC0"/>
    <w:rsid w:val="008A16F1"/>
    <w:rsid w:val="008A4C08"/>
    <w:rsid w:val="008A74AF"/>
    <w:rsid w:val="008A79B0"/>
    <w:rsid w:val="008B0148"/>
    <w:rsid w:val="008B2A89"/>
    <w:rsid w:val="008B5448"/>
    <w:rsid w:val="008B6110"/>
    <w:rsid w:val="008B6DDF"/>
    <w:rsid w:val="008B7EE6"/>
    <w:rsid w:val="008C2037"/>
    <w:rsid w:val="008C2549"/>
    <w:rsid w:val="008C2BAE"/>
    <w:rsid w:val="008C2FE9"/>
    <w:rsid w:val="008C499F"/>
    <w:rsid w:val="008C6F07"/>
    <w:rsid w:val="008D0A07"/>
    <w:rsid w:val="008D2FA6"/>
    <w:rsid w:val="008D367E"/>
    <w:rsid w:val="008D3859"/>
    <w:rsid w:val="008D45B3"/>
    <w:rsid w:val="008D5688"/>
    <w:rsid w:val="008D5F89"/>
    <w:rsid w:val="008D6C83"/>
    <w:rsid w:val="008E07CE"/>
    <w:rsid w:val="008E128A"/>
    <w:rsid w:val="008E2945"/>
    <w:rsid w:val="008E457C"/>
    <w:rsid w:val="008E71EE"/>
    <w:rsid w:val="008E752D"/>
    <w:rsid w:val="008F0E84"/>
    <w:rsid w:val="008F3873"/>
    <w:rsid w:val="008F4DA3"/>
    <w:rsid w:val="008F5912"/>
    <w:rsid w:val="0090166A"/>
    <w:rsid w:val="00902067"/>
    <w:rsid w:val="00902B2C"/>
    <w:rsid w:val="00903FC2"/>
    <w:rsid w:val="009044EB"/>
    <w:rsid w:val="009055C0"/>
    <w:rsid w:val="00905EF9"/>
    <w:rsid w:val="009077B3"/>
    <w:rsid w:val="00911CE6"/>
    <w:rsid w:val="00911D11"/>
    <w:rsid w:val="00913F4D"/>
    <w:rsid w:val="00914654"/>
    <w:rsid w:val="00914F63"/>
    <w:rsid w:val="00921E70"/>
    <w:rsid w:val="00922831"/>
    <w:rsid w:val="00923D95"/>
    <w:rsid w:val="00932089"/>
    <w:rsid w:val="009345CB"/>
    <w:rsid w:val="00934A7D"/>
    <w:rsid w:val="00935228"/>
    <w:rsid w:val="009355FF"/>
    <w:rsid w:val="00935805"/>
    <w:rsid w:val="009364B3"/>
    <w:rsid w:val="00936620"/>
    <w:rsid w:val="0094160B"/>
    <w:rsid w:val="00941C1E"/>
    <w:rsid w:val="00943665"/>
    <w:rsid w:val="00945608"/>
    <w:rsid w:val="00947802"/>
    <w:rsid w:val="00950313"/>
    <w:rsid w:val="00950A64"/>
    <w:rsid w:val="00955F94"/>
    <w:rsid w:val="009561FF"/>
    <w:rsid w:val="00963481"/>
    <w:rsid w:val="00965CD3"/>
    <w:rsid w:val="00966F7C"/>
    <w:rsid w:val="009670F6"/>
    <w:rsid w:val="009671F0"/>
    <w:rsid w:val="00971342"/>
    <w:rsid w:val="00971DA8"/>
    <w:rsid w:val="009724A9"/>
    <w:rsid w:val="00974B10"/>
    <w:rsid w:val="009819A6"/>
    <w:rsid w:val="00986C0B"/>
    <w:rsid w:val="009878EC"/>
    <w:rsid w:val="00990883"/>
    <w:rsid w:val="00990912"/>
    <w:rsid w:val="00992AC0"/>
    <w:rsid w:val="009934C9"/>
    <w:rsid w:val="009958C7"/>
    <w:rsid w:val="009A3BA7"/>
    <w:rsid w:val="009A4E8E"/>
    <w:rsid w:val="009A6228"/>
    <w:rsid w:val="009A7254"/>
    <w:rsid w:val="009B11AA"/>
    <w:rsid w:val="009B3C9C"/>
    <w:rsid w:val="009B41B1"/>
    <w:rsid w:val="009B4DAA"/>
    <w:rsid w:val="009B6E55"/>
    <w:rsid w:val="009B77B2"/>
    <w:rsid w:val="009C176B"/>
    <w:rsid w:val="009C40B2"/>
    <w:rsid w:val="009C4C13"/>
    <w:rsid w:val="009C4E41"/>
    <w:rsid w:val="009C4EED"/>
    <w:rsid w:val="009C7D8B"/>
    <w:rsid w:val="009D0269"/>
    <w:rsid w:val="009D1BB6"/>
    <w:rsid w:val="009D4ED1"/>
    <w:rsid w:val="009D59C9"/>
    <w:rsid w:val="009D7008"/>
    <w:rsid w:val="009D7BBA"/>
    <w:rsid w:val="009E218F"/>
    <w:rsid w:val="009E29DD"/>
    <w:rsid w:val="009E2DEF"/>
    <w:rsid w:val="009E79A0"/>
    <w:rsid w:val="009E7EAF"/>
    <w:rsid w:val="009F1F6F"/>
    <w:rsid w:val="009F2608"/>
    <w:rsid w:val="009F32D6"/>
    <w:rsid w:val="009F6380"/>
    <w:rsid w:val="009F7327"/>
    <w:rsid w:val="009F738E"/>
    <w:rsid w:val="009F7B4A"/>
    <w:rsid w:val="00A01204"/>
    <w:rsid w:val="00A02A8E"/>
    <w:rsid w:val="00A0440D"/>
    <w:rsid w:val="00A10E1A"/>
    <w:rsid w:val="00A12A4F"/>
    <w:rsid w:val="00A138A0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4BC8"/>
    <w:rsid w:val="00A354A4"/>
    <w:rsid w:val="00A40C77"/>
    <w:rsid w:val="00A41051"/>
    <w:rsid w:val="00A41D42"/>
    <w:rsid w:val="00A41E36"/>
    <w:rsid w:val="00A43155"/>
    <w:rsid w:val="00A45A1A"/>
    <w:rsid w:val="00A51E75"/>
    <w:rsid w:val="00A53FC5"/>
    <w:rsid w:val="00A54782"/>
    <w:rsid w:val="00A566C3"/>
    <w:rsid w:val="00A6414E"/>
    <w:rsid w:val="00A64D43"/>
    <w:rsid w:val="00A65C8B"/>
    <w:rsid w:val="00A66BD1"/>
    <w:rsid w:val="00A67D18"/>
    <w:rsid w:val="00A70802"/>
    <w:rsid w:val="00A70B62"/>
    <w:rsid w:val="00A72E4B"/>
    <w:rsid w:val="00A732ED"/>
    <w:rsid w:val="00A73762"/>
    <w:rsid w:val="00A73982"/>
    <w:rsid w:val="00A7533C"/>
    <w:rsid w:val="00A77824"/>
    <w:rsid w:val="00A801B3"/>
    <w:rsid w:val="00A81235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A6E42"/>
    <w:rsid w:val="00AB0068"/>
    <w:rsid w:val="00AB1311"/>
    <w:rsid w:val="00AB1E7F"/>
    <w:rsid w:val="00AB234D"/>
    <w:rsid w:val="00AB2C4E"/>
    <w:rsid w:val="00AB322F"/>
    <w:rsid w:val="00AB5804"/>
    <w:rsid w:val="00AB7A89"/>
    <w:rsid w:val="00AB7D8D"/>
    <w:rsid w:val="00AC08CC"/>
    <w:rsid w:val="00AC1AAE"/>
    <w:rsid w:val="00AC32AB"/>
    <w:rsid w:val="00AC3C36"/>
    <w:rsid w:val="00AC3DCF"/>
    <w:rsid w:val="00AC4CE8"/>
    <w:rsid w:val="00AC5DC1"/>
    <w:rsid w:val="00AD4451"/>
    <w:rsid w:val="00AD5305"/>
    <w:rsid w:val="00AD6533"/>
    <w:rsid w:val="00AD6BF6"/>
    <w:rsid w:val="00AD7332"/>
    <w:rsid w:val="00AE138B"/>
    <w:rsid w:val="00AE1815"/>
    <w:rsid w:val="00AE18DF"/>
    <w:rsid w:val="00AE2AA1"/>
    <w:rsid w:val="00AE5598"/>
    <w:rsid w:val="00AE5612"/>
    <w:rsid w:val="00AE576A"/>
    <w:rsid w:val="00AE586A"/>
    <w:rsid w:val="00AE67E6"/>
    <w:rsid w:val="00AE7317"/>
    <w:rsid w:val="00AF1BC2"/>
    <w:rsid w:val="00AF2169"/>
    <w:rsid w:val="00AF2C73"/>
    <w:rsid w:val="00AF3618"/>
    <w:rsid w:val="00AF7261"/>
    <w:rsid w:val="00B00407"/>
    <w:rsid w:val="00B0220F"/>
    <w:rsid w:val="00B04066"/>
    <w:rsid w:val="00B04EF3"/>
    <w:rsid w:val="00B054E1"/>
    <w:rsid w:val="00B06BD1"/>
    <w:rsid w:val="00B10221"/>
    <w:rsid w:val="00B108DD"/>
    <w:rsid w:val="00B11DCD"/>
    <w:rsid w:val="00B129D3"/>
    <w:rsid w:val="00B16278"/>
    <w:rsid w:val="00B21150"/>
    <w:rsid w:val="00B214F9"/>
    <w:rsid w:val="00B2159B"/>
    <w:rsid w:val="00B22183"/>
    <w:rsid w:val="00B22BD1"/>
    <w:rsid w:val="00B244D6"/>
    <w:rsid w:val="00B26022"/>
    <w:rsid w:val="00B263F5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4F17"/>
    <w:rsid w:val="00B36C2D"/>
    <w:rsid w:val="00B379B8"/>
    <w:rsid w:val="00B37A3C"/>
    <w:rsid w:val="00B40284"/>
    <w:rsid w:val="00B41512"/>
    <w:rsid w:val="00B420B9"/>
    <w:rsid w:val="00B428C7"/>
    <w:rsid w:val="00B43BD8"/>
    <w:rsid w:val="00B43E4E"/>
    <w:rsid w:val="00B44BF1"/>
    <w:rsid w:val="00B44CF7"/>
    <w:rsid w:val="00B454DC"/>
    <w:rsid w:val="00B462F0"/>
    <w:rsid w:val="00B46A35"/>
    <w:rsid w:val="00B474E0"/>
    <w:rsid w:val="00B5045F"/>
    <w:rsid w:val="00B51BBC"/>
    <w:rsid w:val="00B5223F"/>
    <w:rsid w:val="00B53B87"/>
    <w:rsid w:val="00B53E7F"/>
    <w:rsid w:val="00B546F3"/>
    <w:rsid w:val="00B55249"/>
    <w:rsid w:val="00B56971"/>
    <w:rsid w:val="00B619EA"/>
    <w:rsid w:val="00B63682"/>
    <w:rsid w:val="00B64305"/>
    <w:rsid w:val="00B648A4"/>
    <w:rsid w:val="00B666EF"/>
    <w:rsid w:val="00B70570"/>
    <w:rsid w:val="00B71320"/>
    <w:rsid w:val="00B7369E"/>
    <w:rsid w:val="00B766B1"/>
    <w:rsid w:val="00B77FDE"/>
    <w:rsid w:val="00B8150F"/>
    <w:rsid w:val="00B81FC4"/>
    <w:rsid w:val="00B82B3C"/>
    <w:rsid w:val="00B83433"/>
    <w:rsid w:val="00B83A69"/>
    <w:rsid w:val="00B84F0F"/>
    <w:rsid w:val="00B863F0"/>
    <w:rsid w:val="00B86A80"/>
    <w:rsid w:val="00B87491"/>
    <w:rsid w:val="00B9014C"/>
    <w:rsid w:val="00B92696"/>
    <w:rsid w:val="00B92CD4"/>
    <w:rsid w:val="00B9303F"/>
    <w:rsid w:val="00B94CE0"/>
    <w:rsid w:val="00B95633"/>
    <w:rsid w:val="00B967A5"/>
    <w:rsid w:val="00BA0E40"/>
    <w:rsid w:val="00BA1727"/>
    <w:rsid w:val="00BA1AA2"/>
    <w:rsid w:val="00BA2304"/>
    <w:rsid w:val="00BA2E05"/>
    <w:rsid w:val="00BA3C5A"/>
    <w:rsid w:val="00BA4EB9"/>
    <w:rsid w:val="00BA6566"/>
    <w:rsid w:val="00BA6AED"/>
    <w:rsid w:val="00BA7423"/>
    <w:rsid w:val="00BA777D"/>
    <w:rsid w:val="00BB0755"/>
    <w:rsid w:val="00BB1C3E"/>
    <w:rsid w:val="00BB1ED2"/>
    <w:rsid w:val="00BB3633"/>
    <w:rsid w:val="00BB478F"/>
    <w:rsid w:val="00BB6120"/>
    <w:rsid w:val="00BC14AF"/>
    <w:rsid w:val="00BC2606"/>
    <w:rsid w:val="00BC6A29"/>
    <w:rsid w:val="00BC737E"/>
    <w:rsid w:val="00BD149B"/>
    <w:rsid w:val="00BD2083"/>
    <w:rsid w:val="00BD4FC8"/>
    <w:rsid w:val="00BD59B7"/>
    <w:rsid w:val="00BD5F43"/>
    <w:rsid w:val="00BD7799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6797"/>
    <w:rsid w:val="00BF711D"/>
    <w:rsid w:val="00C015AF"/>
    <w:rsid w:val="00C02B83"/>
    <w:rsid w:val="00C04F32"/>
    <w:rsid w:val="00C060FE"/>
    <w:rsid w:val="00C06909"/>
    <w:rsid w:val="00C07FD3"/>
    <w:rsid w:val="00C12793"/>
    <w:rsid w:val="00C141B4"/>
    <w:rsid w:val="00C14B0E"/>
    <w:rsid w:val="00C15024"/>
    <w:rsid w:val="00C15511"/>
    <w:rsid w:val="00C15571"/>
    <w:rsid w:val="00C15D71"/>
    <w:rsid w:val="00C16A7A"/>
    <w:rsid w:val="00C20928"/>
    <w:rsid w:val="00C23B99"/>
    <w:rsid w:val="00C25EBB"/>
    <w:rsid w:val="00C27426"/>
    <w:rsid w:val="00C27E95"/>
    <w:rsid w:val="00C30ED4"/>
    <w:rsid w:val="00C322F7"/>
    <w:rsid w:val="00C32360"/>
    <w:rsid w:val="00C40098"/>
    <w:rsid w:val="00C40A3C"/>
    <w:rsid w:val="00C40DBD"/>
    <w:rsid w:val="00C40FDD"/>
    <w:rsid w:val="00C41049"/>
    <w:rsid w:val="00C4216D"/>
    <w:rsid w:val="00C42530"/>
    <w:rsid w:val="00C44909"/>
    <w:rsid w:val="00C45764"/>
    <w:rsid w:val="00C45B3F"/>
    <w:rsid w:val="00C4675D"/>
    <w:rsid w:val="00C47F75"/>
    <w:rsid w:val="00C52219"/>
    <w:rsid w:val="00C565C3"/>
    <w:rsid w:val="00C579D6"/>
    <w:rsid w:val="00C60574"/>
    <w:rsid w:val="00C61A66"/>
    <w:rsid w:val="00C623CD"/>
    <w:rsid w:val="00C631A2"/>
    <w:rsid w:val="00C63939"/>
    <w:rsid w:val="00C65C24"/>
    <w:rsid w:val="00C65DB0"/>
    <w:rsid w:val="00C71037"/>
    <w:rsid w:val="00C7203F"/>
    <w:rsid w:val="00C72D5E"/>
    <w:rsid w:val="00C74969"/>
    <w:rsid w:val="00C76838"/>
    <w:rsid w:val="00C8033D"/>
    <w:rsid w:val="00C80C69"/>
    <w:rsid w:val="00C80CDA"/>
    <w:rsid w:val="00C81CD4"/>
    <w:rsid w:val="00C833DA"/>
    <w:rsid w:val="00C869A3"/>
    <w:rsid w:val="00C96BFB"/>
    <w:rsid w:val="00CA1F34"/>
    <w:rsid w:val="00CA2D44"/>
    <w:rsid w:val="00CA3064"/>
    <w:rsid w:val="00CA47AC"/>
    <w:rsid w:val="00CB011A"/>
    <w:rsid w:val="00CB0397"/>
    <w:rsid w:val="00CB273E"/>
    <w:rsid w:val="00CB3BA1"/>
    <w:rsid w:val="00CB6E37"/>
    <w:rsid w:val="00CC20C4"/>
    <w:rsid w:val="00CC21A6"/>
    <w:rsid w:val="00CC290E"/>
    <w:rsid w:val="00CC592B"/>
    <w:rsid w:val="00CC7E1B"/>
    <w:rsid w:val="00CD30C6"/>
    <w:rsid w:val="00CD3116"/>
    <w:rsid w:val="00CD36D2"/>
    <w:rsid w:val="00CD3C80"/>
    <w:rsid w:val="00CD49EA"/>
    <w:rsid w:val="00CD6338"/>
    <w:rsid w:val="00CD791E"/>
    <w:rsid w:val="00CE001B"/>
    <w:rsid w:val="00CE068D"/>
    <w:rsid w:val="00CE06FE"/>
    <w:rsid w:val="00CE11CD"/>
    <w:rsid w:val="00CE125A"/>
    <w:rsid w:val="00CE2632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04094"/>
    <w:rsid w:val="00D10F8E"/>
    <w:rsid w:val="00D14D2C"/>
    <w:rsid w:val="00D14F10"/>
    <w:rsid w:val="00D17DC2"/>
    <w:rsid w:val="00D20FC6"/>
    <w:rsid w:val="00D22504"/>
    <w:rsid w:val="00D230F5"/>
    <w:rsid w:val="00D235B9"/>
    <w:rsid w:val="00D24589"/>
    <w:rsid w:val="00D26461"/>
    <w:rsid w:val="00D273E1"/>
    <w:rsid w:val="00D3168D"/>
    <w:rsid w:val="00D319F2"/>
    <w:rsid w:val="00D31A42"/>
    <w:rsid w:val="00D36DCD"/>
    <w:rsid w:val="00D37B44"/>
    <w:rsid w:val="00D40A16"/>
    <w:rsid w:val="00D4200F"/>
    <w:rsid w:val="00D422C3"/>
    <w:rsid w:val="00D452B8"/>
    <w:rsid w:val="00D4669B"/>
    <w:rsid w:val="00D47C22"/>
    <w:rsid w:val="00D505F9"/>
    <w:rsid w:val="00D51784"/>
    <w:rsid w:val="00D51E41"/>
    <w:rsid w:val="00D526ED"/>
    <w:rsid w:val="00D52A2E"/>
    <w:rsid w:val="00D53DFC"/>
    <w:rsid w:val="00D54736"/>
    <w:rsid w:val="00D565AD"/>
    <w:rsid w:val="00D56743"/>
    <w:rsid w:val="00D56DE8"/>
    <w:rsid w:val="00D602F3"/>
    <w:rsid w:val="00D60583"/>
    <w:rsid w:val="00D60624"/>
    <w:rsid w:val="00D61F72"/>
    <w:rsid w:val="00D62339"/>
    <w:rsid w:val="00D635A0"/>
    <w:rsid w:val="00D63D80"/>
    <w:rsid w:val="00D65FDE"/>
    <w:rsid w:val="00D66CD1"/>
    <w:rsid w:val="00D66F3B"/>
    <w:rsid w:val="00D6738C"/>
    <w:rsid w:val="00D67B88"/>
    <w:rsid w:val="00D75352"/>
    <w:rsid w:val="00D75CF8"/>
    <w:rsid w:val="00D75E91"/>
    <w:rsid w:val="00D75FA5"/>
    <w:rsid w:val="00D76BAF"/>
    <w:rsid w:val="00D77175"/>
    <w:rsid w:val="00D7772B"/>
    <w:rsid w:val="00D8051A"/>
    <w:rsid w:val="00D813F9"/>
    <w:rsid w:val="00D8338B"/>
    <w:rsid w:val="00D83A50"/>
    <w:rsid w:val="00D863B9"/>
    <w:rsid w:val="00D93789"/>
    <w:rsid w:val="00D94DBA"/>
    <w:rsid w:val="00D96D92"/>
    <w:rsid w:val="00D96F16"/>
    <w:rsid w:val="00D977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926"/>
    <w:rsid w:val="00DD61FC"/>
    <w:rsid w:val="00DD66B3"/>
    <w:rsid w:val="00DD66EE"/>
    <w:rsid w:val="00DE15CE"/>
    <w:rsid w:val="00DE299E"/>
    <w:rsid w:val="00DE34E3"/>
    <w:rsid w:val="00DE4083"/>
    <w:rsid w:val="00DE7842"/>
    <w:rsid w:val="00DF1B07"/>
    <w:rsid w:val="00E00658"/>
    <w:rsid w:val="00E056F1"/>
    <w:rsid w:val="00E058BA"/>
    <w:rsid w:val="00E064C5"/>
    <w:rsid w:val="00E1143B"/>
    <w:rsid w:val="00E11EEE"/>
    <w:rsid w:val="00E1632D"/>
    <w:rsid w:val="00E16B84"/>
    <w:rsid w:val="00E17703"/>
    <w:rsid w:val="00E17EBA"/>
    <w:rsid w:val="00E17F09"/>
    <w:rsid w:val="00E22CDE"/>
    <w:rsid w:val="00E233D1"/>
    <w:rsid w:val="00E24414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457A"/>
    <w:rsid w:val="00E36A13"/>
    <w:rsid w:val="00E407F5"/>
    <w:rsid w:val="00E41F53"/>
    <w:rsid w:val="00E453F3"/>
    <w:rsid w:val="00E45E28"/>
    <w:rsid w:val="00E4678A"/>
    <w:rsid w:val="00E5184F"/>
    <w:rsid w:val="00E51FA2"/>
    <w:rsid w:val="00E52D79"/>
    <w:rsid w:val="00E53B44"/>
    <w:rsid w:val="00E5440A"/>
    <w:rsid w:val="00E57719"/>
    <w:rsid w:val="00E57DD6"/>
    <w:rsid w:val="00E60C46"/>
    <w:rsid w:val="00E64038"/>
    <w:rsid w:val="00E65B73"/>
    <w:rsid w:val="00E65EF4"/>
    <w:rsid w:val="00E6615C"/>
    <w:rsid w:val="00E66308"/>
    <w:rsid w:val="00E66C6A"/>
    <w:rsid w:val="00E66DA3"/>
    <w:rsid w:val="00E70B11"/>
    <w:rsid w:val="00E802F7"/>
    <w:rsid w:val="00E81180"/>
    <w:rsid w:val="00E85868"/>
    <w:rsid w:val="00E85C96"/>
    <w:rsid w:val="00E860C9"/>
    <w:rsid w:val="00E90277"/>
    <w:rsid w:val="00E903EC"/>
    <w:rsid w:val="00E97190"/>
    <w:rsid w:val="00EA1052"/>
    <w:rsid w:val="00EA14A3"/>
    <w:rsid w:val="00EA2374"/>
    <w:rsid w:val="00EA2497"/>
    <w:rsid w:val="00EA2592"/>
    <w:rsid w:val="00EA38E4"/>
    <w:rsid w:val="00EA492E"/>
    <w:rsid w:val="00EA4D6A"/>
    <w:rsid w:val="00EA5377"/>
    <w:rsid w:val="00EA5529"/>
    <w:rsid w:val="00EA5C5D"/>
    <w:rsid w:val="00EB06BD"/>
    <w:rsid w:val="00EB2280"/>
    <w:rsid w:val="00EB47DB"/>
    <w:rsid w:val="00EB6C62"/>
    <w:rsid w:val="00EC4BB2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71BE"/>
    <w:rsid w:val="00EF0FA3"/>
    <w:rsid w:val="00EF11AD"/>
    <w:rsid w:val="00EF361F"/>
    <w:rsid w:val="00EF38FD"/>
    <w:rsid w:val="00EF7839"/>
    <w:rsid w:val="00F00D8E"/>
    <w:rsid w:val="00F0720F"/>
    <w:rsid w:val="00F07A56"/>
    <w:rsid w:val="00F10B07"/>
    <w:rsid w:val="00F11C55"/>
    <w:rsid w:val="00F11E31"/>
    <w:rsid w:val="00F1430E"/>
    <w:rsid w:val="00F144E2"/>
    <w:rsid w:val="00F15E8F"/>
    <w:rsid w:val="00F23B17"/>
    <w:rsid w:val="00F24829"/>
    <w:rsid w:val="00F24CB1"/>
    <w:rsid w:val="00F25C1B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5088"/>
    <w:rsid w:val="00F462B7"/>
    <w:rsid w:val="00F4641A"/>
    <w:rsid w:val="00F47821"/>
    <w:rsid w:val="00F47AB8"/>
    <w:rsid w:val="00F53246"/>
    <w:rsid w:val="00F53C0C"/>
    <w:rsid w:val="00F5459C"/>
    <w:rsid w:val="00F56A2C"/>
    <w:rsid w:val="00F6129B"/>
    <w:rsid w:val="00F619F5"/>
    <w:rsid w:val="00F62DDB"/>
    <w:rsid w:val="00F7139B"/>
    <w:rsid w:val="00F72AD3"/>
    <w:rsid w:val="00F761E8"/>
    <w:rsid w:val="00F76E61"/>
    <w:rsid w:val="00F80440"/>
    <w:rsid w:val="00F8084D"/>
    <w:rsid w:val="00F81ABD"/>
    <w:rsid w:val="00F82524"/>
    <w:rsid w:val="00F82F81"/>
    <w:rsid w:val="00F830C0"/>
    <w:rsid w:val="00F83398"/>
    <w:rsid w:val="00F85014"/>
    <w:rsid w:val="00F857B1"/>
    <w:rsid w:val="00F86EDD"/>
    <w:rsid w:val="00F87C72"/>
    <w:rsid w:val="00F87D9A"/>
    <w:rsid w:val="00F87F03"/>
    <w:rsid w:val="00F87F40"/>
    <w:rsid w:val="00F91281"/>
    <w:rsid w:val="00F953E9"/>
    <w:rsid w:val="00F96147"/>
    <w:rsid w:val="00F977D3"/>
    <w:rsid w:val="00FA0BA1"/>
    <w:rsid w:val="00FA16B5"/>
    <w:rsid w:val="00FA2166"/>
    <w:rsid w:val="00FA3360"/>
    <w:rsid w:val="00FA38E2"/>
    <w:rsid w:val="00FA4962"/>
    <w:rsid w:val="00FA5C4E"/>
    <w:rsid w:val="00FA7124"/>
    <w:rsid w:val="00FA79A4"/>
    <w:rsid w:val="00FB04AD"/>
    <w:rsid w:val="00FB0BBF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1053"/>
    <w:rsid w:val="00FC2665"/>
    <w:rsid w:val="00FC3825"/>
    <w:rsid w:val="00FC47B0"/>
    <w:rsid w:val="00FC5B5B"/>
    <w:rsid w:val="00FC65B3"/>
    <w:rsid w:val="00FD1673"/>
    <w:rsid w:val="00FD1C58"/>
    <w:rsid w:val="00FD66BD"/>
    <w:rsid w:val="00FD6F1D"/>
    <w:rsid w:val="00FD7B2B"/>
    <w:rsid w:val="00FE1C54"/>
    <w:rsid w:val="00FE28AD"/>
    <w:rsid w:val="00FE2C87"/>
    <w:rsid w:val="00FE3EA8"/>
    <w:rsid w:val="00FE7C5C"/>
    <w:rsid w:val="00FF0283"/>
    <w:rsid w:val="00FF50F7"/>
    <w:rsid w:val="00FF5704"/>
    <w:rsid w:val="00FF6008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5931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A5C5D"/>
    <w:pPr>
      <w:pBdr>
        <w:bottom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A5C5D"/>
    <w:pPr>
      <w:pBdr>
        <w:top w:val="single" w:sz="6" w:space="1" w:color="auto"/>
      </w:pBdr>
      <w:spacing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A5C5D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channel/UC7mMrSiAB5gYZY9syRgwI-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instagram.com/primalex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imalexcz" TargetMode="External"/><Relationship Id="rId20" Type="http://schemas.openxmlformats.org/officeDocument/2006/relationships/hyperlink" Target="mailto:petra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lex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lex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silvia.dyrcova@pp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file:///K:\PPG\SPOLE&#268;N&#201;%20PROJEKTY\Projekt%20na%20v&#237;kend_2021\Medi&#225;ln&#237;%20partnerstv&#237;\iRecept&#225;&#345;.cz\Renovace%20zahradn&#237;ho%20n&#225;bytku\projektnavikend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8A77-3C4A-4C87-ADA0-DE55186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5783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Barbora Blahnová</cp:lastModifiedBy>
  <cp:revision>1369</cp:revision>
  <cp:lastPrinted>2017-05-26T06:10:00Z</cp:lastPrinted>
  <dcterms:created xsi:type="dcterms:W3CDTF">2020-09-24T13:42:00Z</dcterms:created>
  <dcterms:modified xsi:type="dcterms:W3CDTF">2021-06-25T12:53:00Z</dcterms:modified>
</cp:coreProperties>
</file>