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E1E09" w14:textId="45AE8FF7" w:rsidR="00D8241D" w:rsidRPr="00A3688A" w:rsidRDefault="00984A5B">
      <w:pPr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</w:pPr>
      <w:r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>SVÉ PLÁNY I T</w:t>
      </w:r>
      <w:r w:rsidR="00A551B5"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>AJNÁ PŘÁNÍ</w:t>
      </w:r>
      <w:r w:rsidR="00AC07F9"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 xml:space="preserve"> </w:t>
      </w:r>
      <w:r w:rsidR="00A551B5"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>SVĚŘTE</w:t>
      </w:r>
      <w:r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 xml:space="preserve"> </w:t>
      </w:r>
      <w:r w:rsidR="00A551B5"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>DIÁŘŮM FILOFAX</w:t>
      </w:r>
    </w:p>
    <w:p w14:paraId="01ED1347" w14:textId="429448F3" w:rsidR="004D08F4" w:rsidRPr="0031578B" w:rsidRDefault="00C4166F" w:rsidP="00C62F88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Montserrat-Light" w:hAnsi="Montserrat-Light" w:cs="Montserrat-Light"/>
        </w:rPr>
        <w:t xml:space="preserve">Praha </w:t>
      </w:r>
      <w:r w:rsidR="008306A5">
        <w:rPr>
          <w:rFonts w:ascii="Montserrat-Light" w:hAnsi="Montserrat-Light" w:cs="Montserrat-Light"/>
        </w:rPr>
        <w:t>29</w:t>
      </w:r>
      <w:r>
        <w:rPr>
          <w:rFonts w:ascii="Montserrat-Light" w:hAnsi="Montserrat-Light" w:cs="Montserrat-Light"/>
        </w:rPr>
        <w:t xml:space="preserve">. </w:t>
      </w:r>
      <w:r w:rsidR="00867EAA">
        <w:rPr>
          <w:rFonts w:ascii="Montserrat-Light" w:hAnsi="Montserrat-Light" w:cs="Montserrat-Light"/>
        </w:rPr>
        <w:t>září</w:t>
      </w:r>
      <w:r>
        <w:rPr>
          <w:rFonts w:ascii="Montserrat-Light" w:hAnsi="Montserrat-Light" w:cs="Montserrat-Light"/>
        </w:rPr>
        <w:t xml:space="preserve"> 2021 - </w:t>
      </w:r>
      <w:r w:rsidR="00692CC1">
        <w:rPr>
          <w:rFonts w:ascii="Montserrat-Light" w:hAnsi="Montserrat-Light" w:cs="Montserrat-Light"/>
          <w:b/>
          <w:bCs/>
        </w:rPr>
        <w:t>Magie přelomu roku je mocná</w:t>
      </w:r>
      <w:r w:rsidR="001504A5">
        <w:rPr>
          <w:rFonts w:ascii="Montserrat-Light" w:hAnsi="Montserrat-Light" w:cs="Montserrat-Light"/>
          <w:b/>
          <w:bCs/>
        </w:rPr>
        <w:t>,</w:t>
      </w:r>
      <w:r w:rsidR="00692CC1">
        <w:rPr>
          <w:rFonts w:ascii="Montserrat-Light" w:hAnsi="Montserrat-Light" w:cs="Montserrat-Light"/>
          <w:b/>
          <w:bCs/>
        </w:rPr>
        <w:t xml:space="preserve"> každoročně vítáme nový rok s mnoha plány a novými cíli. </w:t>
      </w:r>
      <w:r w:rsidR="00915F9B">
        <w:rPr>
          <w:rFonts w:ascii="Montserrat-Light" w:hAnsi="Montserrat-Light" w:cs="Montserrat-Light"/>
          <w:b/>
          <w:bCs/>
        </w:rPr>
        <w:t>S</w:t>
      </w:r>
      <w:r w:rsidR="00692CC1">
        <w:rPr>
          <w:rFonts w:ascii="Montserrat-Light" w:hAnsi="Montserrat-Light" w:cs="Montserrat-Light"/>
          <w:b/>
          <w:bCs/>
        </w:rPr>
        <w:t>právn</w:t>
      </w:r>
      <w:r w:rsidR="00395401">
        <w:rPr>
          <w:rFonts w:ascii="Montserrat-Light" w:hAnsi="Montserrat-Light" w:cs="Montserrat-Light"/>
          <w:b/>
          <w:bCs/>
        </w:rPr>
        <w:t>á</w:t>
      </w:r>
      <w:r w:rsidR="00692CC1">
        <w:rPr>
          <w:rFonts w:ascii="Montserrat-Light" w:hAnsi="Montserrat-Light" w:cs="Montserrat-Light"/>
          <w:b/>
          <w:bCs/>
        </w:rPr>
        <w:t xml:space="preserve"> životní motivac</w:t>
      </w:r>
      <w:r w:rsidR="00395401">
        <w:rPr>
          <w:rFonts w:ascii="Montserrat-Light" w:hAnsi="Montserrat-Light" w:cs="Montserrat-Light"/>
          <w:b/>
          <w:bCs/>
        </w:rPr>
        <w:t>e</w:t>
      </w:r>
      <w:r w:rsidR="00915F9B">
        <w:rPr>
          <w:rFonts w:ascii="Montserrat-Light" w:hAnsi="Montserrat-Light" w:cs="Montserrat-Light"/>
          <w:b/>
          <w:bCs/>
        </w:rPr>
        <w:t xml:space="preserve"> této chvíle je přitom</w:t>
      </w:r>
      <w:r w:rsidR="00692CC1">
        <w:rPr>
          <w:rFonts w:ascii="Montserrat-Light" w:hAnsi="Montserrat-Light" w:cs="Montserrat-Light"/>
          <w:b/>
          <w:bCs/>
        </w:rPr>
        <w:t xml:space="preserve"> </w:t>
      </w:r>
      <w:r w:rsidR="00395401">
        <w:rPr>
          <w:rFonts w:ascii="Montserrat-Light" w:hAnsi="Montserrat-Light" w:cs="Montserrat-Light"/>
          <w:b/>
          <w:bCs/>
        </w:rPr>
        <w:t>tím</w:t>
      </w:r>
      <w:r w:rsidR="00692CC1">
        <w:rPr>
          <w:rFonts w:ascii="Montserrat-Light" w:hAnsi="Montserrat-Light" w:cs="Montserrat-Light"/>
          <w:b/>
          <w:bCs/>
        </w:rPr>
        <w:t xml:space="preserve"> nejlepší</w:t>
      </w:r>
      <w:r w:rsidR="00395401">
        <w:rPr>
          <w:rFonts w:ascii="Montserrat-Light" w:hAnsi="Montserrat-Light" w:cs="Montserrat-Light"/>
          <w:b/>
          <w:bCs/>
        </w:rPr>
        <w:t>m</w:t>
      </w:r>
      <w:r w:rsidR="00692CC1">
        <w:rPr>
          <w:rFonts w:ascii="Montserrat-Light" w:hAnsi="Montserrat-Light" w:cs="Montserrat-Light"/>
          <w:b/>
          <w:bCs/>
        </w:rPr>
        <w:t xml:space="preserve"> předpoklad</w:t>
      </w:r>
      <w:r w:rsidR="00395401">
        <w:rPr>
          <w:rFonts w:ascii="Montserrat-Light" w:hAnsi="Montserrat-Light" w:cs="Montserrat-Light"/>
          <w:b/>
          <w:bCs/>
        </w:rPr>
        <w:t>em</w:t>
      </w:r>
      <w:r w:rsidR="00692CC1">
        <w:rPr>
          <w:rFonts w:ascii="Montserrat-Light" w:hAnsi="Montserrat-Light" w:cs="Montserrat-Light"/>
          <w:b/>
          <w:bCs/>
        </w:rPr>
        <w:t xml:space="preserve"> pro zázračné změny v našich životech. Ať jsou to malé či velké plány, pracovní i osobní, bude potřeba je </w:t>
      </w:r>
      <w:r w:rsidR="00984A5B">
        <w:rPr>
          <w:rFonts w:ascii="Montserrat-Light" w:hAnsi="Montserrat-Light" w:cs="Montserrat-Light"/>
          <w:b/>
          <w:bCs/>
        </w:rPr>
        <w:t>někam</w:t>
      </w:r>
      <w:r w:rsidR="00692CC1">
        <w:rPr>
          <w:rFonts w:ascii="Montserrat-Light" w:hAnsi="Montserrat-Light" w:cs="Montserrat-Light"/>
          <w:b/>
          <w:bCs/>
        </w:rPr>
        <w:t xml:space="preserve"> zaznamenat</w:t>
      </w:r>
      <w:r w:rsidR="0098367B">
        <w:rPr>
          <w:rFonts w:ascii="Montserrat-Light" w:hAnsi="Montserrat-Light" w:cs="Montserrat-Light"/>
          <w:b/>
          <w:bCs/>
        </w:rPr>
        <w:t>. J</w:t>
      </w:r>
      <w:r w:rsidR="00692CC1">
        <w:rPr>
          <w:rFonts w:ascii="Montserrat-Light" w:hAnsi="Montserrat-Light" w:cs="Montserrat-Light"/>
          <w:b/>
          <w:bCs/>
        </w:rPr>
        <w:t>ak říká staré latinské přísloví</w:t>
      </w:r>
      <w:r w:rsidR="00915F9B">
        <w:rPr>
          <w:rFonts w:ascii="Montserrat-Light" w:hAnsi="Montserrat-Light" w:cs="Montserrat-Light"/>
          <w:b/>
          <w:bCs/>
        </w:rPr>
        <w:t>:</w:t>
      </w:r>
      <w:r w:rsidR="00984A5B">
        <w:rPr>
          <w:rFonts w:ascii="Montserrat-Light" w:hAnsi="Montserrat-Light" w:cs="Montserrat-Light"/>
          <w:b/>
          <w:bCs/>
        </w:rPr>
        <w:t xml:space="preserve"> „</w:t>
      </w:r>
      <w:r w:rsidR="00692CC1">
        <w:rPr>
          <w:rFonts w:ascii="Montserrat-Light" w:hAnsi="Montserrat-Light" w:cs="Montserrat-Light"/>
          <w:b/>
          <w:bCs/>
        </w:rPr>
        <w:t>Lit</w:t>
      </w:r>
      <w:r w:rsidR="00395401">
        <w:rPr>
          <w:rFonts w:ascii="Montserrat-Light" w:hAnsi="Montserrat-Light" w:cs="Montserrat-Light"/>
          <w:b/>
          <w:bCs/>
        </w:rPr>
        <w:t>t</w:t>
      </w:r>
      <w:r w:rsidR="00692CC1">
        <w:rPr>
          <w:rFonts w:ascii="Montserrat-Light" w:hAnsi="Montserrat-Light" w:cs="Montserrat-Light"/>
          <w:b/>
          <w:bCs/>
        </w:rPr>
        <w:t>era s</w:t>
      </w:r>
      <w:r w:rsidR="00395401">
        <w:rPr>
          <w:rFonts w:ascii="Montserrat-Light" w:hAnsi="Montserrat-Light" w:cs="Montserrat-Light"/>
          <w:b/>
          <w:bCs/>
        </w:rPr>
        <w:t>c</w:t>
      </w:r>
      <w:r w:rsidR="00692CC1">
        <w:rPr>
          <w:rFonts w:ascii="Montserrat-Light" w:hAnsi="Montserrat-Light" w:cs="Montserrat-Light"/>
          <w:b/>
          <w:bCs/>
        </w:rPr>
        <w:t>ripta manet</w:t>
      </w:r>
      <w:r w:rsidR="00984A5B">
        <w:rPr>
          <w:rFonts w:ascii="Montserrat-Light" w:hAnsi="Montserrat-Light" w:cs="Montserrat-Light"/>
          <w:b/>
          <w:bCs/>
        </w:rPr>
        <w:t>“</w:t>
      </w:r>
      <w:r w:rsidR="00692CC1">
        <w:rPr>
          <w:rFonts w:ascii="Montserrat-Light" w:hAnsi="Montserrat-Light" w:cs="Montserrat-Light"/>
          <w:b/>
          <w:bCs/>
        </w:rPr>
        <w:t xml:space="preserve"> neboli </w:t>
      </w:r>
      <w:r w:rsidR="00984A5B">
        <w:rPr>
          <w:rFonts w:ascii="Montserrat-Light" w:hAnsi="Montserrat-Light" w:cs="Montserrat-Light"/>
          <w:b/>
          <w:bCs/>
        </w:rPr>
        <w:t>„</w:t>
      </w:r>
      <w:r w:rsidR="00692CC1">
        <w:rPr>
          <w:rFonts w:ascii="Montserrat-Light" w:hAnsi="Montserrat-Light" w:cs="Montserrat-Light"/>
          <w:b/>
          <w:bCs/>
        </w:rPr>
        <w:t>Co je psáno, to je dáno</w:t>
      </w:r>
      <w:r w:rsidR="00984A5B">
        <w:rPr>
          <w:rFonts w:ascii="Montserrat-Light" w:hAnsi="Montserrat-Light" w:cs="Montserrat-Light"/>
          <w:b/>
          <w:bCs/>
        </w:rPr>
        <w:t>“</w:t>
      </w:r>
      <w:r w:rsidR="00692CC1">
        <w:rPr>
          <w:rFonts w:ascii="Montserrat-Light" w:hAnsi="Montserrat-Light" w:cs="Montserrat-Light"/>
          <w:b/>
          <w:bCs/>
        </w:rPr>
        <w:t>. Nepostradatelné diáře</w:t>
      </w:r>
      <w:r w:rsidR="0031578B">
        <w:rPr>
          <w:rFonts w:ascii="Montserrat-Light" w:hAnsi="Montserrat-Light" w:cs="Montserrat-Light"/>
          <w:b/>
          <w:bCs/>
        </w:rPr>
        <w:t xml:space="preserve">, osobní organizéry a zápisníky Filofax budou tím pravým a skutečně stylovým doplňkem, který vás bude provázet na cestě ke splnění vašich </w:t>
      </w:r>
      <w:r w:rsidR="00984A5B">
        <w:rPr>
          <w:rFonts w:ascii="Montserrat-Light" w:hAnsi="Montserrat-Light" w:cs="Montserrat-Light"/>
          <w:b/>
          <w:bCs/>
        </w:rPr>
        <w:t>snů</w:t>
      </w:r>
      <w:r w:rsidR="0031578B">
        <w:rPr>
          <w:rFonts w:ascii="Montserrat-Light" w:hAnsi="Montserrat-Light" w:cs="Montserrat-Light"/>
          <w:b/>
          <w:bCs/>
        </w:rPr>
        <w:t xml:space="preserve"> a cílů</w:t>
      </w:r>
      <w:r w:rsidR="00915F9B">
        <w:rPr>
          <w:rFonts w:ascii="Montserrat-Light" w:hAnsi="Montserrat-Light" w:cs="Montserrat-Light"/>
          <w:b/>
          <w:bCs/>
        </w:rPr>
        <w:t>.</w:t>
      </w:r>
      <w:r w:rsidR="0031578B">
        <w:rPr>
          <w:rFonts w:ascii="Montserrat-Light" w:hAnsi="Montserrat-Light" w:cs="Montserrat-Light"/>
          <w:b/>
          <w:bCs/>
        </w:rPr>
        <w:t xml:space="preserve"> </w:t>
      </w:r>
      <w:r w:rsidR="00915F9B">
        <w:rPr>
          <w:rFonts w:ascii="Montserrat-Light" w:hAnsi="Montserrat-Light" w:cs="Montserrat-Light"/>
          <w:b/>
          <w:bCs/>
        </w:rPr>
        <w:t xml:space="preserve">Usnadní také </w:t>
      </w:r>
      <w:r w:rsidR="00984A5B">
        <w:rPr>
          <w:rFonts w:ascii="Montserrat-Light" w:hAnsi="Montserrat-Light" w:cs="Montserrat-Light"/>
          <w:b/>
          <w:bCs/>
        </w:rPr>
        <w:t>organizaci</w:t>
      </w:r>
      <w:r w:rsidR="0031578B">
        <w:rPr>
          <w:rFonts w:ascii="Montserrat-Light" w:hAnsi="Montserrat-Light" w:cs="Montserrat-Light"/>
          <w:b/>
          <w:bCs/>
        </w:rPr>
        <w:t xml:space="preserve"> vašeho dne. Zároveň jsou vynikajícím tipem na vánoční dárky pro vaše blízké. Každé</w:t>
      </w:r>
      <w:r w:rsidR="003E1125">
        <w:rPr>
          <w:rFonts w:ascii="Montserrat-Light" w:hAnsi="Montserrat-Light" w:cs="Montserrat-Light"/>
          <w:b/>
          <w:bCs/>
        </w:rPr>
        <w:t>ho</w:t>
      </w:r>
      <w:r w:rsidR="0031578B">
        <w:rPr>
          <w:rFonts w:ascii="Montserrat-Light" w:hAnsi="Montserrat-Light" w:cs="Montserrat-Light"/>
          <w:b/>
          <w:bCs/>
        </w:rPr>
        <w:t xml:space="preserve"> z nich můžete překvap</w:t>
      </w:r>
      <w:r w:rsidR="003E1125">
        <w:rPr>
          <w:rFonts w:ascii="Montserrat-Light" w:hAnsi="Montserrat-Light" w:cs="Montserrat-Light"/>
          <w:b/>
          <w:bCs/>
        </w:rPr>
        <w:t>it diářem</w:t>
      </w:r>
      <w:r w:rsidR="0031578B">
        <w:rPr>
          <w:rFonts w:ascii="Montserrat-Light" w:hAnsi="Montserrat-Light" w:cs="Montserrat-Light"/>
          <w:b/>
          <w:bCs/>
        </w:rPr>
        <w:t xml:space="preserve"> z originálních nových kolekcí Garden, Confetti, Expressions, Indigo nebo Clipbook</w:t>
      </w:r>
      <w:r w:rsidR="003C0087">
        <w:rPr>
          <w:rFonts w:ascii="Montserrat-Light" w:hAnsi="Montserrat-Light" w:cs="Montserrat-Light"/>
          <w:b/>
          <w:bCs/>
        </w:rPr>
        <w:t>em</w:t>
      </w:r>
      <w:r w:rsidR="0031578B">
        <w:rPr>
          <w:rFonts w:ascii="Montserrat-Light" w:hAnsi="Montserrat-Light" w:cs="Montserrat-Light"/>
          <w:b/>
          <w:bCs/>
        </w:rPr>
        <w:t xml:space="preserve"> s kreativním setem</w:t>
      </w:r>
      <w:r w:rsidR="00984A5B">
        <w:rPr>
          <w:rFonts w:ascii="Montserrat-Light" w:hAnsi="Montserrat-Light" w:cs="Montserrat-Light"/>
          <w:b/>
          <w:bCs/>
        </w:rPr>
        <w:t xml:space="preserve"> pro tvořivější jedince</w:t>
      </w:r>
      <w:r w:rsidR="00A551B5">
        <w:rPr>
          <w:rFonts w:ascii="Montserrat-Light" w:hAnsi="Montserrat-Light" w:cs="Montserrat-Light"/>
          <w:b/>
          <w:bCs/>
        </w:rPr>
        <w:t xml:space="preserve">. </w:t>
      </w:r>
      <w:r w:rsidR="003E1125">
        <w:rPr>
          <w:rFonts w:ascii="Montserrat-Light" w:hAnsi="Montserrat-Light" w:cs="Montserrat-Light"/>
          <w:b/>
          <w:bCs/>
        </w:rPr>
        <w:t>L</w:t>
      </w:r>
      <w:r w:rsidR="00984A5B">
        <w:rPr>
          <w:rFonts w:ascii="Montserrat-Light" w:hAnsi="Montserrat-Light" w:cs="Montserrat-Light"/>
          <w:b/>
          <w:bCs/>
        </w:rPr>
        <w:t xml:space="preserve">etošní </w:t>
      </w:r>
      <w:r w:rsidR="003E1125">
        <w:rPr>
          <w:rFonts w:ascii="Montserrat-Light" w:hAnsi="Montserrat-Light" w:cs="Montserrat-Light"/>
          <w:b/>
          <w:bCs/>
        </w:rPr>
        <w:t xml:space="preserve">nádherné </w:t>
      </w:r>
      <w:r w:rsidR="00A551B5">
        <w:rPr>
          <w:rFonts w:ascii="Montserrat-Light" w:hAnsi="Montserrat-Light" w:cs="Montserrat-Light"/>
          <w:b/>
          <w:bCs/>
        </w:rPr>
        <w:t xml:space="preserve">kolekce </w:t>
      </w:r>
      <w:r w:rsidR="00463A65">
        <w:rPr>
          <w:rFonts w:ascii="Montserrat-Light" w:hAnsi="Montserrat-Light" w:cs="Montserrat-Light"/>
          <w:b/>
          <w:bCs/>
        </w:rPr>
        <w:t xml:space="preserve">Filofax </w:t>
      </w:r>
      <w:r w:rsidR="00A551B5">
        <w:rPr>
          <w:rFonts w:ascii="Montserrat-Light" w:hAnsi="Montserrat-Light" w:cs="Montserrat-Light"/>
          <w:b/>
          <w:bCs/>
        </w:rPr>
        <w:t xml:space="preserve">jsou </w:t>
      </w:r>
      <w:r w:rsidR="001D2670">
        <w:rPr>
          <w:rFonts w:ascii="Montserrat-Light" w:hAnsi="Montserrat-Light" w:cs="Montserrat-Light"/>
          <w:b/>
          <w:bCs/>
        </w:rPr>
        <w:t>zároveň</w:t>
      </w:r>
      <w:r w:rsidR="00A551B5">
        <w:rPr>
          <w:rFonts w:ascii="Montserrat-Light" w:hAnsi="Montserrat-Light" w:cs="Montserrat-Light"/>
          <w:b/>
          <w:bCs/>
        </w:rPr>
        <w:t xml:space="preserve"> oslavou</w:t>
      </w:r>
      <w:r w:rsidR="00463A65">
        <w:rPr>
          <w:rFonts w:ascii="Montserrat-Light" w:hAnsi="Montserrat-Light" w:cs="Montserrat-Light"/>
          <w:b/>
          <w:bCs/>
        </w:rPr>
        <w:t xml:space="preserve"> mimořádného výročí 100 let existence značky</w:t>
      </w:r>
      <w:r w:rsidR="0031578B">
        <w:rPr>
          <w:rFonts w:ascii="Montserrat-Light" w:hAnsi="Montserrat-Light" w:cs="Montserrat-Light"/>
          <w:b/>
          <w:bCs/>
        </w:rPr>
        <w:t>.</w:t>
      </w:r>
    </w:p>
    <w:p w14:paraId="4A8FE45A" w14:textId="4EA13A79" w:rsidR="00353DEC" w:rsidRPr="00A3688A" w:rsidRDefault="000E591F" w:rsidP="00CE5FD9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Nové k</w:t>
      </w:r>
      <w:r w:rsidR="00AF0F3A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 xml:space="preserve">olekce </w:t>
      </w:r>
      <w:r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pro oslavu každodenního života</w:t>
      </w:r>
    </w:p>
    <w:p w14:paraId="1B1616A0" w14:textId="5E608B88" w:rsidR="00984A5B" w:rsidRDefault="00AB004D" w:rsidP="003C15A0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Papírový diář </w:t>
      </w:r>
      <w:r w:rsidR="00AC07F9">
        <w:rPr>
          <w:rFonts w:ascii="Montserrat-Light" w:hAnsi="Montserrat-Light" w:cs="Montserrat-Light"/>
          <w:sz w:val="20"/>
          <w:szCs w:val="20"/>
        </w:rPr>
        <w:t>j</w:t>
      </w:r>
      <w:r w:rsidR="00984A5B">
        <w:rPr>
          <w:rFonts w:ascii="Montserrat-Light" w:hAnsi="Montserrat-Light" w:cs="Montserrat-Light"/>
          <w:sz w:val="20"/>
          <w:szCs w:val="20"/>
        </w:rPr>
        <w:t xml:space="preserve">e </w:t>
      </w:r>
      <w:r>
        <w:rPr>
          <w:rFonts w:ascii="Montserrat-Light" w:hAnsi="Montserrat-Light" w:cs="Montserrat-Light"/>
          <w:sz w:val="20"/>
          <w:szCs w:val="20"/>
        </w:rPr>
        <w:t>stejně jako kniha hmatatelným důkazem, že i když virtuální svět a moderní technologie vládnou našim životům, nikdy plně nenahradí poetiku doteku pera s papírem či možnost listování mezi stránkami. Ikonické diáře Filofax k dennímu plánování povinností přidávají ještě mimořádnou estetickou hodnotu v podobě nových designových kolekcí</w:t>
      </w:r>
      <w:r w:rsidR="00984A5B">
        <w:rPr>
          <w:rFonts w:ascii="Montserrat-Light" w:hAnsi="Montserrat-Light" w:cs="Montserrat-Light"/>
          <w:sz w:val="20"/>
          <w:szCs w:val="20"/>
        </w:rPr>
        <w:t>:</w:t>
      </w:r>
    </w:p>
    <w:p w14:paraId="1D1067DC" w14:textId="3420218B" w:rsidR="003C15A0" w:rsidRDefault="00AC07F9" w:rsidP="003C15A0">
      <w:pPr>
        <w:jc w:val="both"/>
        <w:rPr>
          <w:rFonts w:ascii="Montserrat-Light" w:hAnsi="Montserrat-Light" w:cs="Montserrat-Light"/>
          <w:sz w:val="20"/>
          <w:szCs w:val="20"/>
        </w:rPr>
      </w:pPr>
      <w:r w:rsidRPr="00AC07F9">
        <w:rPr>
          <w:rFonts w:ascii="Montserrat-Light" w:hAnsi="Montserrat-Light" w:cs="Montserrat-Light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1818DB4" wp14:editId="26F9DBD0">
            <wp:simplePos x="0" y="0"/>
            <wp:positionH relativeFrom="margin">
              <wp:posOffset>3963035</wp:posOffset>
            </wp:positionH>
            <wp:positionV relativeFrom="paragraph">
              <wp:posOffset>56515</wp:posOffset>
            </wp:positionV>
            <wp:extent cx="1798152" cy="2700000"/>
            <wp:effectExtent l="0" t="0" r="0" b="5715"/>
            <wp:wrapTight wrapText="bothSides">
              <wp:wrapPolygon edited="0">
                <wp:start x="0" y="0"/>
                <wp:lineTo x="0" y="21493"/>
                <wp:lineTo x="21287" y="21493"/>
                <wp:lineTo x="21287" y="0"/>
                <wp:lineTo x="0" y="0"/>
              </wp:wrapPolygon>
            </wp:wrapTight>
            <wp:docPr id="1" name="Obrázek 1" descr="Obsah obrázku položky, přeplněné, uspořádá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položky, přeplněné, uspořádáno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5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04D">
        <w:rPr>
          <w:rFonts w:ascii="Montserrat-Light" w:hAnsi="Montserrat-Light" w:cs="Montserrat-Light"/>
          <w:sz w:val="20"/>
          <w:szCs w:val="20"/>
        </w:rPr>
        <w:t xml:space="preserve">Tradiční anglický květinový vzor kolekce </w:t>
      </w:r>
      <w:hyperlink r:id="rId8" w:history="1">
        <w:r w:rsidR="00AB004D" w:rsidRPr="001E01AC">
          <w:rPr>
            <w:rStyle w:val="Hypertextovodkaz"/>
            <w:rFonts w:ascii="Montserrat-Light" w:hAnsi="Montserrat-Light" w:cs="Montserrat-Light"/>
            <w:b/>
            <w:bCs/>
            <w:sz w:val="20"/>
            <w:szCs w:val="20"/>
          </w:rPr>
          <w:t>Garden</w:t>
        </w:r>
      </w:hyperlink>
      <w:r w:rsidR="00AB004D" w:rsidRPr="001E01AC">
        <w:rPr>
          <w:rFonts w:ascii="Montserrat-Light" w:hAnsi="Montserrat-Light" w:cs="Montserrat-Light"/>
          <w:b/>
          <w:bCs/>
          <w:sz w:val="20"/>
          <w:szCs w:val="20"/>
        </w:rPr>
        <w:t xml:space="preserve"> </w:t>
      </w:r>
      <w:r w:rsidR="00AB004D">
        <w:rPr>
          <w:rFonts w:ascii="Montserrat-Light" w:hAnsi="Montserrat-Light" w:cs="Montserrat-Light"/>
          <w:sz w:val="20"/>
          <w:szCs w:val="20"/>
        </w:rPr>
        <w:t xml:space="preserve">se zjednodušenými tvary a nadčasovou paletou barev vás přiměje vrátit se k úplným základům a hledat opět radost v jednoduchosti. </w:t>
      </w:r>
    </w:p>
    <w:p w14:paraId="0AA7A5B8" w14:textId="1603BD42" w:rsidR="003C15A0" w:rsidRDefault="001E01AC" w:rsidP="003C15A0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Kolekce </w:t>
      </w:r>
      <w:hyperlink r:id="rId9" w:history="1">
        <w:r w:rsidRPr="00984A5B">
          <w:rPr>
            <w:rStyle w:val="Hypertextovodkaz"/>
            <w:rFonts w:ascii="Montserrat-Light" w:hAnsi="Montserrat-Light" w:cs="Montserrat-Light"/>
            <w:b/>
            <w:bCs/>
            <w:sz w:val="20"/>
            <w:szCs w:val="20"/>
          </w:rPr>
          <w:t>Confetti</w:t>
        </w:r>
      </w:hyperlink>
      <w:r w:rsidRPr="001E01AC">
        <w:rPr>
          <w:rFonts w:ascii="Montserrat-Light" w:hAnsi="Montserrat-Light" w:cs="Montserrat-Light"/>
          <w:b/>
          <w:bCs/>
          <w:sz w:val="20"/>
          <w:szCs w:val="20"/>
        </w:rPr>
        <w:t xml:space="preserve"> </w:t>
      </w:r>
      <w:r>
        <w:rPr>
          <w:rFonts w:ascii="Montserrat-Light" w:hAnsi="Montserrat-Light" w:cs="Montserrat-Light"/>
          <w:sz w:val="20"/>
          <w:szCs w:val="20"/>
        </w:rPr>
        <w:t xml:space="preserve">vám připomene, jak důležité </w:t>
      </w:r>
      <w:r w:rsidR="00984A5B">
        <w:rPr>
          <w:rFonts w:ascii="Montserrat-Light" w:hAnsi="Montserrat-Light" w:cs="Montserrat-Light"/>
          <w:sz w:val="20"/>
          <w:szCs w:val="20"/>
        </w:rPr>
        <w:t>je užívat</w:t>
      </w:r>
      <w:r>
        <w:rPr>
          <w:rFonts w:ascii="Montserrat-Light" w:hAnsi="Montserrat-Light" w:cs="Montserrat-Light"/>
          <w:sz w:val="20"/>
          <w:szCs w:val="20"/>
        </w:rPr>
        <w:t xml:space="preserve"> si života plnými doušky. Hravé vzory a vyzývavé barvy plně rezonují s mottem Carpe </w:t>
      </w:r>
      <w:r w:rsidR="00984A5B">
        <w:rPr>
          <w:rFonts w:ascii="Montserrat-Light" w:hAnsi="Montserrat-Light" w:cs="Montserrat-Light"/>
          <w:sz w:val="20"/>
          <w:szCs w:val="20"/>
        </w:rPr>
        <w:t>diem – Užívej</w:t>
      </w:r>
      <w:r>
        <w:rPr>
          <w:rFonts w:ascii="Montserrat-Light" w:hAnsi="Montserrat-Light" w:cs="Montserrat-Light"/>
          <w:sz w:val="20"/>
          <w:szCs w:val="20"/>
        </w:rPr>
        <w:t xml:space="preserve"> dne. </w:t>
      </w:r>
    </w:p>
    <w:p w14:paraId="4AA80673" w14:textId="7A0EF7CA" w:rsidR="003C15A0" w:rsidRDefault="003C15A0" w:rsidP="003C15A0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Kolekce </w:t>
      </w:r>
      <w:hyperlink r:id="rId10" w:history="1">
        <w:r w:rsidRPr="00984A5B">
          <w:rPr>
            <w:rStyle w:val="Hypertextovodkaz"/>
            <w:rFonts w:ascii="Montserrat-Light" w:hAnsi="Montserrat-Light" w:cs="Montserrat-Light"/>
            <w:b/>
            <w:bCs/>
            <w:sz w:val="20"/>
            <w:szCs w:val="20"/>
          </w:rPr>
          <w:t>Expressions</w:t>
        </w:r>
      </w:hyperlink>
      <w:r>
        <w:rPr>
          <w:rFonts w:ascii="Montserrat-Light" w:hAnsi="Montserrat-Light" w:cs="Montserrat-Light"/>
          <w:sz w:val="20"/>
          <w:szCs w:val="20"/>
        </w:rPr>
        <w:t xml:space="preserve"> inspiruje ke kreativitě prostřednictvím barevných </w:t>
      </w:r>
      <w:r w:rsidR="0098367B">
        <w:rPr>
          <w:rFonts w:ascii="Montserrat-Light" w:hAnsi="Montserrat-Light" w:cs="Montserrat-Light"/>
          <w:sz w:val="20"/>
          <w:szCs w:val="20"/>
        </w:rPr>
        <w:t>„</w:t>
      </w:r>
      <w:r>
        <w:rPr>
          <w:rFonts w:ascii="Montserrat-Light" w:hAnsi="Montserrat-Light" w:cs="Montserrat-Light"/>
          <w:sz w:val="20"/>
          <w:szCs w:val="20"/>
        </w:rPr>
        <w:t>chaotických</w:t>
      </w:r>
      <w:r w:rsidR="0098367B">
        <w:rPr>
          <w:rFonts w:ascii="Montserrat-Light" w:hAnsi="Montserrat-Light" w:cs="Montserrat-Light"/>
          <w:sz w:val="20"/>
          <w:szCs w:val="20"/>
        </w:rPr>
        <w:t>“</w:t>
      </w:r>
      <w:r>
        <w:rPr>
          <w:rFonts w:ascii="Montserrat-Light" w:hAnsi="Montserrat-Light" w:cs="Montserrat-Light"/>
          <w:sz w:val="20"/>
          <w:szCs w:val="20"/>
        </w:rPr>
        <w:t xml:space="preserve"> stříkanců a kapek v jasných a intenzivních barvách. </w:t>
      </w:r>
      <w:r w:rsidR="00C13FB5">
        <w:rPr>
          <w:rFonts w:ascii="Montserrat-Light" w:hAnsi="Montserrat-Light" w:cs="Montserrat-Light"/>
          <w:sz w:val="20"/>
          <w:szCs w:val="20"/>
        </w:rPr>
        <w:t xml:space="preserve">Jak napovídá samotný název kolekce, zápisník přímo vybízí k zaznamenání myšlenek, pocitů nebo emocí, které zrovna prožíváte. </w:t>
      </w:r>
      <w:r w:rsidR="00804E61">
        <w:rPr>
          <w:rFonts w:ascii="Montserrat-Light" w:hAnsi="Montserrat-Light" w:cs="Montserrat-Light"/>
          <w:sz w:val="20"/>
          <w:szCs w:val="20"/>
        </w:rPr>
        <w:t>Intenzivní život a úsměv j</w:t>
      </w:r>
      <w:r w:rsidR="00984A5B">
        <w:rPr>
          <w:rFonts w:ascii="Montserrat-Light" w:hAnsi="Montserrat-Light" w:cs="Montserrat-Light"/>
          <w:sz w:val="20"/>
          <w:szCs w:val="20"/>
        </w:rPr>
        <w:t>sou</w:t>
      </w:r>
      <w:r w:rsidR="00804E61">
        <w:rPr>
          <w:rFonts w:ascii="Montserrat-Light" w:hAnsi="Montserrat-Light" w:cs="Montserrat-Light"/>
          <w:sz w:val="20"/>
          <w:szCs w:val="20"/>
        </w:rPr>
        <w:t xml:space="preserve"> tím nejlepším průvodcem.</w:t>
      </w:r>
    </w:p>
    <w:p w14:paraId="1944FE44" w14:textId="2B44F413" w:rsidR="001E01AC" w:rsidRDefault="003C15A0" w:rsidP="001E01AC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Naopak uklidňující tmavě modrá barva kolekce </w:t>
      </w:r>
      <w:hyperlink r:id="rId11" w:history="1">
        <w:r w:rsidRPr="00984A5B">
          <w:rPr>
            <w:rStyle w:val="Hypertextovodkaz"/>
            <w:rFonts w:ascii="Montserrat-Light" w:hAnsi="Montserrat-Light" w:cs="Montserrat-Light"/>
            <w:b/>
            <w:bCs/>
            <w:sz w:val="20"/>
            <w:szCs w:val="20"/>
          </w:rPr>
          <w:t>Indigo</w:t>
        </w:r>
      </w:hyperlink>
      <w:r>
        <w:rPr>
          <w:rFonts w:ascii="Montserrat-Light" w:hAnsi="Montserrat-Light" w:cs="Montserrat-Light"/>
          <w:sz w:val="20"/>
          <w:szCs w:val="20"/>
        </w:rPr>
        <w:t xml:space="preserve"> se objevuje v řadě přírodních vzorů. Relaxační odstíny působí pozitivně na zlepšení koncentrace a duševního rozpoložení. Soustřeďte se, plánujte svůj den a užívejte si poklidný, ale přitom svěží pohled na svět kolem nás</w:t>
      </w:r>
      <w:r w:rsidR="0098367B">
        <w:rPr>
          <w:rFonts w:ascii="Montserrat-Light" w:hAnsi="Montserrat-Light" w:cs="Montserrat-Light"/>
          <w:sz w:val="20"/>
          <w:szCs w:val="20"/>
        </w:rPr>
        <w:t>.</w:t>
      </w:r>
    </w:p>
    <w:p w14:paraId="05CD032D" w14:textId="38E9F883" w:rsidR="00A11666" w:rsidRPr="00A3688A" w:rsidRDefault="003D3CD8" w:rsidP="00CE5FD9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 xml:space="preserve">Dárek, který </w:t>
      </w:r>
      <w:r w:rsidR="00B20FC3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 xml:space="preserve">každého </w:t>
      </w:r>
      <w:r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vtáhne do světa fantazie</w:t>
      </w:r>
      <w:r w:rsidR="00A11666" w:rsidRPr="00A3688A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 xml:space="preserve"> </w:t>
      </w:r>
      <w:r w:rsidR="00C13FB5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 xml:space="preserve">a uchová </w:t>
      </w:r>
      <w:r w:rsidR="00B20FC3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 xml:space="preserve">jeho </w:t>
      </w:r>
      <w:r w:rsidR="00C13FB5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tajemství</w:t>
      </w:r>
    </w:p>
    <w:p w14:paraId="05A8D660" w14:textId="77D2FCC4" w:rsidR="003D3CD8" w:rsidRPr="003D3CD8" w:rsidRDefault="00AC07F9" w:rsidP="00F86733">
      <w:pPr>
        <w:jc w:val="both"/>
        <w:rPr>
          <w:rFonts w:ascii="Montserrat-Light" w:hAnsi="Montserrat-Light" w:cs="Montserrat-Light"/>
          <w:sz w:val="20"/>
          <w:szCs w:val="20"/>
        </w:rPr>
      </w:pPr>
      <w:r w:rsidRPr="00AC07F9">
        <w:rPr>
          <w:rFonts w:ascii="Montserrat-Light" w:hAnsi="Montserrat-Light" w:cs="Montserrat-Light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203E774" wp14:editId="10F9A9E6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00025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94" y="21438"/>
                <wp:lineTo x="21394" y="0"/>
                <wp:lineTo x="0" y="0"/>
              </wp:wrapPolygon>
            </wp:wrapTight>
            <wp:docPr id="2" name="Obrázek 2" descr="Obsah obrázku šip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šipk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CD8">
        <w:rPr>
          <w:rFonts w:ascii="Montserrat-Light" w:hAnsi="Montserrat-Light" w:cs="Montserrat-Light"/>
          <w:sz w:val="20"/>
          <w:szCs w:val="20"/>
        </w:rPr>
        <w:t xml:space="preserve">Okouzlujícím dárkem pro </w:t>
      </w:r>
      <w:r w:rsidR="0072258D">
        <w:rPr>
          <w:rFonts w:ascii="Montserrat-Light" w:hAnsi="Montserrat-Light" w:cs="Montserrat-Light"/>
          <w:sz w:val="20"/>
          <w:szCs w:val="20"/>
        </w:rPr>
        <w:t>vaše blízké může být</w:t>
      </w:r>
      <w:r w:rsidR="003D3CD8">
        <w:rPr>
          <w:rFonts w:ascii="Montserrat-Light" w:hAnsi="Montserrat-Light" w:cs="Montserrat-Light"/>
          <w:sz w:val="20"/>
          <w:szCs w:val="20"/>
        </w:rPr>
        <w:t xml:space="preserve"> </w:t>
      </w:r>
      <w:hyperlink r:id="rId13" w:history="1">
        <w:r w:rsidR="003D3CD8" w:rsidRPr="00F86733">
          <w:rPr>
            <w:rStyle w:val="Hypertextovodkaz"/>
            <w:rFonts w:ascii="Montserrat-Light" w:hAnsi="Montserrat-Light" w:cs="Montserrat-Light"/>
            <w:b/>
            <w:bCs/>
            <w:sz w:val="20"/>
            <w:szCs w:val="20"/>
          </w:rPr>
          <w:t>Clipbook</w:t>
        </w:r>
        <w:r w:rsidR="003D3CD8" w:rsidRPr="00F86733">
          <w:rPr>
            <w:rStyle w:val="Hypertextovodkaz"/>
            <w:rFonts w:ascii="Montserrat-Light" w:hAnsi="Montserrat-Light" w:cs="Montserrat-Light"/>
            <w:sz w:val="20"/>
            <w:szCs w:val="20"/>
          </w:rPr>
          <w:t xml:space="preserve"> s úžasným kreativním setem</w:t>
        </w:r>
      </w:hyperlink>
      <w:r w:rsidR="003D3CD8">
        <w:rPr>
          <w:rFonts w:ascii="Montserrat-Light" w:hAnsi="Montserrat-Light" w:cs="Montserrat-Light"/>
          <w:sz w:val="20"/>
          <w:szCs w:val="20"/>
        </w:rPr>
        <w:t xml:space="preserve">. Základ balíčku tvoří zápisník Clipbook A5, ke kterému náleží řada doplňků – báječné kovové přívěsky, plastové korálky, inspirativní washi pásky a stuhy. Zápisníky </w:t>
      </w:r>
      <w:r w:rsidR="00F86733">
        <w:rPr>
          <w:rFonts w:ascii="Montserrat-Light" w:hAnsi="Montserrat-Light" w:cs="Montserrat-Light"/>
          <w:sz w:val="20"/>
          <w:szCs w:val="20"/>
        </w:rPr>
        <w:t xml:space="preserve">hned </w:t>
      </w:r>
      <w:r w:rsidR="003D3CD8">
        <w:rPr>
          <w:rFonts w:ascii="Montserrat-Light" w:hAnsi="Montserrat-Light" w:cs="Montserrat-Light"/>
          <w:sz w:val="20"/>
          <w:szCs w:val="20"/>
        </w:rPr>
        <w:t>v</w:t>
      </w:r>
      <w:r w:rsidR="00F86733">
        <w:rPr>
          <w:rFonts w:ascii="Montserrat-Light" w:hAnsi="Montserrat-Light" w:cs="Montserrat-Light"/>
          <w:sz w:val="20"/>
          <w:szCs w:val="20"/>
        </w:rPr>
        <w:t xml:space="preserve"> pěti</w:t>
      </w:r>
      <w:r w:rsidR="003D3CD8">
        <w:rPr>
          <w:rFonts w:ascii="Montserrat-Light" w:hAnsi="Montserrat-Light" w:cs="Montserrat-Light"/>
          <w:sz w:val="20"/>
          <w:szCs w:val="20"/>
        </w:rPr>
        <w:t> </w:t>
      </w:r>
      <w:r w:rsidR="0098367B">
        <w:rPr>
          <w:rFonts w:ascii="Montserrat-Light" w:hAnsi="Montserrat-Light" w:cs="Montserrat-Light"/>
          <w:sz w:val="20"/>
          <w:szCs w:val="20"/>
        </w:rPr>
        <w:t xml:space="preserve">pastelových </w:t>
      </w:r>
      <w:r w:rsidR="003D3CD8">
        <w:rPr>
          <w:rFonts w:ascii="Montserrat-Light" w:hAnsi="Montserrat-Light" w:cs="Montserrat-Light"/>
          <w:sz w:val="20"/>
          <w:szCs w:val="20"/>
        </w:rPr>
        <w:t xml:space="preserve">barvách, </w:t>
      </w:r>
      <w:r w:rsidR="00F86733">
        <w:rPr>
          <w:rFonts w:ascii="Montserrat-Light" w:hAnsi="Montserrat-Light" w:cs="Montserrat-Light"/>
          <w:sz w:val="20"/>
          <w:szCs w:val="20"/>
        </w:rPr>
        <w:t>ze kterých</w:t>
      </w:r>
      <w:r w:rsidR="003D3CD8">
        <w:rPr>
          <w:rFonts w:ascii="Montserrat-Light" w:hAnsi="Montserrat-Light" w:cs="Montserrat-Light"/>
          <w:sz w:val="20"/>
          <w:szCs w:val="20"/>
        </w:rPr>
        <w:t xml:space="preserve"> máte na výběr, </w:t>
      </w:r>
      <w:r w:rsidR="0072258D">
        <w:rPr>
          <w:rFonts w:ascii="Montserrat-Light" w:hAnsi="Montserrat-Light" w:cs="Montserrat-Light"/>
          <w:sz w:val="20"/>
          <w:szCs w:val="20"/>
        </w:rPr>
        <w:t>lze</w:t>
      </w:r>
      <w:r w:rsidR="003D3CD8">
        <w:rPr>
          <w:rFonts w:ascii="Montserrat-Light" w:hAnsi="Montserrat-Light" w:cs="Montserrat-Light"/>
          <w:sz w:val="20"/>
          <w:szCs w:val="20"/>
        </w:rPr>
        <w:t xml:space="preserve"> ozdobit podle vlastní fantazie a vytvořit tak naprosto unikátní a jedinečné dílko. Uvnitř najdou </w:t>
      </w:r>
      <w:r w:rsidR="0072258D">
        <w:rPr>
          <w:rFonts w:ascii="Montserrat-Light" w:hAnsi="Montserrat-Light" w:cs="Montserrat-Light"/>
          <w:sz w:val="20"/>
          <w:szCs w:val="20"/>
        </w:rPr>
        <w:t xml:space="preserve">obdarovaní </w:t>
      </w:r>
      <w:r w:rsidR="003D3CD8">
        <w:rPr>
          <w:rFonts w:ascii="Montserrat-Light" w:hAnsi="Montserrat-Light" w:cs="Montserrat-Light"/>
          <w:sz w:val="20"/>
          <w:szCs w:val="20"/>
        </w:rPr>
        <w:t xml:space="preserve">i jednoduchý návod na několik zábavných způsobů, jak se svým novým Clipbookem pracovat. Zápisník </w:t>
      </w:r>
      <w:r w:rsidR="0072258D">
        <w:rPr>
          <w:rFonts w:ascii="Montserrat-Light" w:hAnsi="Montserrat-Light" w:cs="Montserrat-Light"/>
          <w:sz w:val="20"/>
          <w:szCs w:val="20"/>
        </w:rPr>
        <w:t xml:space="preserve">na poznámky, vzpomínky a tajemství </w:t>
      </w:r>
      <w:r w:rsidR="003D3CD8">
        <w:rPr>
          <w:rFonts w:ascii="Montserrat-Light" w:hAnsi="Montserrat-Light" w:cs="Montserrat-Light"/>
          <w:sz w:val="20"/>
          <w:szCs w:val="20"/>
        </w:rPr>
        <w:t xml:space="preserve">určitě ani po letech neztratí nic ze svého kouzla. </w:t>
      </w:r>
    </w:p>
    <w:p w14:paraId="418AB474" w14:textId="08697AF7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17C733DF" w14:textId="30387D97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75D6EE4C" w14:textId="28AF6E92" w:rsidR="00C80CA2" w:rsidRPr="00A3688A" w:rsidRDefault="00C80CA2" w:rsidP="00C80CA2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Historie značky Filofax</w:t>
      </w:r>
    </w:p>
    <w:p w14:paraId="0EBCA438" w14:textId="6B9C20A7" w:rsidR="00CB1984" w:rsidRDefault="00620237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1EC94A" wp14:editId="5C62BF9F">
            <wp:simplePos x="0" y="0"/>
            <wp:positionH relativeFrom="margin">
              <wp:posOffset>3398520</wp:posOffset>
            </wp:positionH>
            <wp:positionV relativeFrom="paragraph">
              <wp:posOffset>43815</wp:posOffset>
            </wp:positionV>
            <wp:extent cx="2359182" cy="1656000"/>
            <wp:effectExtent l="0" t="0" r="3175" b="1905"/>
            <wp:wrapTight wrapText="bothSides">
              <wp:wrapPolygon edited="0">
                <wp:start x="0" y="0"/>
                <wp:lineTo x="0" y="21376"/>
                <wp:lineTo x="21455" y="21376"/>
                <wp:lineTo x="2145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82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19">
        <w:rPr>
          <w:rFonts w:ascii="Montserrat-Light" w:hAnsi="Montserrat-Light" w:cs="Montserrat-Light"/>
          <w:sz w:val="20"/>
          <w:szCs w:val="20"/>
        </w:rPr>
        <w:t xml:space="preserve">Značka Filofax se zrodila v Anglii v roce 1921, tehdy ještě pod označením Norman &amp; Hill Ltd. </w:t>
      </w:r>
      <w:r w:rsidR="00383EFB">
        <w:rPr>
          <w:rFonts w:ascii="Montserrat-Light" w:hAnsi="Montserrat-Light" w:cs="Montserrat-Light"/>
          <w:sz w:val="20"/>
          <w:szCs w:val="20"/>
        </w:rPr>
        <w:t>Už v té době</w:t>
      </w:r>
      <w:r w:rsidR="00AB1B19">
        <w:rPr>
          <w:rFonts w:ascii="Montserrat-Light" w:hAnsi="Montserrat-Light" w:cs="Montserrat-Light"/>
          <w:sz w:val="20"/>
          <w:szCs w:val="20"/>
        </w:rPr>
        <w:t xml:space="preserve"> si luxusní kroužkové diáře získaly mnoho příznivců, a to především díky své praktičnosti, přehlednosti a široké využitelnosti. </w:t>
      </w:r>
      <w:r w:rsidR="00383EFB">
        <w:rPr>
          <w:rFonts w:ascii="Montserrat-Light" w:hAnsi="Montserrat-Light" w:cs="Montserrat-Light"/>
          <w:sz w:val="20"/>
          <w:szCs w:val="20"/>
        </w:rPr>
        <w:t>Ochranná známka „Filofax</w:t>
      </w:r>
      <w:r w:rsidR="00383EFB">
        <w:rPr>
          <w:rFonts w:ascii="Calibri" w:hAnsi="Calibri" w:cs="Calibri"/>
          <w:sz w:val="20"/>
          <w:szCs w:val="20"/>
        </w:rPr>
        <w:t>®</w:t>
      </w:r>
      <w:r w:rsidR="00383EFB">
        <w:rPr>
          <w:rFonts w:ascii="Montserrat-Light" w:hAnsi="Montserrat-Light" w:cs="Montserrat-Light"/>
          <w:sz w:val="20"/>
          <w:szCs w:val="20"/>
        </w:rPr>
        <w:t xml:space="preserve">“ byla zaregistrována v roce 1930, přičemž název značky odráží spojení výrazu „file of facts“. </w:t>
      </w:r>
    </w:p>
    <w:p w14:paraId="48EE3793" w14:textId="4E9B81C7" w:rsidR="00C80CA2" w:rsidRDefault="00CB1984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Štěstí v neštěstí potkalo značku v roce 1941, kdy byla </w:t>
      </w:r>
      <w:r w:rsidR="00566CDF">
        <w:rPr>
          <w:rFonts w:ascii="Montserrat-Light" w:hAnsi="Montserrat-Light" w:cs="Montserrat-Light"/>
          <w:sz w:val="20"/>
          <w:szCs w:val="20"/>
        </w:rPr>
        <w:t xml:space="preserve">během </w:t>
      </w:r>
      <w:r w:rsidR="005F5431">
        <w:rPr>
          <w:rFonts w:ascii="Montserrat-Light" w:hAnsi="Montserrat-Light" w:cs="Montserrat-Light"/>
          <w:sz w:val="20"/>
          <w:szCs w:val="20"/>
        </w:rPr>
        <w:t>d</w:t>
      </w:r>
      <w:r w:rsidR="00566CDF">
        <w:rPr>
          <w:rFonts w:ascii="Montserrat-Light" w:hAnsi="Montserrat-Light" w:cs="Montserrat-Light"/>
          <w:sz w:val="20"/>
          <w:szCs w:val="20"/>
        </w:rPr>
        <w:t xml:space="preserve">ruhé světové války </w:t>
      </w:r>
      <w:r>
        <w:rPr>
          <w:rFonts w:ascii="Montserrat-Light" w:hAnsi="Montserrat-Light" w:cs="Montserrat-Light"/>
          <w:sz w:val="20"/>
          <w:szCs w:val="20"/>
        </w:rPr>
        <w:t xml:space="preserve">do londýnského sídla společnosti shozena bomba. Svědomitá zaměstnankyně Grace Scurr </w:t>
      </w:r>
      <w:r w:rsidR="00566CDF">
        <w:rPr>
          <w:rFonts w:ascii="Montserrat-Light" w:hAnsi="Montserrat-Light" w:cs="Montserrat-Light"/>
          <w:sz w:val="20"/>
          <w:szCs w:val="20"/>
        </w:rPr>
        <w:t xml:space="preserve">však </w:t>
      </w:r>
      <w:r>
        <w:rPr>
          <w:rFonts w:ascii="Montserrat-Light" w:hAnsi="Montserrat-Light" w:cs="Montserrat-Light"/>
          <w:sz w:val="20"/>
          <w:szCs w:val="20"/>
        </w:rPr>
        <w:t xml:space="preserve">svůj diář Filofax obsahující veškeré záznamy o odběratelích a dodavatelích, objednávkách i platbách nosila vždy s sebou domů, a tím je zachránila před zničením. To </w:t>
      </w:r>
      <w:r w:rsidR="005965F9">
        <w:rPr>
          <w:rFonts w:ascii="Montserrat-Light" w:hAnsi="Montserrat-Light" w:cs="Montserrat-Light"/>
          <w:sz w:val="20"/>
          <w:szCs w:val="20"/>
        </w:rPr>
        <w:t xml:space="preserve">společnosti </w:t>
      </w:r>
      <w:r>
        <w:rPr>
          <w:rFonts w:ascii="Montserrat-Light" w:hAnsi="Montserrat-Light" w:cs="Montserrat-Light"/>
          <w:sz w:val="20"/>
          <w:szCs w:val="20"/>
        </w:rPr>
        <w:t xml:space="preserve">umožnilo téměř okamžitě navázat na své podnikání. Byla to právě Grace, kdo vymyslel i název Filofax, který se za století </w:t>
      </w:r>
      <w:r w:rsidR="00566CDF">
        <w:rPr>
          <w:rFonts w:ascii="Montserrat-Light" w:hAnsi="Montserrat-Light" w:cs="Montserrat-Light"/>
          <w:sz w:val="20"/>
          <w:szCs w:val="20"/>
        </w:rPr>
        <w:t>existence značky</w:t>
      </w:r>
      <w:r>
        <w:rPr>
          <w:rFonts w:ascii="Montserrat-Light" w:hAnsi="Montserrat-Light" w:cs="Montserrat-Light"/>
          <w:sz w:val="20"/>
          <w:szCs w:val="20"/>
        </w:rPr>
        <w:t xml:space="preserve"> vryl do paměti jako synonymum pro </w:t>
      </w:r>
      <w:r w:rsidR="009D10E2">
        <w:rPr>
          <w:rFonts w:ascii="Montserrat-Light" w:hAnsi="Montserrat-Light" w:cs="Montserrat-Light"/>
          <w:sz w:val="20"/>
          <w:szCs w:val="20"/>
        </w:rPr>
        <w:t>stylov</w:t>
      </w:r>
      <w:r w:rsidR="00566CDF">
        <w:rPr>
          <w:rFonts w:ascii="Montserrat-Light" w:hAnsi="Montserrat-Light" w:cs="Montserrat-Light"/>
          <w:sz w:val="20"/>
          <w:szCs w:val="20"/>
        </w:rPr>
        <w:t>é</w:t>
      </w:r>
      <w:r w:rsidR="005F5431">
        <w:rPr>
          <w:rFonts w:ascii="Montserrat-Light" w:hAnsi="Montserrat-Light" w:cs="Montserrat-Light"/>
          <w:sz w:val="20"/>
          <w:szCs w:val="20"/>
        </w:rPr>
        <w:t xml:space="preserve"> a</w:t>
      </w:r>
      <w:r>
        <w:rPr>
          <w:rFonts w:ascii="Montserrat-Light" w:hAnsi="Montserrat-Light" w:cs="Montserrat-Light"/>
          <w:sz w:val="20"/>
          <w:szCs w:val="20"/>
        </w:rPr>
        <w:t xml:space="preserve"> zároveň funkční organizér</w:t>
      </w:r>
      <w:r w:rsidR="00566CDF">
        <w:rPr>
          <w:rFonts w:ascii="Montserrat-Light" w:hAnsi="Montserrat-Light" w:cs="Montserrat-Light"/>
          <w:sz w:val="20"/>
          <w:szCs w:val="20"/>
        </w:rPr>
        <w:t>y</w:t>
      </w:r>
      <w:r>
        <w:rPr>
          <w:rFonts w:ascii="Montserrat-Light" w:hAnsi="Montserrat-Light" w:cs="Montserrat-Light"/>
          <w:sz w:val="20"/>
          <w:szCs w:val="20"/>
        </w:rPr>
        <w:t xml:space="preserve">. </w:t>
      </w:r>
    </w:p>
    <w:p w14:paraId="70F6A5E2" w14:textId="383A4EF8" w:rsidR="00FC6A10" w:rsidRDefault="00620237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E01C76" wp14:editId="55FF3E14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656000" cy="1656000"/>
            <wp:effectExtent l="0" t="0" r="1905" b="1905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636">
        <w:rPr>
          <w:rFonts w:ascii="Montserrat-Light" w:hAnsi="Montserrat-Light" w:cs="Montserrat-Light"/>
          <w:sz w:val="20"/>
          <w:szCs w:val="20"/>
        </w:rPr>
        <w:t xml:space="preserve">Velký boom zaznamenala značka v 80. letech, kdy se Filofax stal </w:t>
      </w:r>
      <w:r w:rsidR="00FC6A10">
        <w:rPr>
          <w:rFonts w:ascii="Montserrat-Light" w:hAnsi="Montserrat-Light" w:cs="Montserrat-Light"/>
          <w:sz w:val="20"/>
          <w:szCs w:val="20"/>
        </w:rPr>
        <w:t>nezbytným</w:t>
      </w:r>
      <w:r w:rsidR="008A2636">
        <w:rPr>
          <w:rFonts w:ascii="Montserrat-Light" w:hAnsi="Montserrat-Light" w:cs="Montserrat-Light"/>
          <w:sz w:val="20"/>
          <w:szCs w:val="20"/>
        </w:rPr>
        <w:t xml:space="preserve"> </w:t>
      </w:r>
      <w:r w:rsidR="00FC6A10">
        <w:rPr>
          <w:rFonts w:ascii="Montserrat-Light" w:hAnsi="Montserrat-Light" w:cs="Montserrat-Light"/>
          <w:sz w:val="20"/>
          <w:szCs w:val="20"/>
        </w:rPr>
        <w:t>doplňkem a symbolem</w:t>
      </w:r>
      <w:r w:rsidR="008A2636">
        <w:rPr>
          <w:rFonts w:ascii="Montserrat-Light" w:hAnsi="Montserrat-Light" w:cs="Montserrat-Light"/>
          <w:sz w:val="20"/>
          <w:szCs w:val="20"/>
        </w:rPr>
        <w:t xml:space="preserve"> </w:t>
      </w:r>
      <w:r w:rsidR="009D10E2">
        <w:rPr>
          <w:rFonts w:ascii="Montserrat-Light" w:hAnsi="Montserrat-Light" w:cs="Montserrat-Light"/>
          <w:sz w:val="20"/>
          <w:szCs w:val="20"/>
        </w:rPr>
        <w:t xml:space="preserve">nejen pro mladé lidi a vyznavače </w:t>
      </w:r>
      <w:r w:rsidR="00FC6A10">
        <w:rPr>
          <w:rFonts w:ascii="Montserrat-Light" w:hAnsi="Montserrat-Light" w:cs="Montserrat-Light"/>
          <w:sz w:val="20"/>
          <w:szCs w:val="20"/>
        </w:rPr>
        <w:t>módních</w:t>
      </w:r>
      <w:r w:rsidR="009D10E2">
        <w:rPr>
          <w:rFonts w:ascii="Montserrat-Light" w:hAnsi="Montserrat-Light" w:cs="Montserrat-Light"/>
          <w:sz w:val="20"/>
          <w:szCs w:val="20"/>
        </w:rPr>
        <w:t xml:space="preserve"> trendů, ale i podnikatele a ty, kteří hodně cestují. </w:t>
      </w:r>
      <w:r w:rsidR="00FC6A10" w:rsidRPr="00FC6A10">
        <w:rPr>
          <w:rFonts w:ascii="Montserrat-Light" w:hAnsi="Montserrat-Light" w:cs="Montserrat-Light"/>
          <w:sz w:val="20"/>
          <w:szCs w:val="20"/>
        </w:rPr>
        <w:t xml:space="preserve">Osobní diář Filofax se proměnil z jednoduchého deníku a zápisníku s volnými listy na nepostradatelný diář a </w:t>
      </w:r>
      <w:r w:rsidR="00FC6A10">
        <w:rPr>
          <w:rFonts w:ascii="Montserrat-Light" w:hAnsi="Montserrat-Light" w:cs="Montserrat-Light"/>
          <w:sz w:val="20"/>
          <w:szCs w:val="20"/>
        </w:rPr>
        <w:t>designovou ikonu</w:t>
      </w:r>
      <w:r w:rsidR="00566CDF">
        <w:rPr>
          <w:rFonts w:ascii="Montserrat-Light" w:hAnsi="Montserrat-Light" w:cs="Montserrat-Light"/>
          <w:sz w:val="20"/>
          <w:szCs w:val="20"/>
        </w:rPr>
        <w:t>, která přetrvává dodnes</w:t>
      </w:r>
      <w:r w:rsidR="00FC6A10">
        <w:rPr>
          <w:rFonts w:ascii="Montserrat-Light" w:hAnsi="Montserrat-Light" w:cs="Montserrat-Light"/>
          <w:sz w:val="20"/>
          <w:szCs w:val="20"/>
        </w:rPr>
        <w:t>.</w:t>
      </w:r>
    </w:p>
    <w:p w14:paraId="70D18F4E" w14:textId="3ECE9D83" w:rsidR="008A2636" w:rsidRDefault="00296D9B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>Koncem dvacátého století se značka zaměřila také na studenty, kterým svými diáři, zápisníky a dalšími doplňky usnadňovala studi</w:t>
      </w:r>
      <w:r w:rsidR="00026028">
        <w:rPr>
          <w:rFonts w:ascii="Montserrat-Light" w:hAnsi="Montserrat-Light" w:cs="Montserrat-Light"/>
          <w:sz w:val="20"/>
          <w:szCs w:val="20"/>
        </w:rPr>
        <w:t>um</w:t>
      </w:r>
      <w:r>
        <w:rPr>
          <w:rFonts w:ascii="Montserrat-Light" w:hAnsi="Montserrat-Light" w:cs="Montserrat-Light"/>
          <w:sz w:val="20"/>
          <w:szCs w:val="20"/>
        </w:rPr>
        <w:t xml:space="preserve">. Zároveň </w:t>
      </w:r>
      <w:r w:rsidR="00FC6A10">
        <w:rPr>
          <w:rFonts w:ascii="Montserrat-Light" w:hAnsi="Montserrat-Light" w:cs="Montserrat-Light"/>
          <w:sz w:val="20"/>
          <w:szCs w:val="20"/>
        </w:rPr>
        <w:t xml:space="preserve">se </w:t>
      </w:r>
      <w:r w:rsidR="008C41B9">
        <w:rPr>
          <w:rFonts w:ascii="Montserrat-Light" w:hAnsi="Montserrat-Light" w:cs="Montserrat-Light"/>
          <w:sz w:val="20"/>
          <w:szCs w:val="20"/>
        </w:rPr>
        <w:t>oblíbenost produktů</w:t>
      </w:r>
      <w:r>
        <w:rPr>
          <w:rFonts w:ascii="Montserrat-Light" w:hAnsi="Montserrat-Light" w:cs="Montserrat-Light"/>
          <w:sz w:val="20"/>
          <w:szCs w:val="20"/>
        </w:rPr>
        <w:t xml:space="preserve"> Filofax velmi rychle šířil</w:t>
      </w:r>
      <w:r w:rsidR="008C41B9">
        <w:rPr>
          <w:rFonts w:ascii="Montserrat-Light" w:hAnsi="Montserrat-Light" w:cs="Montserrat-Light"/>
          <w:sz w:val="20"/>
          <w:szCs w:val="20"/>
        </w:rPr>
        <w:t>a</w:t>
      </w:r>
      <w:r>
        <w:rPr>
          <w:rFonts w:ascii="Montserrat-Light" w:hAnsi="Montserrat-Light" w:cs="Montserrat-Light"/>
          <w:sz w:val="20"/>
          <w:szCs w:val="20"/>
        </w:rPr>
        <w:t xml:space="preserve"> </w:t>
      </w:r>
      <w:r w:rsidR="008C41B9">
        <w:rPr>
          <w:rFonts w:ascii="Montserrat-Light" w:hAnsi="Montserrat-Light" w:cs="Montserrat-Light"/>
          <w:sz w:val="20"/>
          <w:szCs w:val="20"/>
        </w:rPr>
        <w:t>do dalších zemí Evropy, USA i Asie.</w:t>
      </w:r>
      <w:r w:rsidR="00FC6A10">
        <w:rPr>
          <w:rFonts w:ascii="Montserrat-Light" w:hAnsi="Montserrat-Light" w:cs="Montserrat-Light"/>
          <w:sz w:val="20"/>
          <w:szCs w:val="20"/>
        </w:rPr>
        <w:t xml:space="preserve"> </w:t>
      </w:r>
      <w:r w:rsidR="006E1AB7">
        <w:rPr>
          <w:rFonts w:ascii="Montserrat-Light" w:hAnsi="Montserrat-Light" w:cs="Montserrat-Light"/>
          <w:sz w:val="20"/>
          <w:szCs w:val="20"/>
        </w:rPr>
        <w:t xml:space="preserve">V roce 1995 bylo dokonce značce Filofax uděleno „Královské ocenění“ za úspěšný export na zámořské trhy. </w:t>
      </w:r>
      <w:r w:rsidR="00FC6A10">
        <w:rPr>
          <w:rFonts w:ascii="Montserrat-Light" w:hAnsi="Montserrat-Light" w:cs="Montserrat-Light"/>
          <w:sz w:val="20"/>
          <w:szCs w:val="20"/>
        </w:rPr>
        <w:t>Nyní jsou diáře dostupné ve více než 40 zemích světa</w:t>
      </w:r>
      <w:r w:rsidR="00C12192">
        <w:rPr>
          <w:rFonts w:ascii="Montserrat-Light" w:hAnsi="Montserrat-Light" w:cs="Montserrat-Light"/>
          <w:sz w:val="20"/>
          <w:szCs w:val="20"/>
        </w:rPr>
        <w:t xml:space="preserve">, v nichž </w:t>
      </w:r>
      <w:r w:rsidR="00566CDF">
        <w:rPr>
          <w:rFonts w:ascii="Montserrat-Light" w:hAnsi="Montserrat-Light" w:cs="Montserrat-Light"/>
          <w:sz w:val="20"/>
          <w:szCs w:val="20"/>
        </w:rPr>
        <w:t>jsou</w:t>
      </w:r>
      <w:r w:rsidR="00C12192">
        <w:rPr>
          <w:rFonts w:ascii="Montserrat-Light" w:hAnsi="Montserrat-Light" w:cs="Montserrat-Light"/>
          <w:sz w:val="20"/>
          <w:szCs w:val="20"/>
        </w:rPr>
        <w:t xml:space="preserve"> už pevně zaveden</w:t>
      </w:r>
      <w:r w:rsidR="00566CDF">
        <w:rPr>
          <w:rFonts w:ascii="Montserrat-Light" w:hAnsi="Montserrat-Light" w:cs="Montserrat-Light"/>
          <w:sz w:val="20"/>
          <w:szCs w:val="20"/>
        </w:rPr>
        <w:t>é</w:t>
      </w:r>
      <w:r w:rsidR="00C12192">
        <w:rPr>
          <w:rFonts w:ascii="Montserrat-Light" w:hAnsi="Montserrat-Light" w:cs="Montserrat-Light"/>
          <w:sz w:val="20"/>
          <w:szCs w:val="20"/>
        </w:rPr>
        <w:t xml:space="preserve"> jako tradiční položka každého dobrého papírnictví. </w:t>
      </w:r>
    </w:p>
    <w:p w14:paraId="243EC3AF" w14:textId="466AD4D4" w:rsidR="00A45479" w:rsidRDefault="00A45479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Během posledních let Filofax stále navazuje na tradici, neopomíjí ale </w:t>
      </w:r>
      <w:r w:rsidR="00FC6A10">
        <w:rPr>
          <w:rFonts w:ascii="Montserrat-Light" w:hAnsi="Montserrat-Light" w:cs="Montserrat-Light"/>
          <w:sz w:val="20"/>
          <w:szCs w:val="20"/>
        </w:rPr>
        <w:t>an</w:t>
      </w:r>
      <w:r>
        <w:rPr>
          <w:rFonts w:ascii="Montserrat-Light" w:hAnsi="Montserrat-Light" w:cs="Montserrat-Light"/>
          <w:sz w:val="20"/>
          <w:szCs w:val="20"/>
        </w:rPr>
        <w:t>i současné trendy</w:t>
      </w:r>
      <w:r w:rsidR="00FC6A10">
        <w:rPr>
          <w:rFonts w:ascii="Montserrat-Light" w:hAnsi="Montserrat-Light" w:cs="Montserrat-Light"/>
          <w:sz w:val="20"/>
          <w:szCs w:val="20"/>
        </w:rPr>
        <w:t xml:space="preserve"> a potřeby svých uživatelů. D</w:t>
      </w:r>
      <w:r>
        <w:rPr>
          <w:rFonts w:ascii="Montserrat-Light" w:hAnsi="Montserrat-Light" w:cs="Montserrat-Light"/>
          <w:sz w:val="20"/>
          <w:szCs w:val="20"/>
        </w:rPr>
        <w:t>iáře</w:t>
      </w:r>
      <w:r w:rsidR="000D0FD5">
        <w:rPr>
          <w:rFonts w:ascii="Montserrat-Light" w:hAnsi="Montserrat-Light" w:cs="Montserrat-Light"/>
          <w:sz w:val="20"/>
          <w:szCs w:val="20"/>
        </w:rPr>
        <w:t>, kalendáře a zápisníky</w:t>
      </w:r>
      <w:r>
        <w:rPr>
          <w:rFonts w:ascii="Montserrat-Light" w:hAnsi="Montserrat-Light" w:cs="Montserrat-Light"/>
          <w:sz w:val="20"/>
          <w:szCs w:val="20"/>
        </w:rPr>
        <w:t xml:space="preserve"> podléhají mnoha inovacím</w:t>
      </w:r>
      <w:r w:rsidR="00C12192">
        <w:rPr>
          <w:rFonts w:ascii="Montserrat-Light" w:hAnsi="Montserrat-Light" w:cs="Montserrat-Light"/>
          <w:sz w:val="20"/>
          <w:szCs w:val="20"/>
        </w:rPr>
        <w:t xml:space="preserve"> a </w:t>
      </w:r>
      <w:r w:rsidR="00026028">
        <w:rPr>
          <w:rFonts w:ascii="Montserrat-Light" w:hAnsi="Montserrat-Light" w:cs="Montserrat-Light"/>
          <w:sz w:val="20"/>
          <w:szCs w:val="20"/>
        </w:rPr>
        <w:t>z</w:t>
      </w:r>
      <w:r w:rsidR="005965F9">
        <w:rPr>
          <w:rFonts w:ascii="Montserrat-Light" w:hAnsi="Montserrat-Light" w:cs="Montserrat-Light"/>
          <w:sz w:val="20"/>
          <w:szCs w:val="20"/>
        </w:rPr>
        <w:t>e</w:t>
      </w:r>
      <w:r w:rsidR="00026028">
        <w:rPr>
          <w:rFonts w:ascii="Montserrat-Light" w:hAnsi="Montserrat-Light" w:cs="Montserrat-Light"/>
          <w:sz w:val="20"/>
          <w:szCs w:val="20"/>
        </w:rPr>
        <w:t xml:space="preserve"> široké </w:t>
      </w:r>
      <w:r w:rsidR="00C12192">
        <w:rPr>
          <w:rFonts w:ascii="Montserrat-Light" w:hAnsi="Montserrat-Light" w:cs="Montserrat-Light"/>
          <w:sz w:val="20"/>
          <w:szCs w:val="20"/>
        </w:rPr>
        <w:t>nabíd</w:t>
      </w:r>
      <w:r w:rsidR="00026028">
        <w:rPr>
          <w:rFonts w:ascii="Montserrat-Light" w:hAnsi="Montserrat-Light" w:cs="Montserrat-Light"/>
          <w:sz w:val="20"/>
          <w:szCs w:val="20"/>
        </w:rPr>
        <w:t>ky</w:t>
      </w:r>
      <w:r w:rsidR="00C12192">
        <w:rPr>
          <w:rFonts w:ascii="Montserrat-Light" w:hAnsi="Montserrat-Light" w:cs="Montserrat-Light"/>
          <w:sz w:val="20"/>
          <w:szCs w:val="20"/>
        </w:rPr>
        <w:t xml:space="preserve"> si vybere opravdu každý – </w:t>
      </w:r>
      <w:r w:rsidR="00026028">
        <w:rPr>
          <w:rFonts w:ascii="Montserrat-Light" w:hAnsi="Montserrat-Light" w:cs="Montserrat-Light"/>
          <w:sz w:val="20"/>
          <w:szCs w:val="20"/>
        </w:rPr>
        <w:t xml:space="preserve">vybírat lze </w:t>
      </w:r>
      <w:r w:rsidR="00C12192">
        <w:rPr>
          <w:rFonts w:ascii="Montserrat-Light" w:hAnsi="Montserrat-Light" w:cs="Montserrat-Light"/>
          <w:sz w:val="20"/>
          <w:szCs w:val="20"/>
        </w:rPr>
        <w:t>od klasických diářů v casual stylu po pestrobarevné módní kolekce</w:t>
      </w:r>
      <w:r w:rsidR="000D0FD5">
        <w:rPr>
          <w:rFonts w:ascii="Montserrat-Light" w:hAnsi="Montserrat-Light" w:cs="Montserrat-Light"/>
          <w:sz w:val="20"/>
          <w:szCs w:val="20"/>
        </w:rPr>
        <w:t>, hravé příslušenství i doplňky.</w:t>
      </w:r>
    </w:p>
    <w:p w14:paraId="50864ADB" w14:textId="77777777" w:rsidR="00165966" w:rsidRPr="00964A55" w:rsidRDefault="00165966" w:rsidP="00165966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 w:rsidRPr="00964A55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Udržitelnost je Filofaxu vlastní</w:t>
      </w:r>
    </w:p>
    <w:p w14:paraId="4AF2A6A6" w14:textId="77777777" w:rsidR="00165966" w:rsidRDefault="00165966" w:rsidP="00165966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>Značka Filofax dbá na to, aby i sebemenší detail použitý na výrobu všech jejích produktů byl maximálně udržitelný. Papír ve všech diářích a zápisnících pochází pouze z lesů od certifikovaných dodavatelů, kteří splňují nevyšší ekologické standardy. Co se použité kůže týče, Filofax odebírá pouze výrobky a materiály, které jsou vedlejším produktem potravinářského průmyslu. Vyhýbá se také používání škodlivých chemikálií a barviv, neustále se snaží o minimalizaci dopadu na životní prostředí a úsporu energie při samotné výrobě. Proto jsou i všechny plastové obaly plně recyklovatelné a další obaly jsou převážně papírové.</w:t>
      </w:r>
    </w:p>
    <w:p w14:paraId="7206E9AE" w14:textId="776167BC" w:rsidR="00C80CA2" w:rsidRDefault="00C80CA2" w:rsidP="00C80CA2">
      <w:pPr>
        <w:rPr>
          <w:rFonts w:ascii="Montserrat-Light" w:hAnsi="Montserrat-Light" w:cs="Montserrat-Light"/>
          <w:sz w:val="20"/>
          <w:szCs w:val="20"/>
        </w:rPr>
      </w:pPr>
    </w:p>
    <w:p w14:paraId="6ED592DA" w14:textId="4D5E1410" w:rsidR="00AB1B19" w:rsidRDefault="00373525" w:rsidP="00373525">
      <w:pPr>
        <w:jc w:val="center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>###</w:t>
      </w:r>
    </w:p>
    <w:p w14:paraId="2D3479FD" w14:textId="77777777" w:rsidR="0030754B" w:rsidRDefault="0030754B" w:rsidP="00373525">
      <w:pPr>
        <w:jc w:val="center"/>
        <w:rPr>
          <w:rFonts w:ascii="Montserrat-Light" w:hAnsi="Montserrat-Light" w:cs="Montserrat-Light"/>
          <w:sz w:val="20"/>
          <w:szCs w:val="20"/>
        </w:rPr>
      </w:pPr>
    </w:p>
    <w:p w14:paraId="7664CDA4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b/>
          <w:bCs/>
          <w:sz w:val="20"/>
          <w:szCs w:val="20"/>
        </w:rPr>
      </w:pPr>
      <w:r w:rsidRPr="0030754B">
        <w:rPr>
          <w:rFonts w:ascii="Montserrat-Light" w:hAnsi="Montserrat-Light" w:cs="Montserrat-Light"/>
          <w:b/>
          <w:bCs/>
          <w:sz w:val="20"/>
          <w:szCs w:val="20"/>
        </w:rPr>
        <w:t>Pro více informací kontaktujte:</w:t>
      </w:r>
    </w:p>
    <w:p w14:paraId="14320883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sz w:val="20"/>
          <w:szCs w:val="20"/>
        </w:rPr>
      </w:pPr>
      <w:r w:rsidRPr="0030754B">
        <w:rPr>
          <w:rFonts w:ascii="Montserrat-Light" w:hAnsi="Montserrat-Light" w:cs="Montserrat-Light"/>
          <w:sz w:val="20"/>
          <w:szCs w:val="20"/>
        </w:rPr>
        <w:t>Markéta Topolčányová</w:t>
      </w:r>
    </w:p>
    <w:p w14:paraId="5E7D4DD9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sz w:val="20"/>
          <w:szCs w:val="20"/>
        </w:rPr>
      </w:pPr>
      <w:r w:rsidRPr="0030754B">
        <w:rPr>
          <w:rFonts w:ascii="Montserrat-Light" w:hAnsi="Montserrat-Light" w:cs="Montserrat-Light"/>
          <w:sz w:val="20"/>
          <w:szCs w:val="20"/>
        </w:rPr>
        <w:t>doblogoo, s. r. o.</w:t>
      </w:r>
    </w:p>
    <w:p w14:paraId="082069E2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sz w:val="20"/>
          <w:szCs w:val="20"/>
        </w:rPr>
      </w:pPr>
      <w:r w:rsidRPr="0030754B">
        <w:rPr>
          <w:rFonts w:ascii="Montserrat-Light" w:hAnsi="Montserrat-Light" w:cs="Montserrat-Light"/>
          <w:sz w:val="20"/>
          <w:szCs w:val="20"/>
        </w:rPr>
        <w:t>mobil: 778 430 052</w:t>
      </w:r>
    </w:p>
    <w:p w14:paraId="13480F6B" w14:textId="5A72718F" w:rsidR="00AB1B19" w:rsidRPr="00AC07F9" w:rsidRDefault="0030754B" w:rsidP="00AC07F9">
      <w:pPr>
        <w:spacing w:after="0"/>
        <w:jc w:val="both"/>
      </w:pPr>
      <w:r w:rsidRPr="0030754B">
        <w:rPr>
          <w:rFonts w:ascii="Montserrat-Light" w:hAnsi="Montserrat-Light" w:cs="Montserrat-Light"/>
          <w:sz w:val="20"/>
          <w:szCs w:val="20"/>
        </w:rPr>
        <w:t xml:space="preserve">e-mail: </w:t>
      </w:r>
      <w:hyperlink r:id="rId16" w:history="1">
        <w:r w:rsidRPr="002A6818">
          <w:rPr>
            <w:rStyle w:val="Hypertextovodkaz"/>
            <w:rFonts w:ascii="Montserrat-Light" w:hAnsi="Montserrat-Light" w:cs="Montserrat-Light"/>
            <w:sz w:val="20"/>
            <w:szCs w:val="20"/>
          </w:rPr>
          <w:t>marketat@doblogoo.cz</w:t>
        </w:r>
      </w:hyperlink>
    </w:p>
    <w:sectPr w:rsidR="00AB1B19" w:rsidRPr="00AC07F9" w:rsidSect="00AC07F9">
      <w:headerReference w:type="default" r:id="rId17"/>
      <w:pgSz w:w="11906" w:h="16838"/>
      <w:pgMar w:top="184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0D866" w14:textId="77777777" w:rsidR="00CF7324" w:rsidRDefault="00CF7324" w:rsidP="00E36C4E">
      <w:pPr>
        <w:spacing w:after="0" w:line="240" w:lineRule="auto"/>
      </w:pPr>
      <w:r>
        <w:separator/>
      </w:r>
    </w:p>
  </w:endnote>
  <w:endnote w:type="continuationSeparator" w:id="0">
    <w:p w14:paraId="24D11B47" w14:textId="77777777" w:rsidR="00CF7324" w:rsidRDefault="00CF7324" w:rsidP="00E36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D4873" w14:textId="77777777" w:rsidR="00CF7324" w:rsidRDefault="00CF7324" w:rsidP="00E36C4E">
      <w:pPr>
        <w:spacing w:after="0" w:line="240" w:lineRule="auto"/>
      </w:pPr>
      <w:r>
        <w:separator/>
      </w:r>
    </w:p>
  </w:footnote>
  <w:footnote w:type="continuationSeparator" w:id="0">
    <w:p w14:paraId="7680F5F7" w14:textId="77777777" w:rsidR="00CF7324" w:rsidRDefault="00CF7324" w:rsidP="00E36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BDC1" w14:textId="2675EA28" w:rsidR="00E36C4E" w:rsidRDefault="00E36C4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E64762" wp14:editId="18345406">
          <wp:simplePos x="0" y="0"/>
          <wp:positionH relativeFrom="margin">
            <wp:posOffset>4141470</wp:posOffset>
          </wp:positionH>
          <wp:positionV relativeFrom="paragraph">
            <wp:posOffset>-233680</wp:posOffset>
          </wp:positionV>
          <wp:extent cx="1748907" cy="972000"/>
          <wp:effectExtent l="0" t="0" r="3810" b="0"/>
          <wp:wrapTight wrapText="bothSides">
            <wp:wrapPolygon edited="0">
              <wp:start x="0" y="0"/>
              <wp:lineTo x="0" y="21176"/>
              <wp:lineTo x="21412" y="21176"/>
              <wp:lineTo x="21412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907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8F4"/>
    <w:rsid w:val="00005B92"/>
    <w:rsid w:val="000126F2"/>
    <w:rsid w:val="000179A9"/>
    <w:rsid w:val="00026028"/>
    <w:rsid w:val="00040637"/>
    <w:rsid w:val="00055F89"/>
    <w:rsid w:val="000567E3"/>
    <w:rsid w:val="000568FD"/>
    <w:rsid w:val="000A057C"/>
    <w:rsid w:val="000B3075"/>
    <w:rsid w:val="000D0FD5"/>
    <w:rsid w:val="000D46A9"/>
    <w:rsid w:val="000E4069"/>
    <w:rsid w:val="000E591F"/>
    <w:rsid w:val="000F6BBE"/>
    <w:rsid w:val="00110523"/>
    <w:rsid w:val="00143D86"/>
    <w:rsid w:val="001504A5"/>
    <w:rsid w:val="00161390"/>
    <w:rsid w:val="00165966"/>
    <w:rsid w:val="00175940"/>
    <w:rsid w:val="001A4A60"/>
    <w:rsid w:val="001C164D"/>
    <w:rsid w:val="001D2670"/>
    <w:rsid w:val="001E01AC"/>
    <w:rsid w:val="001E462E"/>
    <w:rsid w:val="001E5E5B"/>
    <w:rsid w:val="00207F8F"/>
    <w:rsid w:val="002148CE"/>
    <w:rsid w:val="00245A89"/>
    <w:rsid w:val="00251D82"/>
    <w:rsid w:val="00252F46"/>
    <w:rsid w:val="00267B79"/>
    <w:rsid w:val="002816B6"/>
    <w:rsid w:val="00296D9B"/>
    <w:rsid w:val="002B1C52"/>
    <w:rsid w:val="002C762B"/>
    <w:rsid w:val="002D3AF2"/>
    <w:rsid w:val="002E188C"/>
    <w:rsid w:val="0030754B"/>
    <w:rsid w:val="0031578B"/>
    <w:rsid w:val="00353DEC"/>
    <w:rsid w:val="00373525"/>
    <w:rsid w:val="00383EFB"/>
    <w:rsid w:val="00395401"/>
    <w:rsid w:val="003C0087"/>
    <w:rsid w:val="003C15A0"/>
    <w:rsid w:val="003D3CD8"/>
    <w:rsid w:val="003E1125"/>
    <w:rsid w:val="003E4EBC"/>
    <w:rsid w:val="00454630"/>
    <w:rsid w:val="00462077"/>
    <w:rsid w:val="00463A65"/>
    <w:rsid w:val="00466BB1"/>
    <w:rsid w:val="00473A85"/>
    <w:rsid w:val="004D08F4"/>
    <w:rsid w:val="004F4865"/>
    <w:rsid w:val="005053BF"/>
    <w:rsid w:val="00566CDF"/>
    <w:rsid w:val="005965F9"/>
    <w:rsid w:val="005B42E7"/>
    <w:rsid w:val="005D66E5"/>
    <w:rsid w:val="005F5431"/>
    <w:rsid w:val="006029DA"/>
    <w:rsid w:val="00605EB2"/>
    <w:rsid w:val="00606704"/>
    <w:rsid w:val="00620237"/>
    <w:rsid w:val="00651FEE"/>
    <w:rsid w:val="00692CC1"/>
    <w:rsid w:val="006E1AB7"/>
    <w:rsid w:val="007149BA"/>
    <w:rsid w:val="0072258D"/>
    <w:rsid w:val="0073612F"/>
    <w:rsid w:val="00761275"/>
    <w:rsid w:val="00762141"/>
    <w:rsid w:val="007E2D9B"/>
    <w:rsid w:val="007E3CAC"/>
    <w:rsid w:val="007F2691"/>
    <w:rsid w:val="007F5B64"/>
    <w:rsid w:val="00804E61"/>
    <w:rsid w:val="008306A5"/>
    <w:rsid w:val="00835365"/>
    <w:rsid w:val="0085077E"/>
    <w:rsid w:val="00862B29"/>
    <w:rsid w:val="00867EAA"/>
    <w:rsid w:val="008A22B7"/>
    <w:rsid w:val="008A2636"/>
    <w:rsid w:val="008A3640"/>
    <w:rsid w:val="008C41B9"/>
    <w:rsid w:val="008C7D65"/>
    <w:rsid w:val="00915AEA"/>
    <w:rsid w:val="00915F9B"/>
    <w:rsid w:val="009236AF"/>
    <w:rsid w:val="00931CD2"/>
    <w:rsid w:val="00964A55"/>
    <w:rsid w:val="0098367B"/>
    <w:rsid w:val="00984A5B"/>
    <w:rsid w:val="009B5200"/>
    <w:rsid w:val="009C7297"/>
    <w:rsid w:val="009D10E2"/>
    <w:rsid w:val="009E7650"/>
    <w:rsid w:val="00A04110"/>
    <w:rsid w:val="00A06691"/>
    <w:rsid w:val="00A11666"/>
    <w:rsid w:val="00A17CBC"/>
    <w:rsid w:val="00A35C7F"/>
    <w:rsid w:val="00A3688A"/>
    <w:rsid w:val="00A45479"/>
    <w:rsid w:val="00A4778D"/>
    <w:rsid w:val="00A551B5"/>
    <w:rsid w:val="00A85135"/>
    <w:rsid w:val="00A911F1"/>
    <w:rsid w:val="00AB004D"/>
    <w:rsid w:val="00AB1B19"/>
    <w:rsid w:val="00AC07F9"/>
    <w:rsid w:val="00AC681A"/>
    <w:rsid w:val="00AD2BE6"/>
    <w:rsid w:val="00AF0F3A"/>
    <w:rsid w:val="00B20FC3"/>
    <w:rsid w:val="00B61887"/>
    <w:rsid w:val="00B732E7"/>
    <w:rsid w:val="00B958C1"/>
    <w:rsid w:val="00B95AF5"/>
    <w:rsid w:val="00BA0FDA"/>
    <w:rsid w:val="00BB0271"/>
    <w:rsid w:val="00BF20D2"/>
    <w:rsid w:val="00C12192"/>
    <w:rsid w:val="00C13FB5"/>
    <w:rsid w:val="00C24BFB"/>
    <w:rsid w:val="00C4166F"/>
    <w:rsid w:val="00C50926"/>
    <w:rsid w:val="00C62F88"/>
    <w:rsid w:val="00C67A9B"/>
    <w:rsid w:val="00C80CA2"/>
    <w:rsid w:val="00CA37C4"/>
    <w:rsid w:val="00CB1984"/>
    <w:rsid w:val="00CC61F8"/>
    <w:rsid w:val="00CE5FD9"/>
    <w:rsid w:val="00CF7324"/>
    <w:rsid w:val="00CF7CD8"/>
    <w:rsid w:val="00D00F4D"/>
    <w:rsid w:val="00D30F2F"/>
    <w:rsid w:val="00D538CB"/>
    <w:rsid w:val="00D8241D"/>
    <w:rsid w:val="00DC46E1"/>
    <w:rsid w:val="00E36C4E"/>
    <w:rsid w:val="00E50046"/>
    <w:rsid w:val="00E60D32"/>
    <w:rsid w:val="00E65B1B"/>
    <w:rsid w:val="00E76FC3"/>
    <w:rsid w:val="00EA6CE4"/>
    <w:rsid w:val="00EF0B1E"/>
    <w:rsid w:val="00F3626F"/>
    <w:rsid w:val="00F366C6"/>
    <w:rsid w:val="00F45F2F"/>
    <w:rsid w:val="00F72E58"/>
    <w:rsid w:val="00F80D98"/>
    <w:rsid w:val="00F81232"/>
    <w:rsid w:val="00F86733"/>
    <w:rsid w:val="00FC3577"/>
    <w:rsid w:val="00FC6A10"/>
    <w:rsid w:val="00FD2038"/>
    <w:rsid w:val="00FE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0F0C50"/>
  <w15:chartTrackingRefBased/>
  <w15:docId w15:val="{6AD0BA88-18D6-42B9-BAC3-72056DF4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1052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052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36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C4E"/>
  </w:style>
  <w:style w:type="paragraph" w:styleId="Zpat">
    <w:name w:val="footer"/>
    <w:basedOn w:val="Normln"/>
    <w:link w:val="ZpatChar"/>
    <w:uiPriority w:val="99"/>
    <w:unhideWhenUsed/>
    <w:rsid w:val="00E36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C4E"/>
  </w:style>
  <w:style w:type="character" w:styleId="Odkaznakoment">
    <w:name w:val="annotation reference"/>
    <w:basedOn w:val="Standardnpsmoodstavce"/>
    <w:uiPriority w:val="99"/>
    <w:semiHidden/>
    <w:unhideWhenUsed/>
    <w:rsid w:val="00566C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66CD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66CD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6C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6CDF"/>
    <w:rPr>
      <w:b/>
      <w:bCs/>
      <w:sz w:val="20"/>
      <w:szCs w:val="20"/>
    </w:rPr>
  </w:style>
  <w:style w:type="paragraph" w:customStyle="1" w:styleId="NoSpacing1">
    <w:name w:val="No Spacing1"/>
    <w:uiPriority w:val="1"/>
    <w:qFormat/>
    <w:rsid w:val="0030754B"/>
    <w:pPr>
      <w:spacing w:after="0" w:line="240" w:lineRule="auto"/>
    </w:pPr>
    <w:rPr>
      <w:rFonts w:ascii="Calibri" w:eastAsia="Times New Roman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984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.filofax.com/collections/garden.html" TargetMode="External"/><Relationship Id="rId13" Type="http://schemas.openxmlformats.org/officeDocument/2006/relationships/hyperlink" Target="https://cz.filofax.com/clipbook/clipbook-creative-kit-filofax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marketat@doblogoo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z.filofax.com/collections/indigo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cz.filofax.com/collections/expressions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z.filofax.com/collections/confetti.html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1D49B-8368-443B-B919-CA237489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899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Topolčányová</dc:creator>
  <cp:keywords/>
  <dc:description/>
  <cp:lastModifiedBy>Markéta Topolčányová</cp:lastModifiedBy>
  <cp:revision>3</cp:revision>
  <dcterms:created xsi:type="dcterms:W3CDTF">2021-09-22T08:16:00Z</dcterms:created>
  <dcterms:modified xsi:type="dcterms:W3CDTF">2021-09-29T10:39:00Z</dcterms:modified>
</cp:coreProperties>
</file>