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329C" w14:textId="0159BC91" w:rsidR="008409D2" w:rsidRPr="00083D8B" w:rsidRDefault="006B29C3" w:rsidP="003C6F84">
      <w:pPr>
        <w:jc w:val="both"/>
        <w:rPr>
          <w:rFonts w:ascii="Arial" w:hAnsi="Arial" w:cs="Arial"/>
          <w:b/>
          <w:bCs/>
          <w:sz w:val="28"/>
          <w:szCs w:val="28"/>
          <w:lang w:val="cs-CZ"/>
        </w:rPr>
      </w:pPr>
      <w:r w:rsidRPr="00083D8B">
        <w:rPr>
          <w:rFonts w:ascii="Arial" w:hAnsi="Arial" w:cs="Arial"/>
          <w:b/>
          <w:bCs/>
          <w:sz w:val="28"/>
          <w:szCs w:val="28"/>
          <w:lang w:val="cs-CZ"/>
        </w:rPr>
        <w:t>Karlovarská Becherovka modernizuje výrobní linku, investuje přes 130 milionů</w:t>
      </w:r>
      <w:r w:rsidR="00083D8B">
        <w:rPr>
          <w:rFonts w:ascii="Arial" w:hAnsi="Arial" w:cs="Arial"/>
          <w:b/>
          <w:bCs/>
          <w:sz w:val="28"/>
          <w:szCs w:val="28"/>
          <w:lang w:val="cs-CZ"/>
        </w:rPr>
        <w:t xml:space="preserve"> korun</w:t>
      </w:r>
    </w:p>
    <w:p w14:paraId="3F9A4379" w14:textId="77777777" w:rsidR="008409D2" w:rsidRPr="000B0C84" w:rsidRDefault="008409D2" w:rsidP="003C6F84">
      <w:pPr>
        <w:jc w:val="both"/>
        <w:rPr>
          <w:rFonts w:ascii="Arial" w:hAnsi="Arial" w:cs="Arial"/>
          <w:sz w:val="28"/>
          <w:szCs w:val="28"/>
          <w:lang w:val="cs-CZ"/>
        </w:rPr>
      </w:pPr>
    </w:p>
    <w:p w14:paraId="18FF3658" w14:textId="77777777" w:rsidR="0034172D" w:rsidRPr="000B0C84" w:rsidRDefault="0034172D" w:rsidP="003C6F84">
      <w:pPr>
        <w:jc w:val="both"/>
        <w:rPr>
          <w:rFonts w:ascii="Arial" w:hAnsi="Arial" w:cs="Arial"/>
          <w:sz w:val="22"/>
          <w:szCs w:val="22"/>
          <w:lang w:val="cs-CZ"/>
        </w:rPr>
      </w:pPr>
    </w:p>
    <w:p w14:paraId="45BE2585" w14:textId="6114907D" w:rsidR="006B29C3" w:rsidRDefault="001821AA" w:rsidP="003C6F84">
      <w:pPr>
        <w:jc w:val="both"/>
        <w:rPr>
          <w:rFonts w:ascii="Arial" w:hAnsi="Arial" w:cs="Arial"/>
          <w:b/>
          <w:bCs/>
          <w:sz w:val="22"/>
          <w:szCs w:val="22"/>
          <w:lang w:val="cs-CZ"/>
        </w:rPr>
      </w:pPr>
      <w:r>
        <w:rPr>
          <w:rFonts w:ascii="Arial" w:hAnsi="Arial" w:cs="Arial"/>
          <w:sz w:val="22"/>
          <w:szCs w:val="22"/>
          <w:lang w:val="cs-CZ"/>
        </w:rPr>
        <w:t>Karlovy Vary</w:t>
      </w:r>
      <w:r w:rsidRPr="000B0C84">
        <w:rPr>
          <w:rFonts w:ascii="Arial" w:hAnsi="Arial" w:cs="Arial"/>
          <w:sz w:val="22"/>
          <w:szCs w:val="22"/>
          <w:lang w:val="cs-CZ"/>
        </w:rPr>
        <w:t xml:space="preserve"> </w:t>
      </w:r>
      <w:r w:rsidR="0051789B">
        <w:rPr>
          <w:rFonts w:ascii="Arial" w:hAnsi="Arial" w:cs="Arial"/>
          <w:sz w:val="22"/>
          <w:szCs w:val="22"/>
          <w:lang w:val="cs-CZ"/>
        </w:rPr>
        <w:t>16</w:t>
      </w:r>
      <w:r w:rsidR="003C6F84" w:rsidRPr="000B0C84">
        <w:rPr>
          <w:rFonts w:ascii="Arial" w:hAnsi="Arial" w:cs="Arial"/>
          <w:sz w:val="22"/>
          <w:szCs w:val="22"/>
          <w:lang w:val="cs-CZ"/>
        </w:rPr>
        <w:t xml:space="preserve">. </w:t>
      </w:r>
      <w:r w:rsidR="006B29C3">
        <w:rPr>
          <w:rFonts w:ascii="Arial" w:hAnsi="Arial" w:cs="Arial"/>
          <w:sz w:val="22"/>
          <w:szCs w:val="22"/>
          <w:lang w:val="cs-CZ"/>
        </w:rPr>
        <w:t>listopadu</w:t>
      </w:r>
      <w:r w:rsidR="003C6F84" w:rsidRPr="000B0C84">
        <w:rPr>
          <w:rFonts w:ascii="Arial" w:hAnsi="Arial" w:cs="Arial"/>
          <w:sz w:val="22"/>
          <w:szCs w:val="22"/>
          <w:lang w:val="cs-CZ"/>
        </w:rPr>
        <w:t xml:space="preserve"> 20</w:t>
      </w:r>
      <w:r w:rsidR="008409D2" w:rsidRPr="000B0C84">
        <w:rPr>
          <w:rFonts w:ascii="Arial" w:hAnsi="Arial" w:cs="Arial"/>
          <w:sz w:val="22"/>
          <w:szCs w:val="22"/>
          <w:lang w:val="cs-CZ"/>
        </w:rPr>
        <w:t>2</w:t>
      </w:r>
      <w:r w:rsidR="006B29C3">
        <w:rPr>
          <w:rFonts w:ascii="Arial" w:hAnsi="Arial" w:cs="Arial"/>
          <w:sz w:val="22"/>
          <w:szCs w:val="22"/>
          <w:lang w:val="cs-CZ"/>
        </w:rPr>
        <w:t>1</w:t>
      </w:r>
      <w:r w:rsidR="003C6F84" w:rsidRPr="000B0C84">
        <w:rPr>
          <w:rFonts w:ascii="Arial" w:hAnsi="Arial" w:cs="Arial"/>
          <w:sz w:val="22"/>
          <w:szCs w:val="22"/>
          <w:lang w:val="cs-CZ"/>
        </w:rPr>
        <w:t xml:space="preserve"> </w:t>
      </w:r>
      <w:bookmarkStart w:id="0" w:name="_Hlk36037620"/>
      <w:r w:rsidR="006E47E6" w:rsidRPr="000B0C84">
        <w:rPr>
          <w:rFonts w:ascii="Arial" w:hAnsi="Arial" w:cs="Arial"/>
          <w:b/>
          <w:bCs/>
          <w:sz w:val="22"/>
          <w:szCs w:val="22"/>
          <w:lang w:val="cs-CZ"/>
        </w:rPr>
        <w:t>Společnost</w:t>
      </w:r>
      <w:r w:rsidR="00CC68BE" w:rsidRPr="000B0C84">
        <w:rPr>
          <w:rFonts w:ascii="Arial" w:hAnsi="Arial" w:cs="Arial"/>
          <w:b/>
          <w:bCs/>
          <w:sz w:val="22"/>
          <w:szCs w:val="22"/>
          <w:lang w:val="cs-CZ"/>
        </w:rPr>
        <w:t xml:space="preserve"> Jan Becher Pernod Ricard </w:t>
      </w:r>
      <w:r w:rsidR="006B29C3">
        <w:rPr>
          <w:rFonts w:ascii="Arial" w:hAnsi="Arial" w:cs="Arial"/>
          <w:b/>
          <w:bCs/>
          <w:sz w:val="22"/>
          <w:szCs w:val="22"/>
          <w:lang w:val="cs-CZ"/>
        </w:rPr>
        <w:t>právě chystá jednu z největších investic</w:t>
      </w:r>
      <w:r w:rsidR="003C2D34">
        <w:rPr>
          <w:rFonts w:ascii="Arial" w:hAnsi="Arial" w:cs="Arial"/>
          <w:b/>
          <w:bCs/>
          <w:sz w:val="22"/>
          <w:szCs w:val="22"/>
          <w:lang w:val="cs-CZ"/>
        </w:rPr>
        <w:t xml:space="preserve"> do výrobních kapacit</w:t>
      </w:r>
      <w:r w:rsidR="006B29C3">
        <w:rPr>
          <w:rFonts w:ascii="Arial" w:hAnsi="Arial" w:cs="Arial"/>
          <w:b/>
          <w:bCs/>
          <w:sz w:val="22"/>
          <w:szCs w:val="22"/>
          <w:lang w:val="cs-CZ"/>
        </w:rPr>
        <w:t xml:space="preserve"> za poslední roky. </w:t>
      </w:r>
      <w:r w:rsidR="003C2D34">
        <w:rPr>
          <w:rFonts w:ascii="Arial" w:hAnsi="Arial" w:cs="Arial"/>
          <w:b/>
          <w:bCs/>
          <w:sz w:val="22"/>
          <w:szCs w:val="22"/>
          <w:lang w:val="cs-CZ"/>
        </w:rPr>
        <w:t>Modernizace</w:t>
      </w:r>
      <w:r w:rsidR="006B29C3">
        <w:rPr>
          <w:rFonts w:ascii="Arial" w:hAnsi="Arial" w:cs="Arial"/>
          <w:b/>
          <w:bCs/>
          <w:sz w:val="22"/>
          <w:szCs w:val="22"/>
          <w:lang w:val="cs-CZ"/>
        </w:rPr>
        <w:t xml:space="preserve"> pln</w:t>
      </w:r>
      <w:r w:rsidR="003C5E1F">
        <w:rPr>
          <w:rFonts w:ascii="Arial" w:hAnsi="Arial" w:cs="Arial"/>
          <w:b/>
          <w:bCs/>
          <w:sz w:val="22"/>
          <w:szCs w:val="22"/>
          <w:lang w:val="cs-CZ"/>
        </w:rPr>
        <w:t>i</w:t>
      </w:r>
      <w:r w:rsidR="006B29C3">
        <w:rPr>
          <w:rFonts w:ascii="Arial" w:hAnsi="Arial" w:cs="Arial"/>
          <w:b/>
          <w:bCs/>
          <w:sz w:val="22"/>
          <w:szCs w:val="22"/>
          <w:lang w:val="cs-CZ"/>
        </w:rPr>
        <w:t>cí linky v továrně Becherovky v Karlových Varech</w:t>
      </w:r>
      <w:r w:rsidR="003C2D34">
        <w:rPr>
          <w:rFonts w:ascii="Arial" w:hAnsi="Arial" w:cs="Arial"/>
          <w:b/>
          <w:bCs/>
          <w:sz w:val="22"/>
          <w:szCs w:val="22"/>
          <w:lang w:val="cs-CZ"/>
        </w:rPr>
        <w:t xml:space="preserve"> umožní </w:t>
      </w:r>
      <w:r w:rsidR="006B29C3">
        <w:rPr>
          <w:rFonts w:ascii="Arial" w:hAnsi="Arial" w:cs="Arial"/>
          <w:b/>
          <w:bCs/>
          <w:sz w:val="22"/>
          <w:szCs w:val="22"/>
          <w:lang w:val="cs-CZ"/>
        </w:rPr>
        <w:t xml:space="preserve">navýšení kapacity až o 50 </w:t>
      </w:r>
      <w:r w:rsidR="006555B1">
        <w:rPr>
          <w:rFonts w:ascii="Arial" w:hAnsi="Arial" w:cs="Arial"/>
          <w:b/>
          <w:bCs/>
          <w:sz w:val="22"/>
          <w:szCs w:val="22"/>
          <w:lang w:val="cs-CZ"/>
        </w:rPr>
        <w:t>procent</w:t>
      </w:r>
      <w:r w:rsidR="00CF5604">
        <w:rPr>
          <w:rFonts w:ascii="Arial" w:hAnsi="Arial" w:cs="Arial"/>
          <w:b/>
          <w:bCs/>
          <w:sz w:val="22"/>
          <w:szCs w:val="22"/>
          <w:lang w:val="cs-CZ"/>
        </w:rPr>
        <w:t xml:space="preserve"> a zlepší efektivitu i bezpečnost práce</w:t>
      </w:r>
      <w:r w:rsidR="009103FA">
        <w:rPr>
          <w:rFonts w:ascii="Arial" w:hAnsi="Arial" w:cs="Arial"/>
          <w:b/>
          <w:bCs/>
          <w:sz w:val="22"/>
          <w:szCs w:val="22"/>
          <w:lang w:val="cs-CZ"/>
        </w:rPr>
        <w:t xml:space="preserve">. </w:t>
      </w:r>
      <w:r w:rsidR="004451F3">
        <w:rPr>
          <w:rFonts w:ascii="Arial" w:hAnsi="Arial" w:cs="Arial"/>
          <w:b/>
          <w:bCs/>
          <w:sz w:val="22"/>
          <w:szCs w:val="22"/>
          <w:lang w:val="cs-CZ"/>
        </w:rPr>
        <w:t>Modernizace</w:t>
      </w:r>
      <w:r w:rsidR="009103FA">
        <w:rPr>
          <w:rFonts w:ascii="Arial" w:hAnsi="Arial" w:cs="Arial"/>
          <w:b/>
          <w:bCs/>
          <w:sz w:val="22"/>
          <w:szCs w:val="22"/>
          <w:lang w:val="cs-CZ"/>
        </w:rPr>
        <w:t xml:space="preserve"> by měla být </w:t>
      </w:r>
      <w:r w:rsidR="003C2D34">
        <w:rPr>
          <w:rFonts w:ascii="Arial" w:hAnsi="Arial" w:cs="Arial"/>
          <w:b/>
          <w:bCs/>
          <w:sz w:val="22"/>
          <w:szCs w:val="22"/>
          <w:lang w:val="cs-CZ"/>
        </w:rPr>
        <w:t xml:space="preserve">dokončena </w:t>
      </w:r>
      <w:r w:rsidR="009103FA">
        <w:rPr>
          <w:rFonts w:ascii="Arial" w:hAnsi="Arial" w:cs="Arial"/>
          <w:b/>
          <w:bCs/>
          <w:sz w:val="22"/>
          <w:szCs w:val="22"/>
          <w:lang w:val="cs-CZ"/>
        </w:rPr>
        <w:t xml:space="preserve">v květnu 2022 a stát bude přes 130 milionů korun. </w:t>
      </w:r>
    </w:p>
    <w:p w14:paraId="1272A344" w14:textId="3CAF0955" w:rsidR="006B29C3" w:rsidRDefault="006B29C3" w:rsidP="003C6F84">
      <w:pPr>
        <w:jc w:val="both"/>
        <w:rPr>
          <w:rFonts w:ascii="Arial" w:hAnsi="Arial" w:cs="Arial"/>
          <w:b/>
          <w:bCs/>
          <w:sz w:val="22"/>
          <w:szCs w:val="22"/>
          <w:lang w:val="cs-CZ"/>
        </w:rPr>
      </w:pPr>
    </w:p>
    <w:p w14:paraId="78D6D8AE" w14:textId="7FA86B49" w:rsidR="004B33C6" w:rsidRPr="000B0C84" w:rsidRDefault="002A62A5" w:rsidP="004B33C6">
      <w:pPr>
        <w:jc w:val="both"/>
        <w:rPr>
          <w:rFonts w:ascii="Arial" w:hAnsi="Arial" w:cs="Arial"/>
          <w:sz w:val="22"/>
          <w:szCs w:val="22"/>
          <w:lang w:val="cs-CZ"/>
        </w:rPr>
      </w:pPr>
      <w:r w:rsidRPr="000B0C84">
        <w:rPr>
          <w:rFonts w:ascii="Arial" w:hAnsi="Arial" w:cs="Arial"/>
          <w:i/>
          <w:iCs/>
          <w:sz w:val="22"/>
          <w:szCs w:val="22"/>
          <w:lang w:val="cs-CZ"/>
        </w:rPr>
        <w:t>„</w:t>
      </w:r>
      <w:r w:rsidR="000C0792">
        <w:rPr>
          <w:rFonts w:ascii="Arial" w:hAnsi="Arial" w:cs="Arial"/>
          <w:i/>
          <w:iCs/>
          <w:sz w:val="22"/>
          <w:szCs w:val="22"/>
          <w:lang w:val="cs-CZ"/>
        </w:rPr>
        <w:t xml:space="preserve">Modernizaci </w:t>
      </w:r>
      <w:r w:rsidR="0079362E">
        <w:rPr>
          <w:rFonts w:ascii="Arial" w:hAnsi="Arial" w:cs="Arial"/>
          <w:i/>
          <w:iCs/>
          <w:sz w:val="22"/>
          <w:szCs w:val="22"/>
          <w:lang w:val="cs-CZ"/>
        </w:rPr>
        <w:t xml:space="preserve">stáčecí linky </w:t>
      </w:r>
      <w:r w:rsidR="000C0792">
        <w:rPr>
          <w:rFonts w:ascii="Arial" w:hAnsi="Arial" w:cs="Arial"/>
          <w:i/>
          <w:iCs/>
          <w:sz w:val="22"/>
          <w:szCs w:val="22"/>
          <w:lang w:val="cs-CZ"/>
        </w:rPr>
        <w:t>plánujeme</w:t>
      </w:r>
      <w:r w:rsidR="00FB0F0C">
        <w:rPr>
          <w:rFonts w:ascii="Arial" w:hAnsi="Arial" w:cs="Arial"/>
          <w:i/>
          <w:iCs/>
          <w:sz w:val="22"/>
          <w:szCs w:val="22"/>
          <w:lang w:val="cs-CZ"/>
        </w:rPr>
        <w:t xml:space="preserve"> již</w:t>
      </w:r>
      <w:r w:rsidR="000C0792">
        <w:rPr>
          <w:rFonts w:ascii="Arial" w:hAnsi="Arial" w:cs="Arial"/>
          <w:i/>
          <w:iCs/>
          <w:sz w:val="22"/>
          <w:szCs w:val="22"/>
          <w:lang w:val="cs-CZ"/>
        </w:rPr>
        <w:t xml:space="preserve"> několik let.</w:t>
      </w:r>
      <w:r w:rsidR="0079362E">
        <w:rPr>
          <w:rFonts w:ascii="Arial" w:hAnsi="Arial" w:cs="Arial"/>
          <w:i/>
          <w:iCs/>
          <w:sz w:val="22"/>
          <w:szCs w:val="22"/>
          <w:lang w:val="cs-CZ"/>
        </w:rPr>
        <w:t xml:space="preserve"> Mimo to, že </w:t>
      </w:r>
      <w:r w:rsidR="00FB0F0C">
        <w:rPr>
          <w:rFonts w:ascii="Arial" w:hAnsi="Arial" w:cs="Arial"/>
          <w:i/>
          <w:iCs/>
          <w:sz w:val="22"/>
          <w:szCs w:val="22"/>
          <w:lang w:val="cs-CZ"/>
        </w:rPr>
        <w:t xml:space="preserve">obnova již byla </w:t>
      </w:r>
      <w:r w:rsidR="00C344D2">
        <w:rPr>
          <w:rFonts w:ascii="Arial" w:hAnsi="Arial" w:cs="Arial"/>
          <w:i/>
          <w:iCs/>
          <w:sz w:val="22"/>
          <w:szCs w:val="22"/>
          <w:lang w:val="cs-CZ"/>
        </w:rPr>
        <w:t>po</w:t>
      </w:r>
      <w:r w:rsidR="00FB0F0C">
        <w:rPr>
          <w:rFonts w:ascii="Arial" w:hAnsi="Arial" w:cs="Arial"/>
          <w:i/>
          <w:iCs/>
          <w:sz w:val="22"/>
          <w:szCs w:val="22"/>
          <w:lang w:val="cs-CZ"/>
        </w:rPr>
        <w:t>třeba kvůli technologické zastaralosti</w:t>
      </w:r>
      <w:r w:rsidR="000F291B">
        <w:rPr>
          <w:rFonts w:ascii="Arial" w:hAnsi="Arial" w:cs="Arial"/>
          <w:i/>
          <w:iCs/>
          <w:sz w:val="22"/>
          <w:szCs w:val="22"/>
          <w:lang w:val="cs-CZ"/>
        </w:rPr>
        <w:t xml:space="preserve"> současných strojů</w:t>
      </w:r>
      <w:r w:rsidR="00FB0F0C">
        <w:rPr>
          <w:rFonts w:ascii="Arial" w:hAnsi="Arial" w:cs="Arial"/>
          <w:i/>
          <w:iCs/>
          <w:sz w:val="22"/>
          <w:szCs w:val="22"/>
          <w:lang w:val="cs-CZ"/>
        </w:rPr>
        <w:t>, modernizace</w:t>
      </w:r>
      <w:r w:rsidR="0079362E">
        <w:rPr>
          <w:rFonts w:ascii="Arial" w:hAnsi="Arial" w:cs="Arial"/>
          <w:i/>
          <w:iCs/>
          <w:sz w:val="22"/>
          <w:szCs w:val="22"/>
          <w:lang w:val="cs-CZ"/>
        </w:rPr>
        <w:t xml:space="preserve"> nám také dovolí navýšit kapacitu výroby až o 50 </w:t>
      </w:r>
      <w:r w:rsidR="004451F3">
        <w:rPr>
          <w:rFonts w:ascii="Arial" w:hAnsi="Arial" w:cs="Arial"/>
          <w:i/>
          <w:iCs/>
          <w:sz w:val="22"/>
          <w:szCs w:val="22"/>
          <w:lang w:val="cs-CZ"/>
        </w:rPr>
        <w:t>procent</w:t>
      </w:r>
      <w:r w:rsidR="0079362E">
        <w:rPr>
          <w:rFonts w:ascii="Arial" w:hAnsi="Arial" w:cs="Arial"/>
          <w:i/>
          <w:iCs/>
          <w:sz w:val="22"/>
          <w:szCs w:val="22"/>
          <w:lang w:val="cs-CZ"/>
        </w:rPr>
        <w:t>, což nám umožní</w:t>
      </w:r>
      <w:r w:rsidR="00FB0F0C">
        <w:rPr>
          <w:rFonts w:ascii="Arial" w:hAnsi="Arial" w:cs="Arial"/>
          <w:i/>
          <w:iCs/>
          <w:sz w:val="22"/>
          <w:szCs w:val="22"/>
          <w:lang w:val="cs-CZ"/>
        </w:rPr>
        <w:t xml:space="preserve"> být připraveni na</w:t>
      </w:r>
      <w:r w:rsidR="00CF5604">
        <w:rPr>
          <w:rFonts w:ascii="Arial" w:hAnsi="Arial" w:cs="Arial"/>
          <w:i/>
          <w:iCs/>
          <w:sz w:val="22"/>
          <w:szCs w:val="22"/>
          <w:lang w:val="cs-CZ"/>
        </w:rPr>
        <w:t xml:space="preserve"> očekávané oživení poptávky po období pandemických opatření a</w:t>
      </w:r>
      <w:r w:rsidR="00FB0F0C">
        <w:rPr>
          <w:rFonts w:ascii="Arial" w:hAnsi="Arial" w:cs="Arial"/>
          <w:i/>
          <w:iCs/>
          <w:sz w:val="22"/>
          <w:szCs w:val="22"/>
          <w:lang w:val="cs-CZ"/>
        </w:rPr>
        <w:t xml:space="preserve"> </w:t>
      </w:r>
      <w:r w:rsidR="00CF5604">
        <w:rPr>
          <w:rFonts w:ascii="Arial" w:hAnsi="Arial" w:cs="Arial"/>
          <w:i/>
          <w:iCs/>
          <w:sz w:val="22"/>
          <w:szCs w:val="22"/>
          <w:lang w:val="cs-CZ"/>
        </w:rPr>
        <w:t xml:space="preserve">otevření nových exportních </w:t>
      </w:r>
      <w:r w:rsidR="0079362E">
        <w:rPr>
          <w:rFonts w:ascii="Arial" w:hAnsi="Arial" w:cs="Arial"/>
          <w:i/>
          <w:iCs/>
          <w:sz w:val="22"/>
          <w:szCs w:val="22"/>
          <w:lang w:val="cs-CZ"/>
        </w:rPr>
        <w:t>trh</w:t>
      </w:r>
      <w:r w:rsidR="00CF5604">
        <w:rPr>
          <w:rFonts w:ascii="Arial" w:hAnsi="Arial" w:cs="Arial"/>
          <w:i/>
          <w:iCs/>
          <w:sz w:val="22"/>
          <w:szCs w:val="22"/>
          <w:lang w:val="cs-CZ"/>
        </w:rPr>
        <w:t>ů</w:t>
      </w:r>
      <w:r w:rsidR="0079362E">
        <w:rPr>
          <w:rFonts w:ascii="Arial" w:hAnsi="Arial" w:cs="Arial"/>
          <w:i/>
          <w:iCs/>
          <w:sz w:val="22"/>
          <w:szCs w:val="22"/>
          <w:lang w:val="cs-CZ"/>
        </w:rPr>
        <w:t>,</w:t>
      </w:r>
      <w:r w:rsidR="000F60D8" w:rsidRPr="000B0C84">
        <w:rPr>
          <w:rFonts w:ascii="Arial" w:hAnsi="Arial" w:cs="Arial"/>
          <w:i/>
          <w:iCs/>
          <w:sz w:val="22"/>
          <w:szCs w:val="22"/>
          <w:lang w:val="cs-CZ"/>
        </w:rPr>
        <w:t xml:space="preserve">“ </w:t>
      </w:r>
      <w:r w:rsidR="000F60D8" w:rsidRPr="000B0C84">
        <w:rPr>
          <w:rFonts w:ascii="Arial" w:hAnsi="Arial" w:cs="Arial"/>
          <w:sz w:val="22"/>
          <w:szCs w:val="22"/>
          <w:lang w:val="cs-CZ"/>
        </w:rPr>
        <w:t xml:space="preserve">říká </w:t>
      </w:r>
      <w:r w:rsidR="000F60D8" w:rsidRPr="000B0C84">
        <w:rPr>
          <w:rFonts w:ascii="Arial" w:hAnsi="Arial" w:cs="Arial"/>
          <w:b/>
          <w:bCs/>
          <w:sz w:val="22"/>
          <w:szCs w:val="22"/>
          <w:lang w:val="cs-CZ"/>
        </w:rPr>
        <w:t>Tomáš Bryzgal</w:t>
      </w:r>
      <w:r w:rsidR="000F60D8" w:rsidRPr="000B0C84">
        <w:rPr>
          <w:rFonts w:ascii="Arial" w:hAnsi="Arial" w:cs="Arial"/>
          <w:sz w:val="22"/>
          <w:szCs w:val="22"/>
          <w:lang w:val="cs-CZ"/>
        </w:rPr>
        <w:t xml:space="preserve">, ředitel výrobního závodu Jan Becher Pernod Ricard. </w:t>
      </w:r>
      <w:r w:rsidR="00A73D7F" w:rsidRPr="00A73D7F">
        <w:rPr>
          <w:rFonts w:ascii="Arial" w:hAnsi="Arial" w:cs="Arial"/>
          <w:i/>
          <w:iCs/>
          <w:sz w:val="22"/>
          <w:szCs w:val="22"/>
          <w:lang w:val="cs-CZ"/>
        </w:rPr>
        <w:t>„</w:t>
      </w:r>
      <w:r w:rsidR="0079362E" w:rsidRPr="00A73D7F">
        <w:rPr>
          <w:rFonts w:ascii="Arial" w:hAnsi="Arial" w:cs="Arial"/>
          <w:i/>
          <w:iCs/>
          <w:sz w:val="22"/>
          <w:szCs w:val="22"/>
          <w:lang w:val="cs-CZ"/>
        </w:rPr>
        <w:t>Investice v celkové výši 5,1 milionu eur</w:t>
      </w:r>
      <w:r w:rsidR="00A73D7F" w:rsidRPr="00A73D7F">
        <w:rPr>
          <w:rFonts w:ascii="Arial" w:hAnsi="Arial" w:cs="Arial"/>
          <w:i/>
          <w:iCs/>
          <w:sz w:val="22"/>
          <w:szCs w:val="22"/>
          <w:lang w:val="cs-CZ"/>
        </w:rPr>
        <w:t xml:space="preserve"> v této nelehké době je také důkazem, že skupina Pernod Ricard české Becherovce věří</w:t>
      </w:r>
      <w:r w:rsidR="00CF5604">
        <w:rPr>
          <w:rFonts w:ascii="Arial" w:hAnsi="Arial" w:cs="Arial"/>
          <w:i/>
          <w:iCs/>
          <w:sz w:val="22"/>
          <w:szCs w:val="22"/>
          <w:lang w:val="cs-CZ"/>
        </w:rPr>
        <w:t xml:space="preserve"> a podporuje její rozvoj</w:t>
      </w:r>
      <w:r w:rsidR="00A73D7F" w:rsidRPr="00A73D7F">
        <w:rPr>
          <w:rFonts w:ascii="Arial" w:hAnsi="Arial" w:cs="Arial"/>
          <w:i/>
          <w:iCs/>
          <w:sz w:val="22"/>
          <w:szCs w:val="22"/>
          <w:lang w:val="cs-CZ"/>
        </w:rPr>
        <w:t>,“</w:t>
      </w:r>
      <w:r w:rsidR="00A73D7F">
        <w:rPr>
          <w:rFonts w:ascii="Arial" w:hAnsi="Arial" w:cs="Arial"/>
          <w:sz w:val="22"/>
          <w:szCs w:val="22"/>
          <w:lang w:val="cs-CZ"/>
        </w:rPr>
        <w:t xml:space="preserve"> doplňuje Bryzgal.</w:t>
      </w:r>
    </w:p>
    <w:p w14:paraId="60324F64" w14:textId="2955CD74" w:rsidR="000F60D8" w:rsidRPr="000B0C84" w:rsidRDefault="000F60D8" w:rsidP="00CC68BE">
      <w:pPr>
        <w:jc w:val="both"/>
        <w:rPr>
          <w:rFonts w:ascii="Arial" w:hAnsi="Arial" w:cs="Arial"/>
          <w:sz w:val="22"/>
          <w:szCs w:val="22"/>
          <w:lang w:val="cs-CZ"/>
        </w:rPr>
      </w:pPr>
    </w:p>
    <w:p w14:paraId="1B935AC6" w14:textId="176CC1E4" w:rsidR="00FD07A6" w:rsidRDefault="006343D7" w:rsidP="00CC68BE">
      <w:pPr>
        <w:jc w:val="both"/>
        <w:rPr>
          <w:rFonts w:ascii="Arial" w:hAnsi="Arial" w:cs="Arial"/>
          <w:sz w:val="22"/>
          <w:szCs w:val="22"/>
          <w:lang w:val="cs-CZ"/>
        </w:rPr>
      </w:pPr>
      <w:r w:rsidRPr="001161CB">
        <w:rPr>
          <w:rFonts w:ascii="Arial" w:hAnsi="Arial" w:cs="Arial"/>
          <w:noProof/>
          <w:sz w:val="20"/>
          <w:szCs w:val="20"/>
        </w:rPr>
        <w:drawing>
          <wp:anchor distT="0" distB="0" distL="114300" distR="114300" simplePos="0" relativeHeight="251659264" behindDoc="1" locked="0" layoutInCell="1" allowOverlap="1" wp14:anchorId="2D5AAD48" wp14:editId="6CCCCA18">
            <wp:simplePos x="0" y="0"/>
            <wp:positionH relativeFrom="margin">
              <wp:align>right</wp:align>
            </wp:positionH>
            <wp:positionV relativeFrom="paragraph">
              <wp:posOffset>3175</wp:posOffset>
            </wp:positionV>
            <wp:extent cx="2696210" cy="1799590"/>
            <wp:effectExtent l="0" t="0" r="8890" b="0"/>
            <wp:wrapTight wrapText="bothSides">
              <wp:wrapPolygon edited="0">
                <wp:start x="0" y="0"/>
                <wp:lineTo x="0" y="21265"/>
                <wp:lineTo x="21519" y="21265"/>
                <wp:lineTo x="21519" y="0"/>
                <wp:lineTo x="0" y="0"/>
              </wp:wrapPolygon>
            </wp:wrapTight>
            <wp:docPr id="1" name="Obrázek 1" descr="Obsah obrázku interiér, strop,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interiér, strop, několik&#10;&#10;Popis byl vytvořen automaticky"/>
                    <pic:cNvPicPr/>
                  </pic:nvPicPr>
                  <pic:blipFill>
                    <a:blip r:embed="rId6" cstate="email">
                      <a:extLst>
                        <a:ext uri="{28A0092B-C50C-407E-A947-70E740481C1C}">
                          <a14:useLocalDpi xmlns:a14="http://schemas.microsoft.com/office/drawing/2010/main"/>
                        </a:ext>
                      </a:extLst>
                    </a:blip>
                    <a:stretch>
                      <a:fillRect/>
                    </a:stretch>
                  </pic:blipFill>
                  <pic:spPr>
                    <a:xfrm>
                      <a:off x="0" y="0"/>
                      <a:ext cx="2696210" cy="1799590"/>
                    </a:xfrm>
                    <a:prstGeom prst="rect">
                      <a:avLst/>
                    </a:prstGeom>
                  </pic:spPr>
                </pic:pic>
              </a:graphicData>
            </a:graphic>
            <wp14:sizeRelH relativeFrom="margin">
              <wp14:pctWidth>0</wp14:pctWidth>
            </wp14:sizeRelH>
            <wp14:sizeRelV relativeFrom="margin">
              <wp14:pctHeight>0</wp14:pctHeight>
            </wp14:sizeRelV>
          </wp:anchor>
        </w:drawing>
      </w:r>
      <w:r w:rsidR="00CF5604">
        <w:rPr>
          <w:rFonts w:ascii="Arial" w:hAnsi="Arial" w:cs="Arial"/>
          <w:sz w:val="22"/>
          <w:szCs w:val="22"/>
          <w:lang w:val="cs-CZ"/>
        </w:rPr>
        <w:t>Nyní již technologicky z</w:t>
      </w:r>
      <w:r w:rsidR="00B63D2B">
        <w:rPr>
          <w:rFonts w:ascii="Arial" w:hAnsi="Arial" w:cs="Arial"/>
          <w:sz w:val="22"/>
          <w:szCs w:val="22"/>
          <w:lang w:val="cs-CZ"/>
        </w:rPr>
        <w:t xml:space="preserve">astaralé stroje nahradí </w:t>
      </w:r>
      <w:r w:rsidR="00CF5604">
        <w:rPr>
          <w:rFonts w:ascii="Arial" w:hAnsi="Arial" w:cs="Arial"/>
          <w:sz w:val="22"/>
          <w:szCs w:val="22"/>
          <w:lang w:val="cs-CZ"/>
        </w:rPr>
        <w:t xml:space="preserve">zcela </w:t>
      </w:r>
      <w:r w:rsidR="00B63D2B">
        <w:rPr>
          <w:rFonts w:ascii="Arial" w:hAnsi="Arial" w:cs="Arial"/>
          <w:sz w:val="22"/>
          <w:szCs w:val="22"/>
          <w:lang w:val="cs-CZ"/>
        </w:rPr>
        <w:t>nov</w:t>
      </w:r>
      <w:r w:rsidR="00CF5604">
        <w:rPr>
          <w:rFonts w:ascii="Arial" w:hAnsi="Arial" w:cs="Arial"/>
          <w:sz w:val="22"/>
          <w:szCs w:val="22"/>
          <w:lang w:val="cs-CZ"/>
        </w:rPr>
        <w:t>á pln</w:t>
      </w:r>
      <w:r w:rsidR="00463F9E">
        <w:rPr>
          <w:rFonts w:ascii="Arial" w:hAnsi="Arial" w:cs="Arial"/>
          <w:sz w:val="22"/>
          <w:szCs w:val="22"/>
          <w:lang w:val="cs-CZ"/>
        </w:rPr>
        <w:t>i</w:t>
      </w:r>
      <w:r w:rsidR="00CF5604">
        <w:rPr>
          <w:rFonts w:ascii="Arial" w:hAnsi="Arial" w:cs="Arial"/>
          <w:sz w:val="22"/>
          <w:szCs w:val="22"/>
          <w:lang w:val="cs-CZ"/>
        </w:rPr>
        <w:t xml:space="preserve">cí linka </w:t>
      </w:r>
      <w:r w:rsidR="00B63D2B">
        <w:rPr>
          <w:rFonts w:ascii="Arial" w:hAnsi="Arial" w:cs="Arial"/>
          <w:sz w:val="22"/>
          <w:szCs w:val="22"/>
          <w:lang w:val="cs-CZ"/>
        </w:rPr>
        <w:t>s vyšším výkonem</w:t>
      </w:r>
      <w:r w:rsidR="00CF5604">
        <w:rPr>
          <w:rFonts w:ascii="Arial" w:hAnsi="Arial" w:cs="Arial"/>
          <w:sz w:val="22"/>
          <w:szCs w:val="22"/>
          <w:lang w:val="cs-CZ"/>
        </w:rPr>
        <w:t xml:space="preserve"> vybavená nejnovějšími technologiemi</w:t>
      </w:r>
      <w:r w:rsidR="00B63D2B">
        <w:rPr>
          <w:rFonts w:ascii="Arial" w:hAnsi="Arial" w:cs="Arial"/>
          <w:sz w:val="22"/>
          <w:szCs w:val="22"/>
          <w:lang w:val="cs-CZ"/>
        </w:rPr>
        <w:t xml:space="preserve">. </w:t>
      </w:r>
      <w:r w:rsidR="00CF5604">
        <w:rPr>
          <w:rFonts w:ascii="Arial" w:hAnsi="Arial" w:cs="Arial"/>
          <w:sz w:val="22"/>
          <w:szCs w:val="22"/>
          <w:lang w:val="cs-CZ"/>
        </w:rPr>
        <w:t xml:space="preserve">Kromě vyšší efektivity přinese energeticky </w:t>
      </w:r>
      <w:r w:rsidR="00D6407B">
        <w:rPr>
          <w:rFonts w:ascii="Arial" w:hAnsi="Arial" w:cs="Arial"/>
          <w:sz w:val="22"/>
          <w:szCs w:val="22"/>
          <w:lang w:val="cs-CZ"/>
        </w:rPr>
        <w:t>úspornější</w:t>
      </w:r>
      <w:r w:rsidR="004D21DB">
        <w:rPr>
          <w:rFonts w:ascii="Arial" w:hAnsi="Arial" w:cs="Arial"/>
          <w:sz w:val="22"/>
          <w:szCs w:val="22"/>
          <w:lang w:val="cs-CZ"/>
        </w:rPr>
        <w:t xml:space="preserve"> </w:t>
      </w:r>
      <w:r w:rsidR="00CF5604">
        <w:rPr>
          <w:rFonts w:ascii="Arial" w:hAnsi="Arial" w:cs="Arial"/>
          <w:sz w:val="22"/>
          <w:szCs w:val="22"/>
          <w:lang w:val="cs-CZ"/>
        </w:rPr>
        <w:t>provoz, dokonalejší kontrolu celého procesu a z</w:t>
      </w:r>
      <w:r w:rsidR="00B63D2B">
        <w:rPr>
          <w:rFonts w:ascii="Arial" w:hAnsi="Arial" w:cs="Arial"/>
          <w:sz w:val="22"/>
          <w:szCs w:val="22"/>
          <w:lang w:val="cs-CZ"/>
        </w:rPr>
        <w:t xml:space="preserve">ároveň </w:t>
      </w:r>
      <w:r w:rsidR="00CF5604">
        <w:rPr>
          <w:rFonts w:ascii="Arial" w:hAnsi="Arial" w:cs="Arial"/>
          <w:sz w:val="22"/>
          <w:szCs w:val="22"/>
          <w:lang w:val="cs-CZ"/>
        </w:rPr>
        <w:t>ještě vyšší</w:t>
      </w:r>
      <w:r w:rsidR="00B63D2B">
        <w:rPr>
          <w:rFonts w:ascii="Arial" w:hAnsi="Arial" w:cs="Arial"/>
          <w:sz w:val="22"/>
          <w:szCs w:val="22"/>
          <w:lang w:val="cs-CZ"/>
        </w:rPr>
        <w:t xml:space="preserve"> bezpečnost práce. </w:t>
      </w:r>
      <w:r w:rsidR="00B63D2B" w:rsidRPr="00FD07A6">
        <w:rPr>
          <w:rFonts w:ascii="Arial" w:hAnsi="Arial" w:cs="Arial"/>
          <w:i/>
          <w:iCs/>
          <w:sz w:val="22"/>
          <w:szCs w:val="22"/>
          <w:lang w:val="cs-CZ"/>
        </w:rPr>
        <w:t xml:space="preserve">„Modernizace výrobní linky neznamená, že by se měnil počet našich zaměstnanců. </w:t>
      </w:r>
      <w:r w:rsidR="000F291B" w:rsidRPr="001821AA">
        <w:rPr>
          <w:rFonts w:ascii="Arial" w:hAnsi="Arial" w:cs="Arial"/>
          <w:i/>
          <w:iCs/>
          <w:sz w:val="22"/>
          <w:szCs w:val="22"/>
          <w:lang w:val="cs-CZ"/>
        </w:rPr>
        <w:t xml:space="preserve">Proces stáčení zůstane v principu shodný, jen bude realizován na modernějších strojích, což nám přinese mnoho zlepšení, například rychlejší přestavení strojů mezi různými láhvemi a výrobky či </w:t>
      </w:r>
      <w:r w:rsidR="00770ED8">
        <w:rPr>
          <w:rFonts w:ascii="Arial" w:hAnsi="Arial" w:cs="Arial"/>
          <w:i/>
          <w:iCs/>
          <w:sz w:val="22"/>
          <w:szCs w:val="22"/>
          <w:lang w:val="cs-CZ"/>
        </w:rPr>
        <w:t xml:space="preserve">možnost </w:t>
      </w:r>
      <w:r w:rsidR="000F291B" w:rsidRPr="001821AA">
        <w:rPr>
          <w:rFonts w:ascii="Arial" w:hAnsi="Arial" w:cs="Arial"/>
          <w:i/>
          <w:iCs/>
          <w:sz w:val="22"/>
          <w:szCs w:val="22"/>
          <w:lang w:val="cs-CZ"/>
        </w:rPr>
        <w:t xml:space="preserve">aplikovat etikety </w:t>
      </w:r>
      <w:r w:rsidR="00770ED8" w:rsidRPr="001821AA">
        <w:rPr>
          <w:rFonts w:ascii="Arial" w:hAnsi="Arial" w:cs="Arial"/>
          <w:i/>
          <w:iCs/>
          <w:sz w:val="22"/>
          <w:szCs w:val="22"/>
          <w:lang w:val="cs-CZ"/>
        </w:rPr>
        <w:t xml:space="preserve">nově </w:t>
      </w:r>
      <w:r w:rsidR="000F291B" w:rsidRPr="001821AA">
        <w:rPr>
          <w:rFonts w:ascii="Arial" w:hAnsi="Arial" w:cs="Arial"/>
          <w:i/>
          <w:iCs/>
          <w:sz w:val="22"/>
          <w:szCs w:val="22"/>
          <w:lang w:val="cs-CZ"/>
        </w:rPr>
        <w:t>ve formě samolepek</w:t>
      </w:r>
      <w:r w:rsidR="00FD07A6" w:rsidRPr="00FD07A6">
        <w:rPr>
          <w:rFonts w:ascii="Arial" w:hAnsi="Arial" w:cs="Arial"/>
          <w:i/>
          <w:iCs/>
          <w:sz w:val="22"/>
          <w:szCs w:val="22"/>
          <w:lang w:val="cs-CZ"/>
        </w:rPr>
        <w:t>,“</w:t>
      </w:r>
      <w:r w:rsidR="00FD07A6">
        <w:rPr>
          <w:rFonts w:ascii="Arial" w:hAnsi="Arial" w:cs="Arial"/>
          <w:sz w:val="22"/>
          <w:szCs w:val="22"/>
          <w:lang w:val="cs-CZ"/>
        </w:rPr>
        <w:t xml:space="preserve"> upřesňuje Tomáš Bryzgal.</w:t>
      </w:r>
    </w:p>
    <w:p w14:paraId="5D6D6A08" w14:textId="77777777" w:rsidR="00FD07A6" w:rsidRDefault="00FD07A6" w:rsidP="00CC68BE">
      <w:pPr>
        <w:jc w:val="both"/>
        <w:rPr>
          <w:rFonts w:ascii="Arial" w:hAnsi="Arial" w:cs="Arial"/>
          <w:sz w:val="22"/>
          <w:szCs w:val="22"/>
          <w:lang w:val="cs-CZ"/>
        </w:rPr>
      </w:pPr>
    </w:p>
    <w:p w14:paraId="6AB7ABFF" w14:textId="68671FDA" w:rsidR="00A73D7F" w:rsidRDefault="00A73D7F" w:rsidP="00CC68BE">
      <w:pPr>
        <w:jc w:val="both"/>
        <w:rPr>
          <w:rFonts w:ascii="Arial" w:hAnsi="Arial" w:cs="Arial"/>
          <w:sz w:val="22"/>
          <w:szCs w:val="22"/>
          <w:lang w:val="cs-CZ"/>
        </w:rPr>
      </w:pPr>
      <w:r w:rsidRPr="00FD07A6">
        <w:rPr>
          <w:rFonts w:ascii="Arial" w:hAnsi="Arial" w:cs="Arial"/>
          <w:sz w:val="22"/>
          <w:szCs w:val="22"/>
          <w:lang w:val="cs-CZ"/>
        </w:rPr>
        <w:t xml:space="preserve">Protože </w:t>
      </w:r>
      <w:r w:rsidR="00083D8B">
        <w:rPr>
          <w:rFonts w:ascii="Arial" w:hAnsi="Arial" w:cs="Arial"/>
          <w:sz w:val="22"/>
          <w:szCs w:val="22"/>
          <w:lang w:val="cs-CZ"/>
        </w:rPr>
        <w:t>dojde k výměně všech strojů</w:t>
      </w:r>
      <w:r w:rsidRPr="00FD07A6">
        <w:rPr>
          <w:rFonts w:ascii="Arial" w:hAnsi="Arial" w:cs="Arial"/>
          <w:sz w:val="22"/>
          <w:szCs w:val="22"/>
          <w:lang w:val="cs-CZ"/>
        </w:rPr>
        <w:t xml:space="preserve"> pln</w:t>
      </w:r>
      <w:r w:rsidR="00770ED8">
        <w:rPr>
          <w:rFonts w:ascii="Arial" w:hAnsi="Arial" w:cs="Arial"/>
          <w:sz w:val="22"/>
          <w:szCs w:val="22"/>
          <w:lang w:val="cs-CZ"/>
        </w:rPr>
        <w:t>i</w:t>
      </w:r>
      <w:r w:rsidRPr="00FD07A6">
        <w:rPr>
          <w:rFonts w:ascii="Arial" w:hAnsi="Arial" w:cs="Arial"/>
          <w:sz w:val="22"/>
          <w:szCs w:val="22"/>
          <w:lang w:val="cs-CZ"/>
        </w:rPr>
        <w:t xml:space="preserve">cí linky, bude výroba </w:t>
      </w:r>
      <w:r w:rsidR="00FD07A6">
        <w:rPr>
          <w:rFonts w:ascii="Arial" w:hAnsi="Arial" w:cs="Arial"/>
          <w:sz w:val="22"/>
          <w:szCs w:val="22"/>
          <w:lang w:val="cs-CZ"/>
        </w:rPr>
        <w:t>po</w:t>
      </w:r>
      <w:r w:rsidRPr="00FD07A6">
        <w:rPr>
          <w:rFonts w:ascii="Arial" w:hAnsi="Arial" w:cs="Arial"/>
          <w:sz w:val="22"/>
          <w:szCs w:val="22"/>
          <w:lang w:val="cs-CZ"/>
        </w:rPr>
        <w:t xml:space="preserve"> dobu dvou měsíců </w:t>
      </w:r>
      <w:r w:rsidR="00FD07A6">
        <w:rPr>
          <w:rFonts w:ascii="Arial" w:hAnsi="Arial" w:cs="Arial"/>
          <w:sz w:val="22"/>
          <w:szCs w:val="22"/>
          <w:lang w:val="cs-CZ"/>
        </w:rPr>
        <w:t xml:space="preserve">zcela </w:t>
      </w:r>
      <w:r w:rsidRPr="00FD07A6">
        <w:rPr>
          <w:rFonts w:ascii="Arial" w:hAnsi="Arial" w:cs="Arial"/>
          <w:sz w:val="22"/>
          <w:szCs w:val="22"/>
          <w:lang w:val="cs-CZ"/>
        </w:rPr>
        <w:t xml:space="preserve">zastavena. Proto teď jede </w:t>
      </w:r>
      <w:r w:rsidR="00FD07A6" w:rsidRPr="00FD07A6">
        <w:rPr>
          <w:rFonts w:ascii="Arial" w:hAnsi="Arial" w:cs="Arial"/>
          <w:sz w:val="22"/>
          <w:szCs w:val="22"/>
          <w:lang w:val="cs-CZ"/>
        </w:rPr>
        <w:t xml:space="preserve">v Becherovce </w:t>
      </w:r>
      <w:r w:rsidRPr="00FD07A6">
        <w:rPr>
          <w:rFonts w:ascii="Arial" w:hAnsi="Arial" w:cs="Arial"/>
          <w:sz w:val="22"/>
          <w:szCs w:val="22"/>
          <w:lang w:val="cs-CZ"/>
        </w:rPr>
        <w:t>výroba naplno, aby</w:t>
      </w:r>
      <w:r w:rsidR="00FD07A6">
        <w:rPr>
          <w:rFonts w:ascii="Arial" w:hAnsi="Arial" w:cs="Arial"/>
          <w:sz w:val="22"/>
          <w:szCs w:val="22"/>
          <w:lang w:val="cs-CZ"/>
        </w:rPr>
        <w:t xml:space="preserve"> na toto období vzniklo dostatečné množství zásob. </w:t>
      </w:r>
      <w:r w:rsidR="00FD07A6" w:rsidRPr="00FD07A6">
        <w:rPr>
          <w:rFonts w:ascii="Arial" w:hAnsi="Arial" w:cs="Arial"/>
          <w:sz w:val="22"/>
          <w:szCs w:val="22"/>
          <w:lang w:val="cs-CZ"/>
        </w:rPr>
        <w:t>Součástí projektu je i přesun pln</w:t>
      </w:r>
      <w:r w:rsidR="00770ED8">
        <w:rPr>
          <w:rFonts w:ascii="Arial" w:hAnsi="Arial" w:cs="Arial"/>
          <w:sz w:val="22"/>
          <w:szCs w:val="22"/>
          <w:lang w:val="cs-CZ"/>
        </w:rPr>
        <w:t>i</w:t>
      </w:r>
      <w:r w:rsidR="00FD07A6" w:rsidRPr="00FD07A6">
        <w:rPr>
          <w:rFonts w:ascii="Arial" w:hAnsi="Arial" w:cs="Arial"/>
          <w:sz w:val="22"/>
          <w:szCs w:val="22"/>
          <w:lang w:val="cs-CZ"/>
        </w:rPr>
        <w:t>cí linky do nově upravených prostor</w:t>
      </w:r>
      <w:r w:rsidR="00FD07A6">
        <w:rPr>
          <w:rFonts w:ascii="Arial" w:hAnsi="Arial" w:cs="Arial"/>
          <w:sz w:val="22"/>
          <w:szCs w:val="22"/>
          <w:lang w:val="cs-CZ"/>
        </w:rPr>
        <w:t xml:space="preserve"> </w:t>
      </w:r>
      <w:r w:rsidR="00CF5604">
        <w:rPr>
          <w:rFonts w:ascii="Arial" w:hAnsi="Arial" w:cs="Arial"/>
          <w:sz w:val="22"/>
          <w:szCs w:val="22"/>
          <w:lang w:val="cs-CZ"/>
        </w:rPr>
        <w:t>současného</w:t>
      </w:r>
      <w:r w:rsidR="00FD07A6" w:rsidRPr="00FD07A6">
        <w:rPr>
          <w:rFonts w:ascii="Arial" w:hAnsi="Arial" w:cs="Arial"/>
          <w:sz w:val="22"/>
          <w:szCs w:val="22"/>
          <w:lang w:val="cs-CZ"/>
        </w:rPr>
        <w:t xml:space="preserve"> </w:t>
      </w:r>
      <w:r w:rsidR="00FD07A6" w:rsidRPr="00FD07A6">
        <w:rPr>
          <w:rFonts w:ascii="Arial" w:hAnsi="Arial" w:cs="Arial"/>
          <w:sz w:val="22"/>
          <w:szCs w:val="22"/>
          <w:lang w:val="cs-CZ"/>
        </w:rPr>
        <w:lastRenderedPageBreak/>
        <w:t xml:space="preserve">skladu </w:t>
      </w:r>
      <w:r w:rsidR="000F291B">
        <w:rPr>
          <w:rFonts w:ascii="Arial" w:hAnsi="Arial" w:cs="Arial"/>
          <w:sz w:val="22"/>
          <w:szCs w:val="22"/>
          <w:lang w:val="cs-CZ"/>
        </w:rPr>
        <w:t xml:space="preserve">hotových </w:t>
      </w:r>
      <w:r w:rsidR="00FD07A6" w:rsidRPr="00FD07A6">
        <w:rPr>
          <w:rFonts w:ascii="Arial" w:hAnsi="Arial" w:cs="Arial"/>
          <w:sz w:val="22"/>
          <w:szCs w:val="22"/>
          <w:lang w:val="cs-CZ"/>
        </w:rPr>
        <w:t>výrobků</w:t>
      </w:r>
      <w:r w:rsidR="00FD07A6">
        <w:rPr>
          <w:rFonts w:ascii="Arial" w:hAnsi="Arial" w:cs="Arial"/>
          <w:sz w:val="22"/>
          <w:szCs w:val="22"/>
          <w:lang w:val="cs-CZ"/>
        </w:rPr>
        <w:t xml:space="preserve">. </w:t>
      </w:r>
      <w:r w:rsidRPr="00A73D7F">
        <w:rPr>
          <w:rFonts w:ascii="Arial" w:hAnsi="Arial" w:cs="Arial"/>
          <w:sz w:val="22"/>
          <w:szCs w:val="22"/>
          <w:lang w:val="cs-CZ"/>
        </w:rPr>
        <w:t>První stavební úpravy v</w:t>
      </w:r>
      <w:r w:rsidR="000F291B">
        <w:rPr>
          <w:rFonts w:ascii="Arial" w:hAnsi="Arial" w:cs="Arial"/>
          <w:sz w:val="22"/>
          <w:szCs w:val="22"/>
          <w:lang w:val="cs-CZ"/>
        </w:rPr>
        <w:t> karlovarské</w:t>
      </w:r>
      <w:r w:rsidRPr="00A73D7F">
        <w:rPr>
          <w:rFonts w:ascii="Arial" w:hAnsi="Arial" w:cs="Arial"/>
          <w:sz w:val="22"/>
          <w:szCs w:val="22"/>
          <w:lang w:val="cs-CZ"/>
        </w:rPr>
        <w:t xml:space="preserve"> továrně </w:t>
      </w:r>
      <w:r w:rsidR="00CF5604">
        <w:rPr>
          <w:rFonts w:ascii="Arial" w:hAnsi="Arial" w:cs="Arial"/>
          <w:sz w:val="22"/>
          <w:szCs w:val="22"/>
          <w:lang w:val="cs-CZ"/>
        </w:rPr>
        <w:t>byl</w:t>
      </w:r>
      <w:r w:rsidR="001821AA">
        <w:rPr>
          <w:rFonts w:ascii="Arial" w:hAnsi="Arial" w:cs="Arial"/>
          <w:sz w:val="22"/>
          <w:szCs w:val="22"/>
          <w:lang w:val="cs-CZ"/>
        </w:rPr>
        <w:t>y</w:t>
      </w:r>
      <w:r w:rsidR="00CF5604">
        <w:rPr>
          <w:rFonts w:ascii="Arial" w:hAnsi="Arial" w:cs="Arial"/>
          <w:sz w:val="22"/>
          <w:szCs w:val="22"/>
          <w:lang w:val="cs-CZ"/>
        </w:rPr>
        <w:t xml:space="preserve"> zahájeny již v</w:t>
      </w:r>
      <w:r w:rsidRPr="00A73D7F">
        <w:rPr>
          <w:rFonts w:ascii="Arial" w:hAnsi="Arial" w:cs="Arial"/>
          <w:sz w:val="22"/>
          <w:szCs w:val="22"/>
          <w:lang w:val="cs-CZ"/>
        </w:rPr>
        <w:t xml:space="preserve"> říjn</w:t>
      </w:r>
      <w:r w:rsidR="00CF5604">
        <w:rPr>
          <w:rFonts w:ascii="Arial" w:hAnsi="Arial" w:cs="Arial"/>
          <w:sz w:val="22"/>
          <w:szCs w:val="22"/>
          <w:lang w:val="cs-CZ"/>
        </w:rPr>
        <w:t>u</w:t>
      </w:r>
      <w:r w:rsidRPr="00A73D7F">
        <w:rPr>
          <w:rFonts w:ascii="Arial" w:hAnsi="Arial" w:cs="Arial"/>
          <w:sz w:val="22"/>
          <w:szCs w:val="22"/>
          <w:lang w:val="cs-CZ"/>
        </w:rPr>
        <w:t xml:space="preserve"> letošního roku. </w:t>
      </w:r>
      <w:r>
        <w:rPr>
          <w:rFonts w:ascii="Arial" w:hAnsi="Arial" w:cs="Arial"/>
          <w:sz w:val="22"/>
          <w:szCs w:val="22"/>
          <w:lang w:val="cs-CZ"/>
        </w:rPr>
        <w:t xml:space="preserve">Modernizace by pak měla být </w:t>
      </w:r>
      <w:r w:rsidR="004451F3">
        <w:rPr>
          <w:rFonts w:ascii="Arial" w:hAnsi="Arial" w:cs="Arial"/>
          <w:sz w:val="22"/>
          <w:szCs w:val="22"/>
          <w:lang w:val="cs-CZ"/>
        </w:rPr>
        <w:t xml:space="preserve">zcela </w:t>
      </w:r>
      <w:r>
        <w:rPr>
          <w:rFonts w:ascii="Arial" w:hAnsi="Arial" w:cs="Arial"/>
          <w:sz w:val="22"/>
          <w:szCs w:val="22"/>
          <w:lang w:val="cs-CZ"/>
        </w:rPr>
        <w:t>dokončena v květnu 2022.</w:t>
      </w:r>
    </w:p>
    <w:p w14:paraId="5BEADC94" w14:textId="5C1D097C" w:rsidR="00A73D7F" w:rsidRDefault="00A73D7F" w:rsidP="00CC68BE">
      <w:pPr>
        <w:jc w:val="both"/>
        <w:rPr>
          <w:rFonts w:ascii="Arial" w:hAnsi="Arial" w:cs="Arial"/>
          <w:sz w:val="22"/>
          <w:szCs w:val="22"/>
          <w:lang w:val="cs-CZ"/>
        </w:rPr>
      </w:pPr>
    </w:p>
    <w:bookmarkEnd w:id="0"/>
    <w:p w14:paraId="71E6A8FB" w14:textId="37B296E5" w:rsidR="005C4DCF" w:rsidRDefault="005C4DCF" w:rsidP="004451F3">
      <w:pPr>
        <w:jc w:val="both"/>
        <w:rPr>
          <w:rFonts w:ascii="Arial" w:hAnsi="Arial" w:cs="Arial"/>
          <w:b/>
          <w:bCs/>
          <w:sz w:val="18"/>
          <w:szCs w:val="18"/>
          <w:lang w:val="cs-CZ"/>
        </w:rPr>
      </w:pPr>
    </w:p>
    <w:p w14:paraId="4EE9F372" w14:textId="77777777" w:rsidR="001821AA" w:rsidRDefault="001821AA" w:rsidP="004451F3">
      <w:pPr>
        <w:jc w:val="both"/>
        <w:rPr>
          <w:rFonts w:ascii="Arial" w:hAnsi="Arial" w:cs="Arial"/>
          <w:b/>
          <w:bCs/>
          <w:sz w:val="18"/>
          <w:szCs w:val="18"/>
          <w:lang w:val="cs-CZ"/>
        </w:rPr>
      </w:pPr>
    </w:p>
    <w:p w14:paraId="2D58A6A8" w14:textId="522BB5B4" w:rsidR="004451F3" w:rsidRDefault="004451F3" w:rsidP="004451F3">
      <w:pPr>
        <w:jc w:val="both"/>
        <w:rPr>
          <w:rFonts w:ascii="Arial" w:hAnsi="Arial" w:cs="Arial"/>
          <w:b/>
          <w:bCs/>
          <w:sz w:val="18"/>
          <w:szCs w:val="18"/>
          <w:lang w:val="cs-CZ"/>
        </w:rPr>
      </w:pPr>
      <w:r>
        <w:rPr>
          <w:rFonts w:ascii="Arial" w:hAnsi="Arial" w:cs="Arial"/>
          <w:b/>
          <w:bCs/>
          <w:sz w:val="18"/>
          <w:szCs w:val="18"/>
          <w:lang w:val="cs-CZ"/>
        </w:rPr>
        <w:t>O společnosti Jan Becher Pernod Ricard</w:t>
      </w:r>
    </w:p>
    <w:p w14:paraId="3CFE3BD8" w14:textId="77777777" w:rsidR="004451F3" w:rsidRDefault="004451F3" w:rsidP="004451F3">
      <w:pPr>
        <w:jc w:val="both"/>
        <w:rPr>
          <w:rFonts w:ascii="Arial" w:hAnsi="Arial" w:cs="Arial"/>
          <w:b/>
          <w:bCs/>
          <w:sz w:val="18"/>
          <w:szCs w:val="18"/>
          <w:lang w:val="cs-CZ"/>
        </w:rPr>
      </w:pPr>
    </w:p>
    <w:p w14:paraId="004AABE2" w14:textId="77777777" w:rsidR="004451F3" w:rsidRDefault="004451F3" w:rsidP="004451F3">
      <w:pPr>
        <w:jc w:val="both"/>
        <w:rPr>
          <w:rFonts w:ascii="Arial" w:hAnsi="Arial" w:cs="Arial"/>
          <w:sz w:val="18"/>
          <w:szCs w:val="18"/>
          <w:lang w:val="cs-CZ"/>
        </w:rPr>
      </w:pPr>
      <w:r>
        <w:rPr>
          <w:rFonts w:ascii="Arial" w:hAnsi="Arial" w:cs="Arial"/>
          <w:sz w:val="18"/>
          <w:szCs w:val="18"/>
          <w:lang w:val="cs-CZ"/>
        </w:rPr>
        <w:t xml:space="preserve">Jan Becher Pernod Ricard je společnost s českými kořeny a celosvětovou působností. Je součástí francouzského koncernu Pernod Ricard, druhého největšího výrobce destilátů a vína na světě. V České republice zaměstnává na 130 zaměstnanců. Vlajkovou lodí společnosti je ikonický bylinný likér Becherovka, který vyrábí v Karlových Varech a vyváží do více než 40 zemí světa. </w:t>
      </w:r>
    </w:p>
    <w:p w14:paraId="4BB0AB7B" w14:textId="77777777" w:rsidR="004451F3" w:rsidRDefault="004451F3" w:rsidP="004451F3">
      <w:pPr>
        <w:jc w:val="both"/>
        <w:rPr>
          <w:rFonts w:ascii="Arial" w:hAnsi="Arial" w:cs="Arial"/>
          <w:sz w:val="18"/>
          <w:szCs w:val="18"/>
          <w:lang w:val="cs-CZ"/>
        </w:rPr>
      </w:pPr>
    </w:p>
    <w:p w14:paraId="53AF783B" w14:textId="77777777" w:rsidR="004451F3" w:rsidRDefault="004451F3" w:rsidP="004451F3">
      <w:pPr>
        <w:jc w:val="both"/>
        <w:rPr>
          <w:rFonts w:ascii="Arial" w:hAnsi="Arial" w:cs="Arial"/>
          <w:sz w:val="18"/>
          <w:szCs w:val="18"/>
          <w:lang w:val="cs-CZ"/>
        </w:rPr>
      </w:pPr>
      <w:r>
        <w:rPr>
          <w:rFonts w:ascii="Arial" w:hAnsi="Arial" w:cs="Arial"/>
          <w:sz w:val="18"/>
          <w:szCs w:val="18"/>
          <w:lang w:val="cs-CZ"/>
        </w:rPr>
        <w:t xml:space="preserve">Na českém trhu distribuuje Jan Becher Pernod Ricard více než 50 prémiových světových značek alkoholu jako například Jameson, Beefeater, Havana Club, Absolut, Ballantine’s, Chivas Regal, Martell, Olmeca, Malibu, G.H. Mumm, Perrier-Jouët a mnohé další. </w:t>
      </w:r>
    </w:p>
    <w:p w14:paraId="0DA462E7" w14:textId="77777777" w:rsidR="004451F3" w:rsidRDefault="004451F3" w:rsidP="004451F3">
      <w:pPr>
        <w:jc w:val="both"/>
        <w:rPr>
          <w:rFonts w:ascii="Arial" w:hAnsi="Arial" w:cs="Arial"/>
          <w:sz w:val="18"/>
          <w:szCs w:val="18"/>
          <w:lang w:val="cs-CZ"/>
        </w:rPr>
      </w:pPr>
    </w:p>
    <w:p w14:paraId="7672E7DE" w14:textId="77777777" w:rsidR="004451F3" w:rsidRDefault="004451F3" w:rsidP="004451F3">
      <w:pPr>
        <w:jc w:val="both"/>
        <w:rPr>
          <w:rFonts w:ascii="Arial" w:hAnsi="Arial" w:cs="Arial"/>
          <w:sz w:val="18"/>
          <w:szCs w:val="18"/>
          <w:lang w:val="cs-CZ"/>
        </w:rPr>
      </w:pPr>
      <w:r>
        <w:rPr>
          <w:rFonts w:ascii="Arial" w:hAnsi="Arial" w:cs="Arial"/>
          <w:sz w:val="18"/>
          <w:szCs w:val="18"/>
          <w:lang w:val="cs-CZ"/>
        </w:rPr>
        <w:t>Kořeny společnosti sahají do roku 1807, kdy byla zahájena výroba a prodej bylinného likéru Becherovka. O největší rozvoj a věhlas rodinné firmy se zasloužil Jan Becher, kterého považujeme za zakladatele společnosti. V roce 1867 nechal postavit moderní továrnu, ve které se dnes nachází Návštěvnické centrum Becherovka.</w:t>
      </w:r>
    </w:p>
    <w:p w14:paraId="31363971" w14:textId="77777777" w:rsidR="004451F3" w:rsidRDefault="004451F3" w:rsidP="004451F3">
      <w:pPr>
        <w:jc w:val="both"/>
        <w:rPr>
          <w:rFonts w:ascii="Arial" w:hAnsi="Arial" w:cs="Arial"/>
          <w:sz w:val="18"/>
          <w:szCs w:val="18"/>
          <w:lang w:val="cs-CZ"/>
        </w:rPr>
      </w:pPr>
    </w:p>
    <w:p w14:paraId="08467F64" w14:textId="77777777" w:rsidR="004451F3" w:rsidRDefault="004451F3" w:rsidP="004451F3">
      <w:pPr>
        <w:jc w:val="both"/>
        <w:rPr>
          <w:rFonts w:ascii="Arial" w:hAnsi="Arial" w:cs="Arial"/>
          <w:sz w:val="18"/>
          <w:szCs w:val="18"/>
          <w:lang w:val="cs-CZ"/>
        </w:rPr>
      </w:pPr>
      <w:r>
        <w:rPr>
          <w:rFonts w:ascii="Arial" w:hAnsi="Arial" w:cs="Arial"/>
          <w:sz w:val="18"/>
          <w:szCs w:val="18"/>
          <w:lang w:val="cs-CZ"/>
        </w:rPr>
        <w:t xml:space="preserve">Společenská odpovědnost je jednou z hlavních oblastí firemní strategie Jan Becher Pernod Ricard. Společnost se významně podílí na osvětě zodpovědné konzumace a podporuje také projekty spojené s ochranou životního prostředí. Je členem Unie výrobců a dovozců lihovin (UVDL) a Asociace společenské odpovědnosti (A-CSR). Další informace o společnosti a značkách naleznete na stránkách </w:t>
      </w:r>
      <w:hyperlink r:id="rId7" w:history="1">
        <w:r>
          <w:rPr>
            <w:rStyle w:val="Hypertextovodkaz"/>
            <w:rFonts w:ascii="Arial" w:hAnsi="Arial" w:cs="Arial"/>
            <w:sz w:val="18"/>
            <w:szCs w:val="18"/>
            <w:lang w:val="cs-CZ"/>
          </w:rPr>
          <w:t>www.pernod-ricard.cz</w:t>
        </w:r>
      </w:hyperlink>
      <w:r>
        <w:rPr>
          <w:rFonts w:ascii="Arial" w:hAnsi="Arial" w:cs="Arial"/>
          <w:sz w:val="18"/>
          <w:szCs w:val="18"/>
          <w:lang w:val="cs-CZ"/>
        </w:rPr>
        <w:t xml:space="preserve">.  </w:t>
      </w:r>
    </w:p>
    <w:p w14:paraId="1391E2EB" w14:textId="77777777" w:rsidR="004451F3" w:rsidRDefault="004451F3" w:rsidP="004451F3">
      <w:pPr>
        <w:jc w:val="both"/>
        <w:rPr>
          <w:rFonts w:ascii="Arial" w:hAnsi="Arial" w:cs="Arial"/>
          <w:sz w:val="18"/>
          <w:szCs w:val="18"/>
          <w:lang w:val="cs-CZ"/>
        </w:rPr>
      </w:pPr>
    </w:p>
    <w:p w14:paraId="5EBAFEB3" w14:textId="77777777" w:rsidR="004451F3" w:rsidRDefault="004451F3" w:rsidP="004451F3">
      <w:pPr>
        <w:jc w:val="both"/>
        <w:rPr>
          <w:rFonts w:ascii="Arial" w:hAnsi="Arial" w:cs="Arial"/>
          <w:b/>
          <w:bCs/>
          <w:sz w:val="18"/>
          <w:szCs w:val="18"/>
          <w:lang w:val="cs-CZ"/>
        </w:rPr>
      </w:pPr>
      <w:r>
        <w:rPr>
          <w:rFonts w:ascii="Arial" w:hAnsi="Arial" w:cs="Arial"/>
          <w:b/>
          <w:bCs/>
          <w:sz w:val="18"/>
          <w:szCs w:val="18"/>
          <w:lang w:val="cs-CZ"/>
        </w:rPr>
        <w:t>O společnosti Pernod Ricard Slovakia</w:t>
      </w:r>
    </w:p>
    <w:p w14:paraId="46CA151C" w14:textId="77777777" w:rsidR="004451F3" w:rsidRDefault="004451F3" w:rsidP="004451F3">
      <w:pPr>
        <w:jc w:val="both"/>
        <w:rPr>
          <w:rFonts w:ascii="Arial" w:hAnsi="Arial" w:cs="Arial"/>
          <w:sz w:val="18"/>
          <w:szCs w:val="18"/>
          <w:lang w:val="cs-CZ"/>
        </w:rPr>
      </w:pPr>
    </w:p>
    <w:p w14:paraId="5198A538" w14:textId="77777777" w:rsidR="004451F3" w:rsidRDefault="004451F3" w:rsidP="004451F3">
      <w:pPr>
        <w:jc w:val="both"/>
        <w:rPr>
          <w:rFonts w:ascii="Arial" w:hAnsi="Arial" w:cs="Arial"/>
          <w:sz w:val="18"/>
          <w:szCs w:val="18"/>
          <w:lang w:val="cs-CZ"/>
        </w:rPr>
      </w:pPr>
      <w:r>
        <w:rPr>
          <w:rFonts w:ascii="Arial" w:hAnsi="Arial" w:cs="Arial"/>
          <w:sz w:val="18"/>
          <w:szCs w:val="18"/>
          <w:lang w:val="cs-CZ"/>
        </w:rPr>
        <w:t xml:space="preserve">Pernod Ricard Slovakia je rovněž součástí nadnárodního francouzského koncernu Pernod Ricard. Společnost vznikla v roce 2014 přeměnou ze společnosti Jan Becher Slovensko, která má své kořeny v České republice jako výrobce tradičního bylinného likéru – Becherovky. Slovenko se tak v rámci Pernod Ricard začlenilo k ostatním distributorským zemím, které v názvu společnosti nesou jméno své krajiny. </w:t>
      </w:r>
    </w:p>
    <w:p w14:paraId="68072B36" w14:textId="77777777" w:rsidR="004451F3" w:rsidRDefault="004451F3" w:rsidP="004451F3">
      <w:pPr>
        <w:jc w:val="both"/>
        <w:rPr>
          <w:rFonts w:ascii="Arial" w:hAnsi="Arial" w:cs="Arial"/>
          <w:sz w:val="18"/>
          <w:szCs w:val="18"/>
          <w:lang w:val="cs-CZ"/>
        </w:rPr>
      </w:pPr>
    </w:p>
    <w:p w14:paraId="76119699" w14:textId="728BAD6C" w:rsidR="004451F3" w:rsidRDefault="004451F3" w:rsidP="004451F3">
      <w:pPr>
        <w:jc w:val="both"/>
        <w:rPr>
          <w:rFonts w:ascii="Arial" w:hAnsi="Arial" w:cs="Arial"/>
          <w:sz w:val="18"/>
          <w:szCs w:val="18"/>
          <w:lang w:val="cs-CZ"/>
        </w:rPr>
      </w:pPr>
      <w:r>
        <w:rPr>
          <w:rFonts w:ascii="Arial" w:hAnsi="Arial" w:cs="Arial"/>
          <w:sz w:val="18"/>
          <w:szCs w:val="18"/>
          <w:lang w:val="cs-CZ"/>
        </w:rPr>
        <w:t xml:space="preserve">V současné době distribuuje Pernod Ricard Slovakia na slovenský trh více než 40 známých světových značek alkoholu. Mezi ně patří například Becherovka, Absolut, Jameson, Ballantine’s, Chivas Regal, Ararat, Havana Club, Beefeater, Martell, Olmeca, Malibu, champagne G. H. Mumm, Perrier-Jouët, prémiový likér Cordial, aperitiv KV14 a mnoho dalších renomovaných značek alkoholu. Více informací naleznete na </w:t>
      </w:r>
      <w:hyperlink r:id="rId8" w:history="1">
        <w:r>
          <w:rPr>
            <w:rStyle w:val="Hypertextovodkaz"/>
            <w:rFonts w:ascii="Arial" w:hAnsi="Arial" w:cs="Arial"/>
            <w:sz w:val="18"/>
            <w:szCs w:val="18"/>
            <w:lang w:val="cs-CZ"/>
          </w:rPr>
          <w:t>www.pernod-ricard.sk</w:t>
        </w:r>
      </w:hyperlink>
      <w:r>
        <w:rPr>
          <w:rFonts w:ascii="Arial" w:hAnsi="Arial" w:cs="Arial"/>
          <w:sz w:val="18"/>
          <w:szCs w:val="18"/>
          <w:lang w:val="cs-CZ"/>
        </w:rPr>
        <w:t xml:space="preserve">. </w:t>
      </w:r>
    </w:p>
    <w:p w14:paraId="1BCB5F93" w14:textId="77777777" w:rsidR="004451F3" w:rsidRDefault="004451F3" w:rsidP="004451F3">
      <w:pPr>
        <w:jc w:val="both"/>
        <w:rPr>
          <w:rFonts w:ascii="Arial" w:hAnsi="Arial" w:cs="Arial"/>
          <w:sz w:val="18"/>
          <w:szCs w:val="18"/>
          <w:lang w:val="cs-CZ"/>
        </w:rPr>
      </w:pPr>
    </w:p>
    <w:p w14:paraId="7848004C" w14:textId="78AEFF09" w:rsidR="003C6F84" w:rsidRPr="000B0C84" w:rsidRDefault="003C6F84" w:rsidP="003C6F84">
      <w:pPr>
        <w:jc w:val="both"/>
        <w:rPr>
          <w:rFonts w:ascii="Arial" w:hAnsi="Arial" w:cs="Arial"/>
          <w:b/>
          <w:bCs/>
          <w:sz w:val="18"/>
          <w:szCs w:val="18"/>
          <w:lang w:val="cs-CZ"/>
        </w:rPr>
      </w:pPr>
    </w:p>
    <w:p w14:paraId="0492ACC0" w14:textId="77777777" w:rsidR="00CC68BE" w:rsidRPr="000B0C84" w:rsidRDefault="00CC68BE" w:rsidP="004860DC">
      <w:pPr>
        <w:jc w:val="both"/>
        <w:rPr>
          <w:rFonts w:ascii="Arial" w:hAnsi="Arial" w:cs="Arial"/>
          <w:sz w:val="18"/>
          <w:szCs w:val="18"/>
          <w:lang w:val="cs-CZ"/>
        </w:rPr>
      </w:pPr>
    </w:p>
    <w:p w14:paraId="28F0BD9E" w14:textId="77777777" w:rsidR="004451F3" w:rsidRDefault="004451F3" w:rsidP="004451F3">
      <w:pPr>
        <w:jc w:val="both"/>
        <w:rPr>
          <w:rFonts w:ascii="Arial" w:hAnsi="Arial" w:cs="Arial"/>
          <w:b/>
          <w:bCs/>
          <w:sz w:val="18"/>
          <w:szCs w:val="18"/>
          <w:lang w:val="cs-CZ"/>
        </w:rPr>
      </w:pPr>
      <w:r>
        <w:rPr>
          <w:rFonts w:ascii="Arial" w:hAnsi="Arial" w:cs="Arial"/>
          <w:b/>
          <w:bCs/>
          <w:sz w:val="18"/>
          <w:szCs w:val="18"/>
          <w:lang w:val="cs-CZ"/>
        </w:rPr>
        <w:t>Kontakt pro média</w:t>
      </w:r>
    </w:p>
    <w:p w14:paraId="36A70D2C" w14:textId="77777777" w:rsidR="004451F3" w:rsidRDefault="004451F3" w:rsidP="004451F3">
      <w:pPr>
        <w:rPr>
          <w:rFonts w:ascii="Arial" w:hAnsi="Arial" w:cs="Arial"/>
          <w:sz w:val="18"/>
          <w:szCs w:val="18"/>
          <w:lang w:val="cs-CZ"/>
        </w:rPr>
      </w:pPr>
      <w:r>
        <w:rPr>
          <w:rFonts w:ascii="Arial" w:hAnsi="Arial" w:cs="Arial"/>
          <w:sz w:val="18"/>
          <w:szCs w:val="18"/>
          <w:lang w:val="cs-CZ"/>
        </w:rPr>
        <w:t>Markéta Topolčányová</w:t>
      </w:r>
    </w:p>
    <w:p w14:paraId="41B1225B" w14:textId="77777777" w:rsidR="004451F3" w:rsidRDefault="004451F3" w:rsidP="004451F3">
      <w:pPr>
        <w:rPr>
          <w:rFonts w:ascii="Arial" w:hAnsi="Arial" w:cs="Arial"/>
          <w:sz w:val="18"/>
          <w:szCs w:val="18"/>
          <w:lang w:val="cs-CZ"/>
        </w:rPr>
      </w:pPr>
      <w:r>
        <w:rPr>
          <w:rFonts w:ascii="Arial" w:hAnsi="Arial" w:cs="Arial"/>
          <w:sz w:val="18"/>
          <w:szCs w:val="18"/>
          <w:lang w:val="cs-CZ"/>
        </w:rPr>
        <w:t>doblogoo</w:t>
      </w:r>
    </w:p>
    <w:p w14:paraId="437FE0F0" w14:textId="77777777" w:rsidR="004451F3" w:rsidRDefault="004451F3" w:rsidP="004451F3">
      <w:pPr>
        <w:rPr>
          <w:rFonts w:ascii="Arial" w:hAnsi="Arial" w:cs="Arial"/>
          <w:sz w:val="18"/>
          <w:szCs w:val="18"/>
          <w:lang w:val="cs-CZ"/>
        </w:rPr>
      </w:pPr>
      <w:r>
        <w:rPr>
          <w:rFonts w:ascii="Arial" w:hAnsi="Arial" w:cs="Arial"/>
          <w:sz w:val="18"/>
          <w:szCs w:val="18"/>
          <w:lang w:val="cs-CZ"/>
        </w:rPr>
        <w:t>+420 778 430 052</w:t>
      </w:r>
    </w:p>
    <w:p w14:paraId="6C7AF2CE" w14:textId="002D3043" w:rsidR="004860DC" w:rsidRPr="000B0C84" w:rsidRDefault="00087ED8" w:rsidP="001821AA">
      <w:pPr>
        <w:rPr>
          <w:rFonts w:ascii="Arial" w:hAnsi="Arial" w:cs="Arial"/>
          <w:sz w:val="18"/>
          <w:szCs w:val="18"/>
          <w:lang w:val="cs-CZ"/>
        </w:rPr>
      </w:pPr>
      <w:hyperlink r:id="rId9" w:history="1">
        <w:r w:rsidR="004451F3">
          <w:rPr>
            <w:rStyle w:val="Hypertextovodkaz"/>
            <w:rFonts w:ascii="Arial" w:hAnsi="Arial" w:cs="Arial"/>
            <w:sz w:val="18"/>
            <w:szCs w:val="18"/>
            <w:lang w:val="cs-CZ"/>
          </w:rPr>
          <w:t>marketat@doblogoo.cz</w:t>
        </w:r>
      </w:hyperlink>
    </w:p>
    <w:sectPr w:rsidR="004860DC" w:rsidRPr="000B0C84" w:rsidSect="00294716">
      <w:headerReference w:type="even" r:id="rId10"/>
      <w:headerReference w:type="default" r:id="rId11"/>
      <w:footerReference w:type="even" r:id="rId12"/>
      <w:footerReference w:type="default" r:id="rId13"/>
      <w:headerReference w:type="first" r:id="rId14"/>
      <w:footerReference w:type="first" r:id="rId15"/>
      <w:pgSz w:w="11900" w:h="16840"/>
      <w:pgMar w:top="4253" w:right="1134" w:bottom="32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6A49" w14:textId="77777777" w:rsidR="00087ED8" w:rsidRDefault="00087ED8" w:rsidP="00080F19">
      <w:r>
        <w:separator/>
      </w:r>
    </w:p>
  </w:endnote>
  <w:endnote w:type="continuationSeparator" w:id="0">
    <w:p w14:paraId="4AF7E225" w14:textId="77777777" w:rsidR="00087ED8" w:rsidRDefault="00087ED8" w:rsidP="0008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6636" w14:textId="77777777" w:rsidR="000F291B" w:rsidRDefault="000F29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A87B" w14:textId="77777777" w:rsidR="00AC77EB" w:rsidRDefault="00AC77EB">
    <w:pPr>
      <w:pStyle w:val="Zpat"/>
    </w:pPr>
    <w:r>
      <w:rPr>
        <w:noProof/>
      </w:rPr>
      <w:drawing>
        <wp:anchor distT="0" distB="0" distL="114300" distR="114300" simplePos="0" relativeHeight="251658240" behindDoc="1" locked="0" layoutInCell="1" allowOverlap="1" wp14:anchorId="347EAD39" wp14:editId="50CC5ADE">
          <wp:simplePos x="0" y="0"/>
          <wp:positionH relativeFrom="page">
            <wp:posOffset>3810</wp:posOffset>
          </wp:positionH>
          <wp:positionV relativeFrom="page">
            <wp:posOffset>8666480</wp:posOffset>
          </wp:positionV>
          <wp:extent cx="7550750" cy="2029967"/>
          <wp:effectExtent l="0" t="0" r="0" b="254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bottom_wave[1].png"/>
                  <pic:cNvPicPr/>
                </pic:nvPicPr>
                <pic:blipFill>
                  <a:blip r:embed="rId1">
                    <a:extLst>
                      <a:ext uri="{28A0092B-C50C-407E-A947-70E740481C1C}">
                        <a14:useLocalDpi xmlns:a14="http://schemas.microsoft.com/office/drawing/2010/main" val="0"/>
                      </a:ext>
                    </a:extLst>
                  </a:blip>
                  <a:stretch>
                    <a:fillRect/>
                  </a:stretch>
                </pic:blipFill>
                <pic:spPr>
                  <a:xfrm>
                    <a:off x="0" y="0"/>
                    <a:ext cx="7550750" cy="202996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DA74" w14:textId="77777777" w:rsidR="000F291B" w:rsidRDefault="000F29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6251" w14:textId="77777777" w:rsidR="00087ED8" w:rsidRDefault="00087ED8" w:rsidP="00080F19">
      <w:r>
        <w:separator/>
      </w:r>
    </w:p>
  </w:footnote>
  <w:footnote w:type="continuationSeparator" w:id="0">
    <w:p w14:paraId="25BE9E0A" w14:textId="77777777" w:rsidR="00087ED8" w:rsidRDefault="00087ED8" w:rsidP="0008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EFEC" w14:textId="77777777" w:rsidR="000F291B" w:rsidRDefault="000F29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A34F" w14:textId="1886DB0E" w:rsidR="004860DC" w:rsidRDefault="004860DC">
    <w:pPr>
      <w:pStyle w:val="Zhlav"/>
      <w:rPr>
        <w:noProof/>
      </w:rPr>
    </w:pPr>
    <w:r>
      <w:rPr>
        <w:noProof/>
      </w:rPr>
      <w:drawing>
        <wp:anchor distT="0" distB="0" distL="114300" distR="114300" simplePos="0" relativeHeight="251660288" behindDoc="0" locked="0" layoutInCell="1" allowOverlap="1" wp14:anchorId="14D20C1D" wp14:editId="07CA1BFB">
          <wp:simplePos x="0" y="0"/>
          <wp:positionH relativeFrom="page">
            <wp:posOffset>5421630</wp:posOffset>
          </wp:positionH>
          <wp:positionV relativeFrom="page">
            <wp:posOffset>104666</wp:posOffset>
          </wp:positionV>
          <wp:extent cx="1433911" cy="129844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PR_headers-02.png"/>
                  <pic:cNvPicPr/>
                </pic:nvPicPr>
                <pic:blipFill rotWithShape="1">
                  <a:blip r:embed="rId1">
                    <a:extLst>
                      <a:ext uri="{28A0092B-C50C-407E-A947-70E740481C1C}">
                        <a14:useLocalDpi xmlns:a14="http://schemas.microsoft.com/office/drawing/2010/main" val="0"/>
                      </a:ext>
                    </a:extLst>
                  </a:blip>
                  <a:srcRect l="62083" r="6836"/>
                  <a:stretch/>
                </pic:blipFill>
                <pic:spPr bwMode="auto">
                  <a:xfrm>
                    <a:off x="0" y="0"/>
                    <a:ext cx="1433911" cy="12984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CE2B39" w14:textId="021F1CCC" w:rsidR="00AC77EB" w:rsidRDefault="00BA57E0">
    <w:pPr>
      <w:pStyle w:val="Zhlav"/>
    </w:pPr>
    <w:r>
      <w:rPr>
        <w:noProof/>
      </w:rPr>
      <w:drawing>
        <wp:anchor distT="0" distB="0" distL="114300" distR="114300" simplePos="0" relativeHeight="251651072" behindDoc="0" locked="0" layoutInCell="1" allowOverlap="1" wp14:anchorId="3229DDFC" wp14:editId="7EA07447">
          <wp:simplePos x="0" y="0"/>
          <wp:positionH relativeFrom="page">
            <wp:posOffset>0</wp:posOffset>
          </wp:positionH>
          <wp:positionV relativeFrom="page">
            <wp:posOffset>0</wp:posOffset>
          </wp:positionV>
          <wp:extent cx="4699635" cy="212725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PR_headers-02.png"/>
                  <pic:cNvPicPr/>
                </pic:nvPicPr>
                <pic:blipFill rotWithShape="1">
                  <a:blip r:embed="rId1">
                    <a:extLst>
                      <a:ext uri="{28A0092B-C50C-407E-A947-70E740481C1C}">
                        <a14:useLocalDpi xmlns:a14="http://schemas.microsoft.com/office/drawing/2010/main" val="0"/>
                      </a:ext>
                    </a:extLst>
                  </a:blip>
                  <a:srcRect r="37815"/>
                  <a:stretch/>
                </pic:blipFill>
                <pic:spPr bwMode="auto">
                  <a:xfrm>
                    <a:off x="0" y="0"/>
                    <a:ext cx="4699635" cy="212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42AA" w14:textId="77777777" w:rsidR="000F291B" w:rsidRDefault="000F291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A3"/>
    <w:rsid w:val="00024EA3"/>
    <w:rsid w:val="0005443F"/>
    <w:rsid w:val="00080F19"/>
    <w:rsid w:val="00083D8B"/>
    <w:rsid w:val="00087ED8"/>
    <w:rsid w:val="000954D3"/>
    <w:rsid w:val="00097D89"/>
    <w:rsid w:val="000A2B42"/>
    <w:rsid w:val="000B0C84"/>
    <w:rsid w:val="000B2AB0"/>
    <w:rsid w:val="000C0792"/>
    <w:rsid w:val="000C77F9"/>
    <w:rsid w:val="000E6055"/>
    <w:rsid w:val="000F291B"/>
    <w:rsid w:val="000F60D8"/>
    <w:rsid w:val="001161CB"/>
    <w:rsid w:val="00121064"/>
    <w:rsid w:val="001359F1"/>
    <w:rsid w:val="00147199"/>
    <w:rsid w:val="00176AD6"/>
    <w:rsid w:val="001821AA"/>
    <w:rsid w:val="001D7FDE"/>
    <w:rsid w:val="001E040B"/>
    <w:rsid w:val="00234B10"/>
    <w:rsid w:val="00267DFF"/>
    <w:rsid w:val="00294716"/>
    <w:rsid w:val="002A461C"/>
    <w:rsid w:val="002A5454"/>
    <w:rsid w:val="002A62A5"/>
    <w:rsid w:val="002E509B"/>
    <w:rsid w:val="002E5DFE"/>
    <w:rsid w:val="002E799A"/>
    <w:rsid w:val="002F3096"/>
    <w:rsid w:val="003170AA"/>
    <w:rsid w:val="003341AE"/>
    <w:rsid w:val="0034172D"/>
    <w:rsid w:val="003B09FE"/>
    <w:rsid w:val="003C2D34"/>
    <w:rsid w:val="003C5E1F"/>
    <w:rsid w:val="003C6F84"/>
    <w:rsid w:val="003E0DD0"/>
    <w:rsid w:val="00421F28"/>
    <w:rsid w:val="004451F3"/>
    <w:rsid w:val="00463F9E"/>
    <w:rsid w:val="00481C58"/>
    <w:rsid w:val="00482594"/>
    <w:rsid w:val="004860DC"/>
    <w:rsid w:val="00487287"/>
    <w:rsid w:val="004A556F"/>
    <w:rsid w:val="004B33C6"/>
    <w:rsid w:val="004C33AB"/>
    <w:rsid w:val="004D21DB"/>
    <w:rsid w:val="004F5B5F"/>
    <w:rsid w:val="0051789B"/>
    <w:rsid w:val="0053711B"/>
    <w:rsid w:val="005419F3"/>
    <w:rsid w:val="005618FE"/>
    <w:rsid w:val="00586299"/>
    <w:rsid w:val="005B0D4F"/>
    <w:rsid w:val="005B68AA"/>
    <w:rsid w:val="005C4595"/>
    <w:rsid w:val="005C4DCF"/>
    <w:rsid w:val="006343D7"/>
    <w:rsid w:val="00640916"/>
    <w:rsid w:val="006418E4"/>
    <w:rsid w:val="006555B1"/>
    <w:rsid w:val="006819E8"/>
    <w:rsid w:val="00691933"/>
    <w:rsid w:val="006B29C3"/>
    <w:rsid w:val="006E47E6"/>
    <w:rsid w:val="00750F41"/>
    <w:rsid w:val="00756E5C"/>
    <w:rsid w:val="00770ED8"/>
    <w:rsid w:val="007714EB"/>
    <w:rsid w:val="007756D4"/>
    <w:rsid w:val="0077589D"/>
    <w:rsid w:val="0079362E"/>
    <w:rsid w:val="007B2153"/>
    <w:rsid w:val="007D22F8"/>
    <w:rsid w:val="007D746C"/>
    <w:rsid w:val="008409D2"/>
    <w:rsid w:val="008517E2"/>
    <w:rsid w:val="00861CF2"/>
    <w:rsid w:val="00871983"/>
    <w:rsid w:val="008A6A82"/>
    <w:rsid w:val="008E073E"/>
    <w:rsid w:val="009031FB"/>
    <w:rsid w:val="009103FA"/>
    <w:rsid w:val="00913167"/>
    <w:rsid w:val="00954A3E"/>
    <w:rsid w:val="00962238"/>
    <w:rsid w:val="00964778"/>
    <w:rsid w:val="00997D5D"/>
    <w:rsid w:val="009B2954"/>
    <w:rsid w:val="009C0739"/>
    <w:rsid w:val="009E156C"/>
    <w:rsid w:val="009F016C"/>
    <w:rsid w:val="00A1052B"/>
    <w:rsid w:val="00A415AD"/>
    <w:rsid w:val="00A671D8"/>
    <w:rsid w:val="00A73D7F"/>
    <w:rsid w:val="00A75215"/>
    <w:rsid w:val="00A95141"/>
    <w:rsid w:val="00AA38C4"/>
    <w:rsid w:val="00AC77EB"/>
    <w:rsid w:val="00AF52F8"/>
    <w:rsid w:val="00AF5F2C"/>
    <w:rsid w:val="00B11693"/>
    <w:rsid w:val="00B63D2B"/>
    <w:rsid w:val="00BA57E0"/>
    <w:rsid w:val="00BE58E3"/>
    <w:rsid w:val="00C04F34"/>
    <w:rsid w:val="00C13606"/>
    <w:rsid w:val="00C344D2"/>
    <w:rsid w:val="00C442C8"/>
    <w:rsid w:val="00C7771C"/>
    <w:rsid w:val="00CB6EFF"/>
    <w:rsid w:val="00CC68BE"/>
    <w:rsid w:val="00CF02B4"/>
    <w:rsid w:val="00CF2FAC"/>
    <w:rsid w:val="00CF5604"/>
    <w:rsid w:val="00D020FE"/>
    <w:rsid w:val="00D13949"/>
    <w:rsid w:val="00D349B6"/>
    <w:rsid w:val="00D369F8"/>
    <w:rsid w:val="00D6407B"/>
    <w:rsid w:val="00DB173B"/>
    <w:rsid w:val="00DC082B"/>
    <w:rsid w:val="00DF2955"/>
    <w:rsid w:val="00E24981"/>
    <w:rsid w:val="00E53FEF"/>
    <w:rsid w:val="00E54FB4"/>
    <w:rsid w:val="00E55491"/>
    <w:rsid w:val="00E56D8A"/>
    <w:rsid w:val="00E70DCE"/>
    <w:rsid w:val="00E80264"/>
    <w:rsid w:val="00E91FF8"/>
    <w:rsid w:val="00EA1645"/>
    <w:rsid w:val="00ED79E3"/>
    <w:rsid w:val="00EF76F3"/>
    <w:rsid w:val="00F763FF"/>
    <w:rsid w:val="00F9284E"/>
    <w:rsid w:val="00FA6470"/>
    <w:rsid w:val="00FB0F0C"/>
    <w:rsid w:val="00FC7C6A"/>
    <w:rsid w:val="00FD07A6"/>
    <w:rsid w:val="00FD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0E49A"/>
  <w14:defaultImageDpi w14:val="300"/>
  <w15:docId w15:val="{DEDA62B3-705A-4937-8F51-16CB17D7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0F19"/>
    <w:pPr>
      <w:tabs>
        <w:tab w:val="center" w:pos="4153"/>
        <w:tab w:val="right" w:pos="8306"/>
      </w:tabs>
    </w:pPr>
  </w:style>
  <w:style w:type="character" w:customStyle="1" w:styleId="ZhlavChar">
    <w:name w:val="Záhlaví Char"/>
    <w:basedOn w:val="Standardnpsmoodstavce"/>
    <w:link w:val="Zhlav"/>
    <w:uiPriority w:val="99"/>
    <w:rsid w:val="00080F19"/>
  </w:style>
  <w:style w:type="paragraph" w:styleId="Zpat">
    <w:name w:val="footer"/>
    <w:basedOn w:val="Normln"/>
    <w:link w:val="ZpatChar"/>
    <w:uiPriority w:val="99"/>
    <w:unhideWhenUsed/>
    <w:rsid w:val="00080F19"/>
    <w:pPr>
      <w:tabs>
        <w:tab w:val="center" w:pos="4153"/>
        <w:tab w:val="right" w:pos="8306"/>
      </w:tabs>
    </w:pPr>
  </w:style>
  <w:style w:type="character" w:customStyle="1" w:styleId="ZpatChar">
    <w:name w:val="Zápatí Char"/>
    <w:basedOn w:val="Standardnpsmoodstavce"/>
    <w:link w:val="Zpat"/>
    <w:uiPriority w:val="99"/>
    <w:rsid w:val="00080F19"/>
  </w:style>
  <w:style w:type="paragraph" w:styleId="Textbubliny">
    <w:name w:val="Balloon Text"/>
    <w:basedOn w:val="Normln"/>
    <w:link w:val="TextbublinyChar"/>
    <w:uiPriority w:val="99"/>
    <w:semiHidden/>
    <w:unhideWhenUsed/>
    <w:rsid w:val="00080F19"/>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080F19"/>
    <w:rPr>
      <w:rFonts w:ascii="Lucida Grande" w:hAnsi="Lucida Grande" w:cs="Lucida Grande"/>
      <w:sz w:val="18"/>
      <w:szCs w:val="18"/>
    </w:rPr>
  </w:style>
  <w:style w:type="character" w:styleId="Hypertextovodkaz">
    <w:name w:val="Hyperlink"/>
    <w:basedOn w:val="Standardnpsmoodstavce"/>
    <w:uiPriority w:val="99"/>
    <w:unhideWhenUsed/>
    <w:rsid w:val="003C6F84"/>
    <w:rPr>
      <w:color w:val="0000FF" w:themeColor="hyperlink"/>
      <w:u w:val="single"/>
    </w:rPr>
  </w:style>
  <w:style w:type="character" w:styleId="Nevyeenzmnka">
    <w:name w:val="Unresolved Mention"/>
    <w:basedOn w:val="Standardnpsmoodstavce"/>
    <w:uiPriority w:val="99"/>
    <w:semiHidden/>
    <w:unhideWhenUsed/>
    <w:rsid w:val="003C6F84"/>
    <w:rPr>
      <w:color w:val="605E5C"/>
      <w:shd w:val="clear" w:color="auto" w:fill="E1DFDD"/>
    </w:rPr>
  </w:style>
  <w:style w:type="character" w:styleId="Odkaznakoment">
    <w:name w:val="annotation reference"/>
    <w:basedOn w:val="Standardnpsmoodstavce"/>
    <w:uiPriority w:val="99"/>
    <w:semiHidden/>
    <w:unhideWhenUsed/>
    <w:rsid w:val="00487287"/>
    <w:rPr>
      <w:sz w:val="16"/>
      <w:szCs w:val="16"/>
    </w:rPr>
  </w:style>
  <w:style w:type="paragraph" w:styleId="Textkomente">
    <w:name w:val="annotation text"/>
    <w:basedOn w:val="Normln"/>
    <w:link w:val="TextkomenteChar"/>
    <w:uiPriority w:val="99"/>
    <w:semiHidden/>
    <w:unhideWhenUsed/>
    <w:rsid w:val="00487287"/>
    <w:rPr>
      <w:sz w:val="20"/>
      <w:szCs w:val="20"/>
    </w:rPr>
  </w:style>
  <w:style w:type="character" w:customStyle="1" w:styleId="TextkomenteChar">
    <w:name w:val="Text komentáře Char"/>
    <w:basedOn w:val="Standardnpsmoodstavce"/>
    <w:link w:val="Textkomente"/>
    <w:uiPriority w:val="99"/>
    <w:semiHidden/>
    <w:rsid w:val="00487287"/>
    <w:rPr>
      <w:sz w:val="20"/>
      <w:szCs w:val="20"/>
    </w:rPr>
  </w:style>
  <w:style w:type="paragraph" w:styleId="Pedmtkomente">
    <w:name w:val="annotation subject"/>
    <w:basedOn w:val="Textkomente"/>
    <w:next w:val="Textkomente"/>
    <w:link w:val="PedmtkomenteChar"/>
    <w:uiPriority w:val="99"/>
    <w:semiHidden/>
    <w:unhideWhenUsed/>
    <w:rsid w:val="00487287"/>
    <w:rPr>
      <w:b/>
      <w:bCs/>
    </w:rPr>
  </w:style>
  <w:style w:type="character" w:customStyle="1" w:styleId="PedmtkomenteChar">
    <w:name w:val="Předmět komentáře Char"/>
    <w:basedOn w:val="TextkomenteChar"/>
    <w:link w:val="Pedmtkomente"/>
    <w:uiPriority w:val="99"/>
    <w:semiHidden/>
    <w:rsid w:val="00487287"/>
    <w:rPr>
      <w:b/>
      <w:bCs/>
      <w:sz w:val="20"/>
      <w:szCs w:val="20"/>
    </w:rPr>
  </w:style>
  <w:style w:type="paragraph" w:styleId="Revize">
    <w:name w:val="Revision"/>
    <w:hidden/>
    <w:uiPriority w:val="99"/>
    <w:semiHidden/>
    <w:rsid w:val="003C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2831">
      <w:bodyDiv w:val="1"/>
      <w:marLeft w:val="0"/>
      <w:marRight w:val="0"/>
      <w:marTop w:val="0"/>
      <w:marBottom w:val="0"/>
      <w:divBdr>
        <w:top w:val="none" w:sz="0" w:space="0" w:color="auto"/>
        <w:left w:val="none" w:sz="0" w:space="0" w:color="auto"/>
        <w:bottom w:val="none" w:sz="0" w:space="0" w:color="auto"/>
        <w:right w:val="none" w:sz="0" w:space="0" w:color="auto"/>
      </w:divBdr>
    </w:div>
    <w:div w:id="495262782">
      <w:bodyDiv w:val="1"/>
      <w:marLeft w:val="0"/>
      <w:marRight w:val="0"/>
      <w:marTop w:val="0"/>
      <w:marBottom w:val="0"/>
      <w:divBdr>
        <w:top w:val="none" w:sz="0" w:space="0" w:color="auto"/>
        <w:left w:val="none" w:sz="0" w:space="0" w:color="auto"/>
        <w:bottom w:val="none" w:sz="0" w:space="0" w:color="auto"/>
        <w:right w:val="none" w:sz="0" w:space="0" w:color="auto"/>
      </w:divBdr>
    </w:div>
    <w:div w:id="1101800455">
      <w:bodyDiv w:val="1"/>
      <w:marLeft w:val="0"/>
      <w:marRight w:val="0"/>
      <w:marTop w:val="0"/>
      <w:marBottom w:val="0"/>
      <w:divBdr>
        <w:top w:val="none" w:sz="0" w:space="0" w:color="auto"/>
        <w:left w:val="none" w:sz="0" w:space="0" w:color="auto"/>
        <w:bottom w:val="none" w:sz="0" w:space="0" w:color="auto"/>
        <w:right w:val="none" w:sz="0" w:space="0" w:color="auto"/>
      </w:divBdr>
    </w:div>
    <w:div w:id="1758789905">
      <w:bodyDiv w:val="1"/>
      <w:marLeft w:val="0"/>
      <w:marRight w:val="0"/>
      <w:marTop w:val="0"/>
      <w:marBottom w:val="0"/>
      <w:divBdr>
        <w:top w:val="none" w:sz="0" w:space="0" w:color="auto"/>
        <w:left w:val="none" w:sz="0" w:space="0" w:color="auto"/>
        <w:bottom w:val="none" w:sz="0" w:space="0" w:color="auto"/>
        <w:right w:val="none" w:sz="0" w:space="0" w:color="auto"/>
      </w:divBdr>
    </w:div>
    <w:div w:id="1826891077">
      <w:bodyDiv w:val="1"/>
      <w:marLeft w:val="0"/>
      <w:marRight w:val="0"/>
      <w:marTop w:val="0"/>
      <w:marBottom w:val="0"/>
      <w:divBdr>
        <w:top w:val="none" w:sz="0" w:space="0" w:color="auto"/>
        <w:left w:val="none" w:sz="0" w:space="0" w:color="auto"/>
        <w:bottom w:val="none" w:sz="0" w:space="0" w:color="auto"/>
        <w:right w:val="none" w:sz="0" w:space="0" w:color="auto"/>
      </w:divBdr>
    </w:div>
    <w:div w:id="1931887271">
      <w:bodyDiv w:val="1"/>
      <w:marLeft w:val="0"/>
      <w:marRight w:val="0"/>
      <w:marTop w:val="0"/>
      <w:marBottom w:val="0"/>
      <w:divBdr>
        <w:top w:val="none" w:sz="0" w:space="0" w:color="auto"/>
        <w:left w:val="none" w:sz="0" w:space="0" w:color="auto"/>
        <w:bottom w:val="none" w:sz="0" w:space="0" w:color="auto"/>
        <w:right w:val="none" w:sz="0" w:space="0" w:color="auto"/>
      </w:divBdr>
    </w:div>
    <w:div w:id="208479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nod-ricard.s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ernod-ricard.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rketat@doblogo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3919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Jungbauer</dc:creator>
  <cp:keywords/>
  <dc:description/>
  <cp:lastModifiedBy>Markéta Topolčányová</cp:lastModifiedBy>
  <cp:revision>3</cp:revision>
  <dcterms:created xsi:type="dcterms:W3CDTF">2021-11-16T12:49:00Z</dcterms:created>
  <dcterms:modified xsi:type="dcterms:W3CDTF">2021-11-16T12:57:00Z</dcterms:modified>
</cp:coreProperties>
</file>