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65A63" w14:textId="2C9DDCDF" w:rsidR="00954C71" w:rsidRDefault="00CA21DE" w:rsidP="00954C71">
      <w:pPr>
        <w:jc w:val="both"/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</w:pPr>
      <w:r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Recept na zdrav</w:t>
      </w:r>
      <w:r w:rsidR="00C56767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>ý život</w:t>
      </w:r>
      <w:r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 xml:space="preserve"> s parní troubou Electrolux</w:t>
      </w:r>
      <w:r w:rsidR="00434F15">
        <w:rPr>
          <w:rFonts w:ascii="Electrolux Sans SemiBold" w:eastAsia="Times New Roman" w:hAnsi="Electrolux Sans SemiBold"/>
          <w:b/>
          <w:bCs/>
          <w:sz w:val="40"/>
          <w:szCs w:val="28"/>
          <w:lang w:val="cs-CZ"/>
        </w:rPr>
        <w:t xml:space="preserve"> </w:t>
      </w:r>
    </w:p>
    <w:p w14:paraId="49C69069" w14:textId="77777777" w:rsidR="00954C71" w:rsidRPr="00810548" w:rsidRDefault="00954C71" w:rsidP="00954C71">
      <w:pPr>
        <w:jc w:val="both"/>
        <w:rPr>
          <w:lang w:val="cs-CZ"/>
        </w:rPr>
      </w:pPr>
    </w:p>
    <w:p w14:paraId="619EDD24" w14:textId="07CC266B" w:rsidR="00954C71" w:rsidRPr="00810548" w:rsidRDefault="00954C71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Praha </w:t>
      </w:r>
      <w:r w:rsidR="00755502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13</w:t>
      </w: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="00CA21DE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prosi</w:t>
      </w:r>
      <w:r w:rsidR="00EA0B11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nce</w:t>
      </w:r>
      <w:r w:rsidRPr="00810548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20</w:t>
      </w:r>
      <w:r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21</w:t>
      </w:r>
    </w:p>
    <w:p w14:paraId="2696957B" w14:textId="77777777" w:rsidR="00954C71" w:rsidRDefault="00954C71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3B7BA199" w14:textId="30D9D352" w:rsidR="00954C71" w:rsidRDefault="00B97CF7" w:rsidP="00954C71">
      <w:pPr>
        <w:spacing w:line="360" w:lineRule="auto"/>
        <w:jc w:val="both"/>
        <w:rPr>
          <w:rFonts w:cs="Arial"/>
          <w:b/>
          <w:bCs/>
          <w:lang w:val="cs-CZ"/>
        </w:rPr>
      </w:pPr>
      <w:r>
        <w:rPr>
          <w:rFonts w:cs="Arial"/>
          <w:b/>
          <w:bCs/>
          <w:lang w:val="cs-CZ"/>
        </w:rPr>
        <w:t>Také byste si v novém roce přáli nějaký skvělý recept na zdravý</w:t>
      </w:r>
      <w:r w:rsidR="00FC38AB">
        <w:rPr>
          <w:rFonts w:cs="Arial"/>
          <w:b/>
          <w:bCs/>
          <w:lang w:val="cs-CZ"/>
        </w:rPr>
        <w:t xml:space="preserve"> životní styl?</w:t>
      </w:r>
      <w:r>
        <w:rPr>
          <w:rFonts w:cs="Arial"/>
          <w:b/>
          <w:bCs/>
          <w:lang w:val="cs-CZ"/>
        </w:rPr>
        <w:t xml:space="preserve"> Pokud přemýšlíte, že letos to se zdravým jídelníčkem myslíte opravdu vážně, nemusíte se bát, že byste toto skvělé novoroční předsevzetí nedokázali dodržet. S</w:t>
      </w:r>
      <w:r w:rsidR="00FC38AB">
        <w:rPr>
          <w:rFonts w:cs="Arial"/>
          <w:b/>
          <w:bCs/>
          <w:lang w:val="cs-CZ"/>
        </w:rPr>
        <w:t xml:space="preserve"> multifunkční </w:t>
      </w:r>
      <w:r>
        <w:rPr>
          <w:rFonts w:cs="Arial"/>
          <w:b/>
          <w:bCs/>
          <w:lang w:val="cs-CZ"/>
        </w:rPr>
        <w:t xml:space="preserve">parní troubou Electrolux totiž jinak než zdravě už vařit ani nelze. Vaření v páře si </w:t>
      </w:r>
      <w:r w:rsidR="009E046E">
        <w:rPr>
          <w:rFonts w:cs="Arial"/>
          <w:b/>
          <w:bCs/>
          <w:lang w:val="cs-CZ"/>
        </w:rPr>
        <w:t>navíc</w:t>
      </w:r>
      <w:r>
        <w:rPr>
          <w:rFonts w:cs="Arial"/>
          <w:b/>
          <w:bCs/>
          <w:lang w:val="cs-CZ"/>
        </w:rPr>
        <w:t xml:space="preserve"> oblíbili nejen </w:t>
      </w:r>
      <w:r w:rsidR="009E046E">
        <w:rPr>
          <w:rFonts w:cs="Arial"/>
          <w:b/>
          <w:bCs/>
          <w:lang w:val="cs-CZ"/>
        </w:rPr>
        <w:t>vyznavači zdravé výživy, ale především gurmáni. V páře lze totiž šetrně připravit zeleninu i lahodn</w:t>
      </w:r>
      <w:r w:rsidR="00822F81">
        <w:rPr>
          <w:rFonts w:cs="Arial"/>
          <w:b/>
          <w:bCs/>
          <w:lang w:val="cs-CZ"/>
        </w:rPr>
        <w:t>é</w:t>
      </w:r>
      <w:r w:rsidR="009E046E">
        <w:rPr>
          <w:rFonts w:cs="Arial"/>
          <w:b/>
          <w:bCs/>
          <w:lang w:val="cs-CZ"/>
        </w:rPr>
        <w:t xml:space="preserve"> šťavnaté maso s křupavou kůrčičkou.</w:t>
      </w:r>
      <w:r w:rsidR="00B91018">
        <w:rPr>
          <w:rFonts w:cs="Arial"/>
          <w:b/>
          <w:bCs/>
          <w:lang w:val="cs-CZ"/>
        </w:rPr>
        <w:t xml:space="preserve"> Nebo dokonalý domácí chléb.</w:t>
      </w:r>
      <w:r w:rsidR="009E046E">
        <w:rPr>
          <w:rFonts w:cs="Arial"/>
          <w:b/>
          <w:bCs/>
          <w:lang w:val="cs-CZ"/>
        </w:rPr>
        <w:t xml:space="preserve"> A představte si, že to vůbec není žádná věda. </w:t>
      </w:r>
    </w:p>
    <w:p w14:paraId="33BDCF12" w14:textId="49DE0D80" w:rsidR="009E046E" w:rsidRDefault="009E046E" w:rsidP="00954C71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6257BD3E" w14:textId="0F8683D5" w:rsidR="00A4125C" w:rsidRPr="00CA3310" w:rsidRDefault="005B38FD" w:rsidP="00954C71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 xml:space="preserve">Pára dělá </w:t>
      </w:r>
      <w:r w:rsidR="009E046E">
        <w:rPr>
          <w:b/>
          <w:bCs/>
          <w:noProof/>
        </w:rPr>
        <w:t>divy</w:t>
      </w:r>
    </w:p>
    <w:p w14:paraId="5D144EA8" w14:textId="26AD1EEA" w:rsidR="007D601D" w:rsidRDefault="00C56767" w:rsidP="00097ADF">
      <w:pPr>
        <w:spacing w:line="360" w:lineRule="auto"/>
        <w:jc w:val="both"/>
        <w:rPr>
          <w:rFonts w:cs="Arial"/>
          <w:lang w:val="cs-CZ"/>
        </w:rPr>
      </w:pPr>
      <w:r w:rsidRPr="0084752A">
        <w:rPr>
          <w:noProof/>
        </w:rPr>
        <w:drawing>
          <wp:anchor distT="0" distB="0" distL="114300" distR="114300" simplePos="0" relativeHeight="251658240" behindDoc="0" locked="0" layoutInCell="1" allowOverlap="1" wp14:anchorId="25B9E569" wp14:editId="42353647">
            <wp:simplePos x="0" y="0"/>
            <wp:positionH relativeFrom="margin">
              <wp:posOffset>-1905</wp:posOffset>
            </wp:positionH>
            <wp:positionV relativeFrom="margin">
              <wp:posOffset>3238500</wp:posOffset>
            </wp:positionV>
            <wp:extent cx="2339975" cy="1954530"/>
            <wp:effectExtent l="0" t="0" r="0" b="127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" r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95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8AA">
        <w:rPr>
          <w:rFonts w:cs="Arial"/>
          <w:lang w:val="cs-CZ"/>
        </w:rPr>
        <w:t xml:space="preserve">V žádném případě se nemusíte obávat, že byste </w:t>
      </w:r>
      <w:r w:rsidR="004F6F5C">
        <w:rPr>
          <w:rFonts w:cs="Arial"/>
          <w:lang w:val="cs-CZ"/>
        </w:rPr>
        <w:t xml:space="preserve">parní troubu nemohli </w:t>
      </w:r>
      <w:proofErr w:type="gramStart"/>
      <w:r w:rsidR="004F6F5C">
        <w:rPr>
          <w:rFonts w:cs="Arial"/>
          <w:lang w:val="cs-CZ"/>
        </w:rPr>
        <w:t>používat</w:t>
      </w:r>
      <w:proofErr w:type="gramEnd"/>
      <w:r w:rsidR="004F6F5C">
        <w:rPr>
          <w:rFonts w:cs="Arial"/>
          <w:lang w:val="cs-CZ"/>
        </w:rPr>
        <w:t xml:space="preserve"> jak jste zvyklí, tedy bez páry. Každá </w:t>
      </w:r>
      <w:proofErr w:type="spellStart"/>
      <w:r w:rsidR="00FC517B">
        <w:rPr>
          <w:rFonts w:cs="Arial"/>
          <w:lang w:val="cs-CZ"/>
        </w:rPr>
        <w:t>multifuknční</w:t>
      </w:r>
      <w:proofErr w:type="spellEnd"/>
      <w:r w:rsidR="00FC517B">
        <w:rPr>
          <w:rFonts w:cs="Arial"/>
          <w:lang w:val="cs-CZ"/>
        </w:rPr>
        <w:t xml:space="preserve"> </w:t>
      </w:r>
      <w:r w:rsidR="004F6F5C">
        <w:rPr>
          <w:rFonts w:cs="Arial"/>
          <w:lang w:val="cs-CZ"/>
        </w:rPr>
        <w:t xml:space="preserve">parní trouba je vybavena tradičními funkcemi jako je horký vzduch, horní a spodní pečení, gril a jejich kombinace. </w:t>
      </w:r>
      <w:r w:rsidR="0060740A">
        <w:rPr>
          <w:rFonts w:cs="Arial"/>
          <w:lang w:val="cs-CZ"/>
        </w:rPr>
        <w:t xml:space="preserve">O tradiční pečení tedy </w:t>
      </w:r>
      <w:proofErr w:type="gramStart"/>
      <w:r w:rsidR="0060740A">
        <w:rPr>
          <w:rFonts w:cs="Arial"/>
          <w:lang w:val="cs-CZ"/>
        </w:rPr>
        <w:t>nepřijdete</w:t>
      </w:r>
      <w:proofErr w:type="gramEnd"/>
      <w:r w:rsidR="0060740A">
        <w:rPr>
          <w:rFonts w:cs="Arial"/>
          <w:lang w:val="cs-CZ"/>
        </w:rPr>
        <w:t xml:space="preserve"> a n</w:t>
      </w:r>
      <w:r w:rsidR="004F6F5C">
        <w:rPr>
          <w:rFonts w:cs="Arial"/>
          <w:lang w:val="cs-CZ"/>
        </w:rPr>
        <w:t xml:space="preserve">avíc </w:t>
      </w:r>
      <w:r w:rsidR="00822F81">
        <w:rPr>
          <w:rFonts w:cs="Arial"/>
          <w:lang w:val="cs-CZ"/>
        </w:rPr>
        <w:t>k tomu</w:t>
      </w:r>
      <w:r w:rsidR="004F6F5C">
        <w:rPr>
          <w:rFonts w:cs="Arial"/>
          <w:lang w:val="cs-CZ"/>
        </w:rPr>
        <w:t xml:space="preserve"> máte možnost </w:t>
      </w:r>
      <w:r w:rsidR="007D601D">
        <w:rPr>
          <w:rFonts w:cs="Arial"/>
          <w:lang w:val="cs-CZ"/>
        </w:rPr>
        <w:t xml:space="preserve">ještě unikátního využití pečení s párou, které dokáže </w:t>
      </w:r>
      <w:r w:rsidR="00FD61A8">
        <w:rPr>
          <w:rFonts w:cs="Arial"/>
          <w:lang w:val="cs-CZ"/>
        </w:rPr>
        <w:t>pos</w:t>
      </w:r>
      <w:r w:rsidR="007D601D">
        <w:rPr>
          <w:rFonts w:cs="Arial"/>
          <w:lang w:val="cs-CZ"/>
        </w:rPr>
        <w:t>unout</w:t>
      </w:r>
      <w:r w:rsidR="00FD61A8">
        <w:rPr>
          <w:rFonts w:cs="Arial"/>
          <w:lang w:val="cs-CZ"/>
        </w:rPr>
        <w:t xml:space="preserve"> úroveň pečení ke skutečné dokonalosti. </w:t>
      </w:r>
      <w:r w:rsidR="004739F1">
        <w:rPr>
          <w:rFonts w:cs="Arial"/>
          <w:lang w:val="cs-CZ"/>
        </w:rPr>
        <w:t>Potraviny takto připravené si totiž zachovávají svou přirozenou chuť, proto</w:t>
      </w:r>
      <w:r w:rsidR="00FC517B">
        <w:rPr>
          <w:rFonts w:cs="Arial"/>
          <w:lang w:val="cs-CZ"/>
        </w:rPr>
        <w:t xml:space="preserve"> je</w:t>
      </w:r>
      <w:r w:rsidR="004739F1">
        <w:rPr>
          <w:rFonts w:cs="Arial"/>
          <w:lang w:val="cs-CZ"/>
        </w:rPr>
        <w:t xml:space="preserve"> není potřeba tolik solit, ani používat další tuky. Zelenina bude chutná, zachová si svou </w:t>
      </w:r>
      <w:proofErr w:type="gramStart"/>
      <w:r w:rsidR="004739F1">
        <w:rPr>
          <w:rFonts w:cs="Arial"/>
          <w:lang w:val="cs-CZ"/>
        </w:rPr>
        <w:t>barvu</w:t>
      </w:r>
      <w:proofErr w:type="gramEnd"/>
      <w:r w:rsidR="004739F1">
        <w:rPr>
          <w:rFonts w:cs="Arial"/>
          <w:lang w:val="cs-CZ"/>
        </w:rPr>
        <w:t xml:space="preserve"> a především </w:t>
      </w:r>
      <w:r w:rsidR="00F05929">
        <w:rPr>
          <w:rFonts w:cs="Arial"/>
          <w:lang w:val="cs-CZ"/>
        </w:rPr>
        <w:t xml:space="preserve">tolik důležité </w:t>
      </w:r>
      <w:r w:rsidR="004739F1">
        <w:rPr>
          <w:rFonts w:cs="Arial"/>
          <w:lang w:val="cs-CZ"/>
        </w:rPr>
        <w:t>vitamín</w:t>
      </w:r>
      <w:r w:rsidR="00F05929">
        <w:rPr>
          <w:rFonts w:cs="Arial"/>
          <w:lang w:val="cs-CZ"/>
        </w:rPr>
        <w:t>y, minerály a antioxidanty.</w:t>
      </w:r>
      <w:r w:rsidR="004739F1">
        <w:rPr>
          <w:rFonts w:cs="Arial"/>
          <w:lang w:val="cs-CZ"/>
        </w:rPr>
        <w:t xml:space="preserve"> </w:t>
      </w:r>
      <w:r w:rsidR="00F05929">
        <w:rPr>
          <w:rFonts w:cs="Arial"/>
          <w:lang w:val="cs-CZ"/>
        </w:rPr>
        <w:t>A to není všechno. Díky páře ušetříte i elektrickou energii, protože pečete při nižších teplotách a kratší dobu.</w:t>
      </w:r>
    </w:p>
    <w:p w14:paraId="748FA87C" w14:textId="7B24D31E" w:rsidR="00BF691D" w:rsidRDefault="00BF691D" w:rsidP="00097ADF">
      <w:pPr>
        <w:spacing w:line="360" w:lineRule="auto"/>
        <w:jc w:val="both"/>
        <w:rPr>
          <w:rFonts w:cs="Arial"/>
          <w:lang w:val="cs-CZ"/>
        </w:rPr>
      </w:pPr>
    </w:p>
    <w:p w14:paraId="3ED4E961" w14:textId="4F4340B7" w:rsidR="00BF691D" w:rsidRPr="00CA3310" w:rsidRDefault="003F680B" w:rsidP="00BF691D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>Na co všechno se pára hodí</w:t>
      </w:r>
    </w:p>
    <w:p w14:paraId="2AD16E79" w14:textId="75AD7807" w:rsidR="00A45C92" w:rsidRDefault="00B2385A" w:rsidP="003F680B">
      <w:pPr>
        <w:spacing w:line="360" w:lineRule="auto"/>
        <w:jc w:val="both"/>
        <w:rPr>
          <w:rFonts w:cs="Arial"/>
          <w:lang w:val="cs-CZ"/>
        </w:rPr>
      </w:pPr>
      <w:r w:rsidRPr="0084752A">
        <w:rPr>
          <w:noProof/>
        </w:rPr>
        <w:drawing>
          <wp:anchor distT="0" distB="0" distL="114300" distR="114300" simplePos="0" relativeHeight="251662336" behindDoc="0" locked="0" layoutInCell="1" allowOverlap="1" wp14:anchorId="567FE934" wp14:editId="44A672BA">
            <wp:simplePos x="0" y="0"/>
            <wp:positionH relativeFrom="margin">
              <wp:posOffset>2712085</wp:posOffset>
            </wp:positionH>
            <wp:positionV relativeFrom="margin">
              <wp:posOffset>6605905</wp:posOffset>
            </wp:positionV>
            <wp:extent cx="2265680" cy="18923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8" r="5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724">
        <w:rPr>
          <w:noProof/>
        </w:rPr>
        <w:t xml:space="preserve">Kromě tradičního pečení v parní troubě jednoduše připravíte například rýži, knedlíky, gnochi nebo brambory. Už nemusíte hlídat, aby vám na varné desce nepřetekla voda. Kromě toho se ale pára skvěle hodí </w:t>
      </w:r>
      <w:r w:rsidR="00B9692D">
        <w:rPr>
          <w:noProof/>
        </w:rPr>
        <w:t>i</w:t>
      </w:r>
      <w:r w:rsidR="00711724">
        <w:rPr>
          <w:noProof/>
        </w:rPr>
        <w:t xml:space="preserve"> na </w:t>
      </w:r>
      <w:r w:rsidR="00F50014">
        <w:rPr>
          <w:noProof/>
        </w:rPr>
        <w:t xml:space="preserve">kynutí těsta, výrobu jogurtů nebo zavařování </w:t>
      </w:r>
      <w:r w:rsidR="00A02087">
        <w:rPr>
          <w:noProof/>
        </w:rPr>
        <w:t>i</w:t>
      </w:r>
      <w:r w:rsidR="00F50014">
        <w:rPr>
          <w:noProof/>
        </w:rPr>
        <w:t xml:space="preserve"> sterilování lahví</w:t>
      </w:r>
      <w:r w:rsidR="00A02087">
        <w:rPr>
          <w:noProof/>
        </w:rPr>
        <w:t xml:space="preserve"> či ohřev talířů</w:t>
      </w:r>
      <w:r w:rsidR="00F50014">
        <w:rPr>
          <w:noProof/>
        </w:rPr>
        <w:t xml:space="preserve">. </w:t>
      </w:r>
      <w:r w:rsidR="00A02087">
        <w:rPr>
          <w:noProof/>
        </w:rPr>
        <w:t>Dokonce samotné o</w:t>
      </w:r>
      <w:r w:rsidR="00B9692D">
        <w:rPr>
          <w:noProof/>
        </w:rPr>
        <w:t xml:space="preserve">hřívání pokrmů je </w:t>
      </w:r>
      <w:r w:rsidR="00A02087">
        <w:rPr>
          <w:noProof/>
        </w:rPr>
        <w:t xml:space="preserve">s párou </w:t>
      </w:r>
      <w:r w:rsidR="00B9692D">
        <w:rPr>
          <w:noProof/>
        </w:rPr>
        <w:t>mnohem zdravější</w:t>
      </w:r>
      <w:r w:rsidR="00F50014">
        <w:rPr>
          <w:noProof/>
        </w:rPr>
        <w:t xml:space="preserve"> a jídlo je rovnoměrně prohřáté. </w:t>
      </w:r>
      <w:r w:rsidR="00B90F83">
        <w:rPr>
          <w:noProof/>
        </w:rPr>
        <w:t>P</w:t>
      </w:r>
      <w:r w:rsidR="003F680B">
        <w:rPr>
          <w:noProof/>
        </w:rPr>
        <w:t xml:space="preserve">arní </w:t>
      </w:r>
      <w:r w:rsidR="003F680B">
        <w:rPr>
          <w:noProof/>
        </w:rPr>
        <w:lastRenderedPageBreak/>
        <w:t>tr</w:t>
      </w:r>
      <w:r w:rsidR="00FC517B">
        <w:rPr>
          <w:noProof/>
        </w:rPr>
        <w:t>o</w:t>
      </w:r>
      <w:r w:rsidR="003F680B">
        <w:rPr>
          <w:noProof/>
        </w:rPr>
        <w:t>ub</w:t>
      </w:r>
      <w:r w:rsidR="00B90F83">
        <w:rPr>
          <w:noProof/>
        </w:rPr>
        <w:t>y</w:t>
      </w:r>
      <w:r w:rsidR="003F680B">
        <w:rPr>
          <w:noProof/>
        </w:rPr>
        <w:t xml:space="preserve"> Electrolux </w:t>
      </w:r>
      <w:r w:rsidR="00B90F83" w:rsidRPr="00B90F83">
        <w:rPr>
          <w:b/>
          <w:bCs/>
          <w:noProof/>
        </w:rPr>
        <w:t>SteamCrisp</w:t>
      </w:r>
      <w:r w:rsidR="00B90F83">
        <w:rPr>
          <w:noProof/>
        </w:rPr>
        <w:t xml:space="preserve"> nabízí jednu úroveň páry a jsou ideální na pečení domácího pečiva a různých druhů mas. Modely parních trub </w:t>
      </w:r>
      <w:r w:rsidR="0060740A" w:rsidRPr="0060740A">
        <w:rPr>
          <w:b/>
          <w:bCs/>
          <w:noProof/>
        </w:rPr>
        <w:t>SteamBoost</w:t>
      </w:r>
      <w:r w:rsidR="0060740A">
        <w:rPr>
          <w:noProof/>
        </w:rPr>
        <w:t xml:space="preserve"> </w:t>
      </w:r>
      <w:r w:rsidR="00BC436A">
        <w:rPr>
          <w:noProof/>
        </w:rPr>
        <w:t>umožňuj</w:t>
      </w:r>
      <w:r w:rsidR="00B90F83">
        <w:rPr>
          <w:noProof/>
        </w:rPr>
        <w:t>í</w:t>
      </w:r>
      <w:r w:rsidR="00BC436A">
        <w:rPr>
          <w:noProof/>
        </w:rPr>
        <w:t xml:space="preserve"> použití </w:t>
      </w:r>
      <w:r w:rsidR="0060740A">
        <w:rPr>
          <w:noProof/>
        </w:rPr>
        <w:t>třech</w:t>
      </w:r>
      <w:r w:rsidR="00BC436A">
        <w:rPr>
          <w:noProof/>
        </w:rPr>
        <w:t xml:space="preserve"> úrovní </w:t>
      </w:r>
      <w:r w:rsidR="00BC436A">
        <w:rPr>
          <w:rFonts w:cs="Arial"/>
          <w:lang w:val="cs-CZ"/>
        </w:rPr>
        <w:t>páry</w:t>
      </w:r>
      <w:r w:rsidR="00B90F83">
        <w:rPr>
          <w:rFonts w:cs="Arial"/>
          <w:lang w:val="cs-CZ"/>
        </w:rPr>
        <w:t xml:space="preserve"> a </w:t>
      </w:r>
      <w:r w:rsidR="008A18A1">
        <w:rPr>
          <w:rFonts w:cs="Arial"/>
          <w:lang w:val="cs-CZ"/>
        </w:rPr>
        <w:t xml:space="preserve">jejich </w:t>
      </w:r>
      <w:r w:rsidR="00B90F83">
        <w:rPr>
          <w:rFonts w:cs="Arial"/>
          <w:lang w:val="cs-CZ"/>
        </w:rPr>
        <w:t>kombinac</w:t>
      </w:r>
      <w:r w:rsidR="008A18A1">
        <w:rPr>
          <w:rFonts w:cs="Arial"/>
          <w:lang w:val="cs-CZ"/>
        </w:rPr>
        <w:t>i</w:t>
      </w:r>
      <w:r w:rsidR="00B90F83">
        <w:rPr>
          <w:rFonts w:cs="Arial"/>
          <w:lang w:val="cs-CZ"/>
        </w:rPr>
        <w:t xml:space="preserve"> s horkým vzduchem</w:t>
      </w:r>
      <w:r w:rsidR="008A18A1">
        <w:rPr>
          <w:rFonts w:cs="Arial"/>
          <w:lang w:val="cs-CZ"/>
        </w:rPr>
        <w:t>.</w:t>
      </w:r>
      <w:r w:rsidR="00B91018">
        <w:rPr>
          <w:rFonts w:cs="Arial"/>
          <w:lang w:val="cs-CZ"/>
        </w:rPr>
        <w:t xml:space="preserve"> </w:t>
      </w:r>
      <w:r w:rsidR="008A18A1">
        <w:rPr>
          <w:rFonts w:cs="Arial"/>
          <w:lang w:val="cs-CZ"/>
        </w:rPr>
        <w:t>Můžete v nich připravovat maso, zeleninu i přílohy, nechat kynout těsto, zavařovat nebo sušit</w:t>
      </w:r>
      <w:r w:rsidR="00B91018">
        <w:rPr>
          <w:rFonts w:cs="Arial"/>
          <w:lang w:val="cs-CZ"/>
        </w:rPr>
        <w:t xml:space="preserve">. </w:t>
      </w:r>
      <w:r w:rsidR="0060740A">
        <w:rPr>
          <w:rFonts w:cs="Arial"/>
          <w:lang w:val="cs-CZ"/>
        </w:rPr>
        <w:t>Multifunkční parní trouby</w:t>
      </w:r>
      <w:r w:rsidR="00B91018">
        <w:rPr>
          <w:rFonts w:cs="Arial"/>
          <w:lang w:val="cs-CZ"/>
        </w:rPr>
        <w:t xml:space="preserve"> </w:t>
      </w:r>
      <w:proofErr w:type="spellStart"/>
      <w:r w:rsidR="0060740A" w:rsidRPr="0060740A">
        <w:rPr>
          <w:rFonts w:cs="Arial"/>
          <w:b/>
          <w:bCs/>
          <w:lang w:val="cs-CZ"/>
        </w:rPr>
        <w:t>SteamPro</w:t>
      </w:r>
      <w:proofErr w:type="spellEnd"/>
      <w:r w:rsidR="0060740A">
        <w:rPr>
          <w:rFonts w:cs="Arial"/>
          <w:lang w:val="cs-CZ"/>
        </w:rPr>
        <w:t xml:space="preserve"> </w:t>
      </w:r>
      <w:r w:rsidR="00B91018">
        <w:rPr>
          <w:rFonts w:cs="Arial"/>
          <w:lang w:val="cs-CZ"/>
        </w:rPr>
        <w:t xml:space="preserve">potom ocení opravdoví gurmáni, kteří dávají přednost přípravě pokrmů ve vakuu metodou </w:t>
      </w:r>
      <w:proofErr w:type="spellStart"/>
      <w:r w:rsidR="00B91018">
        <w:rPr>
          <w:rFonts w:cs="Arial"/>
          <w:lang w:val="cs-CZ"/>
        </w:rPr>
        <w:t>Sous</w:t>
      </w:r>
      <w:proofErr w:type="spellEnd"/>
      <w:r w:rsidR="00B91018">
        <w:rPr>
          <w:rFonts w:cs="Arial"/>
          <w:lang w:val="cs-CZ"/>
        </w:rPr>
        <w:t>-Vide</w:t>
      </w:r>
      <w:r w:rsidR="0060740A">
        <w:rPr>
          <w:rFonts w:cs="Arial"/>
          <w:lang w:val="cs-CZ"/>
        </w:rPr>
        <w:t xml:space="preserve"> a k dispozici mají dokonce čtyři úrovně páry</w:t>
      </w:r>
      <w:r w:rsidR="00B91018">
        <w:rPr>
          <w:rFonts w:cs="Arial"/>
          <w:lang w:val="cs-CZ"/>
        </w:rPr>
        <w:t>.</w:t>
      </w:r>
    </w:p>
    <w:p w14:paraId="5C9BF90F" w14:textId="3F1E8E35" w:rsidR="00A45C92" w:rsidRPr="000C6B6E" w:rsidRDefault="000C6B6E" w:rsidP="003F680B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>Jedinečné kuchařské kurzy</w:t>
      </w:r>
    </w:p>
    <w:p w14:paraId="7D96E54F" w14:textId="40A9CDF8" w:rsidR="00975443" w:rsidRDefault="00F70E28" w:rsidP="00954C71">
      <w:pPr>
        <w:spacing w:line="360" w:lineRule="auto"/>
        <w:jc w:val="both"/>
        <w:rPr>
          <w:rFonts w:cs="Arial"/>
          <w:lang w:val="cs-CZ"/>
        </w:rPr>
      </w:pPr>
      <w:r w:rsidRPr="0084752A">
        <w:rPr>
          <w:noProof/>
        </w:rPr>
        <w:drawing>
          <wp:anchor distT="0" distB="0" distL="114300" distR="114300" simplePos="0" relativeHeight="251666432" behindDoc="0" locked="0" layoutInCell="1" allowOverlap="1" wp14:anchorId="76E8578D" wp14:editId="11CD1A3D">
            <wp:simplePos x="0" y="0"/>
            <wp:positionH relativeFrom="margin">
              <wp:posOffset>17145</wp:posOffset>
            </wp:positionH>
            <wp:positionV relativeFrom="margin">
              <wp:posOffset>1812339</wp:posOffset>
            </wp:positionV>
            <wp:extent cx="1958340" cy="1635760"/>
            <wp:effectExtent l="0" t="0" r="0" b="254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r="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06">
        <w:rPr>
          <w:rFonts w:cs="Arial"/>
          <w:lang w:val="cs-CZ"/>
        </w:rPr>
        <w:t xml:space="preserve">Pokud byste si přece jen na parní troubu sami netroufli, máte jistotu, že k nákupu multifunkční parní trouby získáte voucher na </w:t>
      </w:r>
      <w:r w:rsidR="00D35E06" w:rsidRPr="00B90F83">
        <w:rPr>
          <w:rFonts w:cs="Arial"/>
          <w:b/>
          <w:bCs/>
          <w:lang w:val="cs-CZ"/>
        </w:rPr>
        <w:t>kuchařský kurz</w:t>
      </w:r>
      <w:r w:rsidR="00D35E06">
        <w:rPr>
          <w:rFonts w:cs="Arial"/>
          <w:lang w:val="cs-CZ"/>
        </w:rPr>
        <w:t xml:space="preserve"> pro jednu osobu v hodnotě 2 500 Kč. Jestli </w:t>
      </w:r>
      <w:r>
        <w:rPr>
          <w:rFonts w:cs="Arial"/>
          <w:lang w:val="cs-CZ"/>
        </w:rPr>
        <w:t xml:space="preserve">zatím </w:t>
      </w:r>
      <w:r w:rsidR="00975443">
        <w:rPr>
          <w:rFonts w:cs="Arial"/>
          <w:lang w:val="cs-CZ"/>
        </w:rPr>
        <w:t>stále s</w:t>
      </w:r>
      <w:r w:rsidR="00D35E06">
        <w:rPr>
          <w:rFonts w:cs="Arial"/>
          <w:lang w:val="cs-CZ"/>
        </w:rPr>
        <w:t> </w:t>
      </w:r>
      <w:r w:rsidR="00975443">
        <w:rPr>
          <w:rFonts w:cs="Arial"/>
          <w:lang w:val="cs-CZ"/>
        </w:rPr>
        <w:t>nákupem</w:t>
      </w:r>
      <w:r w:rsidR="00D35E06">
        <w:rPr>
          <w:rFonts w:cs="Arial"/>
          <w:lang w:val="cs-CZ"/>
        </w:rPr>
        <w:t xml:space="preserve"> váháte</w:t>
      </w:r>
      <w:r w:rsidR="00975443">
        <w:rPr>
          <w:rFonts w:cs="Arial"/>
          <w:lang w:val="cs-CZ"/>
        </w:rPr>
        <w:t xml:space="preserve">, </w:t>
      </w:r>
      <w:r w:rsidR="00D35E06">
        <w:rPr>
          <w:rFonts w:cs="Arial"/>
          <w:lang w:val="cs-CZ"/>
        </w:rPr>
        <w:t>zúčastněte se našeho kurzu vaření</w:t>
      </w:r>
      <w:r>
        <w:rPr>
          <w:rFonts w:cs="Arial"/>
          <w:lang w:val="cs-CZ"/>
        </w:rPr>
        <w:t xml:space="preserve">, </w:t>
      </w:r>
      <w:r w:rsidR="00A45C92">
        <w:rPr>
          <w:rFonts w:cs="Arial"/>
          <w:lang w:val="cs-CZ"/>
        </w:rPr>
        <w:t xml:space="preserve">kde se pod vedením skvělých šéfkuchařů naučíte vykouzlit </w:t>
      </w:r>
      <w:r w:rsidR="00392CBB">
        <w:rPr>
          <w:rFonts w:cs="Arial"/>
          <w:lang w:val="cs-CZ"/>
        </w:rPr>
        <w:t>lahodná jídla na profesionální úrovni.</w:t>
      </w:r>
      <w:r w:rsidR="00ED1671">
        <w:rPr>
          <w:rFonts w:cs="Arial"/>
          <w:lang w:val="cs-CZ"/>
        </w:rPr>
        <w:t xml:space="preserve"> A hlavně využívat všechny programy naplno.</w:t>
      </w:r>
      <w:r w:rsidR="00975443">
        <w:rPr>
          <w:rFonts w:cs="Arial"/>
          <w:lang w:val="cs-CZ"/>
        </w:rPr>
        <w:t xml:space="preserve"> </w:t>
      </w:r>
      <w:r>
        <w:rPr>
          <w:rFonts w:cs="Arial"/>
          <w:lang w:val="cs-CZ"/>
        </w:rPr>
        <w:t xml:space="preserve">Pokud se potom rozhodnete ke koupi vlastní parní trouby, kurzovné se vám vrátí. </w:t>
      </w:r>
      <w:r w:rsidR="00A45C92">
        <w:rPr>
          <w:rFonts w:cs="Arial"/>
          <w:lang w:val="cs-CZ"/>
        </w:rPr>
        <w:t xml:space="preserve">Pečení s využitím páry </w:t>
      </w:r>
      <w:r w:rsidR="00392CBB">
        <w:rPr>
          <w:rFonts w:cs="Arial"/>
          <w:lang w:val="cs-CZ"/>
        </w:rPr>
        <w:t xml:space="preserve">pak </w:t>
      </w:r>
      <w:r w:rsidR="00A45C92">
        <w:rPr>
          <w:rFonts w:cs="Arial"/>
          <w:lang w:val="cs-CZ"/>
        </w:rPr>
        <w:t xml:space="preserve">můžete vyzkoušet na zdravém receptu z naší </w:t>
      </w:r>
      <w:hyperlink r:id="rId11" w:history="1">
        <w:r w:rsidR="00454A13" w:rsidRPr="00601BEE">
          <w:rPr>
            <w:rStyle w:val="Hypertextovodkaz"/>
            <w:rFonts w:cs="Arial"/>
            <w:lang w:val="cs-CZ"/>
          </w:rPr>
          <w:t xml:space="preserve">originální </w:t>
        </w:r>
        <w:r w:rsidR="00A45C92" w:rsidRPr="00601BEE">
          <w:rPr>
            <w:rStyle w:val="Hypertextovodkaz"/>
            <w:rFonts w:cs="Arial"/>
            <w:lang w:val="cs-CZ"/>
          </w:rPr>
          <w:t>kuchařky</w:t>
        </w:r>
      </w:hyperlink>
      <w:r w:rsidR="00454A13">
        <w:rPr>
          <w:rFonts w:cs="Arial"/>
          <w:lang w:val="cs-CZ"/>
        </w:rPr>
        <w:t>.</w:t>
      </w:r>
      <w:r w:rsidR="00975443">
        <w:rPr>
          <w:rFonts w:cs="Arial"/>
          <w:lang w:val="cs-CZ"/>
        </w:rPr>
        <w:t xml:space="preserve"> </w:t>
      </w:r>
    </w:p>
    <w:p w14:paraId="504C85B2" w14:textId="22B1E04F" w:rsidR="00097ADF" w:rsidRDefault="00097ADF" w:rsidP="00954C71">
      <w:pPr>
        <w:spacing w:line="360" w:lineRule="auto"/>
        <w:jc w:val="both"/>
        <w:rPr>
          <w:rFonts w:cs="Arial"/>
          <w:lang w:val="cs-CZ"/>
        </w:rPr>
      </w:pPr>
    </w:p>
    <w:p w14:paraId="3811BDE5" w14:textId="13348F51" w:rsidR="00392CBB" w:rsidRPr="00392CBB" w:rsidRDefault="00924670" w:rsidP="0066778D">
      <w:pPr>
        <w:spacing w:line="360" w:lineRule="auto"/>
        <w:jc w:val="both"/>
        <w:rPr>
          <w:b/>
          <w:bCs/>
          <w:noProof/>
        </w:rPr>
      </w:pPr>
      <w:r>
        <w:rPr>
          <w:b/>
          <w:bCs/>
          <w:noProof/>
        </w:rPr>
        <w:t>Losos připravený na páře s pomerančovou červenou řepou a sýrem s tymiánem</w:t>
      </w:r>
    </w:p>
    <w:p w14:paraId="13E5AB79" w14:textId="209ED585" w:rsidR="005B7524" w:rsidRDefault="005B7524" w:rsidP="0066778D">
      <w:pPr>
        <w:spacing w:line="360" w:lineRule="auto"/>
        <w:jc w:val="both"/>
        <w:rPr>
          <w:rFonts w:cs="Arial"/>
          <w:lang w:val="cs-CZ"/>
        </w:rPr>
      </w:pPr>
    </w:p>
    <w:p w14:paraId="67199D09" w14:textId="0C9FA970" w:rsidR="00EC6D3B" w:rsidRDefault="00EC6D3B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Na přípravu</w:t>
      </w:r>
      <w:r w:rsidR="00924670">
        <w:rPr>
          <w:rFonts w:cs="Arial"/>
          <w:lang w:val="cs-CZ"/>
        </w:rPr>
        <w:t xml:space="preserve"> 4 porcí</w:t>
      </w:r>
      <w:r>
        <w:rPr>
          <w:rFonts w:cs="Arial"/>
          <w:lang w:val="cs-CZ"/>
        </w:rPr>
        <w:t xml:space="preserve"> budete potřebovat:</w:t>
      </w:r>
    </w:p>
    <w:p w14:paraId="0CE46C69" w14:textId="3979A751" w:rsidR="00EC6D3B" w:rsidRDefault="00EC6D3B" w:rsidP="0066778D">
      <w:pPr>
        <w:spacing w:line="360" w:lineRule="auto"/>
        <w:jc w:val="both"/>
        <w:rPr>
          <w:rFonts w:cs="Arial"/>
          <w:lang w:val="cs-CZ"/>
        </w:rPr>
      </w:pPr>
    </w:p>
    <w:p w14:paraId="3149E130" w14:textId="6433DA58" w:rsidR="00EC6D3B" w:rsidRDefault="00F70E28" w:rsidP="0066778D">
      <w:pPr>
        <w:spacing w:line="360" w:lineRule="auto"/>
        <w:jc w:val="both"/>
        <w:rPr>
          <w:rFonts w:cs="Arial"/>
          <w:lang w:val="cs-CZ"/>
        </w:rPr>
      </w:pPr>
      <w:r w:rsidRPr="0084752A">
        <w:rPr>
          <w:noProof/>
        </w:rPr>
        <w:drawing>
          <wp:anchor distT="0" distB="0" distL="114300" distR="114300" simplePos="0" relativeHeight="251664384" behindDoc="0" locked="0" layoutInCell="1" allowOverlap="1" wp14:anchorId="1E92D6DD" wp14:editId="64F9FE40">
            <wp:simplePos x="0" y="0"/>
            <wp:positionH relativeFrom="margin">
              <wp:posOffset>2332990</wp:posOffset>
            </wp:positionH>
            <wp:positionV relativeFrom="margin">
              <wp:posOffset>5292285</wp:posOffset>
            </wp:positionV>
            <wp:extent cx="2644140" cy="2209800"/>
            <wp:effectExtent l="0" t="0" r="381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9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670">
        <w:rPr>
          <w:rFonts w:cs="Arial"/>
          <w:lang w:val="cs-CZ"/>
        </w:rPr>
        <w:t>porce lososa</w:t>
      </w:r>
    </w:p>
    <w:p w14:paraId="2C582F5E" w14:textId="11B47507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1 pomeranč</w:t>
      </w:r>
    </w:p>
    <w:p w14:paraId="1F95C74B" w14:textId="408E122B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2 červené řepy</w:t>
      </w:r>
    </w:p>
    <w:p w14:paraId="3A316498" w14:textId="5CDDCFDC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500 ml pomerančového džusu</w:t>
      </w:r>
    </w:p>
    <w:p w14:paraId="12D4F628" w14:textId="461C04C2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100 ml </w:t>
      </w:r>
      <w:proofErr w:type="spellStart"/>
      <w:r>
        <w:rPr>
          <w:rFonts w:cs="Arial"/>
          <w:lang w:val="cs-CZ"/>
        </w:rPr>
        <w:t>balsamico</w:t>
      </w:r>
      <w:proofErr w:type="spellEnd"/>
      <w:r>
        <w:rPr>
          <w:rFonts w:cs="Arial"/>
          <w:lang w:val="cs-CZ"/>
        </w:rPr>
        <w:t xml:space="preserve"> octa</w:t>
      </w:r>
    </w:p>
    <w:p w14:paraId="03D8E6AF" w14:textId="6E7948F2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lžička cukru</w:t>
      </w:r>
    </w:p>
    <w:p w14:paraId="64AA4977" w14:textId="47DB95D3" w:rsidR="00924670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lžička másla</w:t>
      </w:r>
    </w:p>
    <w:p w14:paraId="180CF835" w14:textId="7E7D8DAA" w:rsidR="00924670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kozí </w:t>
      </w:r>
      <w:r w:rsidR="00B13CA8">
        <w:rPr>
          <w:rFonts w:cs="Arial"/>
          <w:lang w:val="cs-CZ"/>
        </w:rPr>
        <w:t xml:space="preserve">nebo jiný </w:t>
      </w:r>
      <w:r>
        <w:rPr>
          <w:rFonts w:cs="Arial"/>
          <w:lang w:val="cs-CZ"/>
        </w:rPr>
        <w:t>sýr</w:t>
      </w:r>
    </w:p>
    <w:p w14:paraId="1CC61C06" w14:textId="37121C2C" w:rsidR="00924670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tymián</w:t>
      </w:r>
    </w:p>
    <w:p w14:paraId="0BB129CA" w14:textId="55846E21" w:rsidR="00EC6D3B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>sůl, pepř</w:t>
      </w:r>
    </w:p>
    <w:p w14:paraId="61C4066E" w14:textId="38378E37" w:rsidR="00EC6D3B" w:rsidRDefault="00EC6D3B" w:rsidP="0066778D">
      <w:pPr>
        <w:spacing w:line="360" w:lineRule="auto"/>
        <w:jc w:val="both"/>
        <w:rPr>
          <w:rFonts w:cs="Arial"/>
          <w:lang w:val="cs-CZ"/>
        </w:rPr>
      </w:pPr>
    </w:p>
    <w:p w14:paraId="7D1C7221" w14:textId="4241AABF" w:rsidR="006325D9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Červenou řepu oloupejte a rozkrájejte na čtvrtiny. Přesuňte ji do rendlíku, podlijte pomerančovým džusem a </w:t>
      </w:r>
      <w:proofErr w:type="spellStart"/>
      <w:r>
        <w:rPr>
          <w:rFonts w:cs="Arial"/>
          <w:lang w:val="cs-CZ"/>
        </w:rPr>
        <w:t>balsamico</w:t>
      </w:r>
      <w:proofErr w:type="spellEnd"/>
      <w:r>
        <w:rPr>
          <w:rFonts w:cs="Arial"/>
          <w:lang w:val="cs-CZ"/>
        </w:rPr>
        <w:t xml:space="preserve"> octem. Přidejte cukr, řepu uvařte doměkka a hotovou přeceďte. Šťávu z</w:t>
      </w:r>
      <w:r w:rsidR="00ED1671">
        <w:rPr>
          <w:rFonts w:cs="Arial"/>
          <w:lang w:val="cs-CZ"/>
        </w:rPr>
        <w:t> </w:t>
      </w:r>
      <w:r>
        <w:rPr>
          <w:rFonts w:cs="Arial"/>
          <w:lang w:val="cs-CZ"/>
        </w:rPr>
        <w:t>vývaru dále použijte: zredukujte ji o 70 % a následně smíchejte s</w:t>
      </w:r>
      <w:r w:rsidR="00ED1671">
        <w:rPr>
          <w:rFonts w:cs="Arial"/>
          <w:lang w:val="cs-CZ"/>
        </w:rPr>
        <w:t> </w:t>
      </w:r>
      <w:r>
        <w:rPr>
          <w:rFonts w:cs="Arial"/>
          <w:lang w:val="cs-CZ"/>
        </w:rPr>
        <w:t xml:space="preserve">uvařenou řepou. Pomeranče </w:t>
      </w:r>
      <w:proofErr w:type="spellStart"/>
      <w:r>
        <w:rPr>
          <w:rFonts w:cs="Arial"/>
          <w:lang w:val="cs-CZ"/>
        </w:rPr>
        <w:t>vyfiletujte</w:t>
      </w:r>
      <w:proofErr w:type="spellEnd"/>
      <w:r>
        <w:rPr>
          <w:rFonts w:cs="Arial"/>
          <w:lang w:val="cs-CZ"/>
        </w:rPr>
        <w:t xml:space="preserve">. </w:t>
      </w:r>
    </w:p>
    <w:p w14:paraId="624149ED" w14:textId="77777777" w:rsidR="006325D9" w:rsidRDefault="006325D9" w:rsidP="0066778D">
      <w:pPr>
        <w:spacing w:line="360" w:lineRule="auto"/>
        <w:jc w:val="both"/>
        <w:rPr>
          <w:rFonts w:cs="Arial"/>
          <w:lang w:val="cs-CZ"/>
        </w:rPr>
      </w:pPr>
    </w:p>
    <w:p w14:paraId="6E897CAD" w14:textId="77777777" w:rsidR="00ED1671" w:rsidRDefault="00ED1671" w:rsidP="0066778D">
      <w:pPr>
        <w:spacing w:line="360" w:lineRule="auto"/>
        <w:jc w:val="both"/>
        <w:rPr>
          <w:rFonts w:cs="Arial"/>
          <w:lang w:val="cs-CZ"/>
        </w:rPr>
      </w:pPr>
    </w:p>
    <w:p w14:paraId="751EE968" w14:textId="77777777" w:rsidR="00ED1671" w:rsidRDefault="00ED1671" w:rsidP="0066778D">
      <w:pPr>
        <w:spacing w:line="360" w:lineRule="auto"/>
        <w:jc w:val="both"/>
        <w:rPr>
          <w:rFonts w:cs="Arial"/>
          <w:lang w:val="cs-CZ"/>
        </w:rPr>
      </w:pPr>
    </w:p>
    <w:p w14:paraId="4EF73E92" w14:textId="77777777" w:rsidR="00ED1671" w:rsidRDefault="00ED1671" w:rsidP="0066778D">
      <w:pPr>
        <w:spacing w:line="360" w:lineRule="auto"/>
        <w:jc w:val="both"/>
        <w:rPr>
          <w:rFonts w:cs="Arial"/>
          <w:lang w:val="cs-CZ"/>
        </w:rPr>
      </w:pPr>
    </w:p>
    <w:p w14:paraId="6A7E3A93" w14:textId="0EDADF6F" w:rsidR="00EB6E8E" w:rsidRDefault="00924670" w:rsidP="0066778D">
      <w:pPr>
        <w:spacing w:line="360" w:lineRule="auto"/>
        <w:jc w:val="both"/>
        <w:rPr>
          <w:rFonts w:cs="Arial"/>
          <w:lang w:val="cs-CZ"/>
        </w:rPr>
      </w:pPr>
      <w:r>
        <w:rPr>
          <w:rFonts w:cs="Arial"/>
          <w:lang w:val="cs-CZ"/>
        </w:rPr>
        <w:t xml:space="preserve">Lososa osolte, dejte na plech, troubu nastavte na režim </w:t>
      </w:r>
      <w:r w:rsidRPr="00924670">
        <w:rPr>
          <w:rFonts w:cs="Arial"/>
          <w:b/>
          <w:bCs/>
          <w:lang w:val="cs-CZ"/>
        </w:rPr>
        <w:t>Vaření v</w:t>
      </w:r>
      <w:r>
        <w:rPr>
          <w:rFonts w:cs="Arial"/>
          <w:b/>
          <w:bCs/>
          <w:lang w:val="cs-CZ"/>
        </w:rPr>
        <w:t> </w:t>
      </w:r>
      <w:r w:rsidRPr="00924670">
        <w:rPr>
          <w:rFonts w:cs="Arial"/>
          <w:b/>
          <w:bCs/>
          <w:lang w:val="cs-CZ"/>
        </w:rPr>
        <w:t>páře</w:t>
      </w:r>
      <w:r>
        <w:rPr>
          <w:rFonts w:cs="Arial"/>
          <w:b/>
          <w:bCs/>
          <w:lang w:val="cs-CZ"/>
        </w:rPr>
        <w:t xml:space="preserve"> </w:t>
      </w:r>
      <w:r w:rsidRPr="000C6B6E">
        <w:rPr>
          <w:rFonts w:cs="Arial"/>
          <w:lang w:val="cs-CZ"/>
        </w:rPr>
        <w:t>při</w:t>
      </w:r>
      <w:r>
        <w:rPr>
          <w:rFonts w:cs="Arial"/>
          <w:b/>
          <w:bCs/>
          <w:lang w:val="cs-CZ"/>
        </w:rPr>
        <w:t xml:space="preserve"> 70 </w:t>
      </w:r>
      <w:r w:rsidR="00EB6E8E">
        <w:rPr>
          <w:rFonts w:cs="Arial"/>
          <w:b/>
          <w:bCs/>
          <w:lang w:val="cs-CZ"/>
        </w:rPr>
        <w:t>°C, teplotní sondu</w:t>
      </w:r>
      <w:r w:rsidR="00EB6E8E">
        <w:rPr>
          <w:rFonts w:cs="Arial"/>
          <w:lang w:val="cs-CZ"/>
        </w:rPr>
        <w:t xml:space="preserve"> nastavte na </w:t>
      </w:r>
      <w:r w:rsidR="00EB6E8E">
        <w:rPr>
          <w:rFonts w:cs="Arial"/>
          <w:b/>
          <w:bCs/>
          <w:lang w:val="cs-CZ"/>
        </w:rPr>
        <w:t xml:space="preserve">53 °C </w:t>
      </w:r>
      <w:r w:rsidR="00EB6E8E" w:rsidRPr="00EB6E8E">
        <w:rPr>
          <w:rFonts w:cs="Arial"/>
          <w:lang w:val="cs-CZ"/>
        </w:rPr>
        <w:t>a zapíchněte ji do</w:t>
      </w:r>
      <w:r w:rsidR="00B13CA8">
        <w:rPr>
          <w:rFonts w:cs="Arial"/>
          <w:lang w:val="cs-CZ"/>
        </w:rPr>
        <w:t xml:space="preserve"> středu nebo nejvyšší části </w:t>
      </w:r>
      <w:r w:rsidR="00EB6E8E" w:rsidRPr="00EB6E8E">
        <w:rPr>
          <w:rFonts w:cs="Arial"/>
          <w:lang w:val="cs-CZ"/>
        </w:rPr>
        <w:t xml:space="preserve">lososa. </w:t>
      </w:r>
    </w:p>
    <w:p w14:paraId="3A5CE8F1" w14:textId="77777777" w:rsidR="00EB6E8E" w:rsidRDefault="00EB6E8E" w:rsidP="0066778D">
      <w:pPr>
        <w:spacing w:line="360" w:lineRule="auto"/>
        <w:jc w:val="both"/>
        <w:rPr>
          <w:rFonts w:cs="Arial"/>
          <w:lang w:val="cs-CZ"/>
        </w:rPr>
      </w:pPr>
    </w:p>
    <w:p w14:paraId="5103D3EA" w14:textId="1D6990FC" w:rsidR="006325D9" w:rsidRPr="00EB6E8E" w:rsidRDefault="00EB6E8E" w:rsidP="0066778D">
      <w:pPr>
        <w:spacing w:line="360" w:lineRule="auto"/>
        <w:jc w:val="both"/>
        <w:rPr>
          <w:rFonts w:cs="Arial"/>
          <w:lang w:val="cs-CZ"/>
        </w:rPr>
      </w:pPr>
      <w:r w:rsidRPr="00EB6E8E">
        <w:rPr>
          <w:rFonts w:cs="Arial"/>
          <w:lang w:val="cs-CZ"/>
        </w:rPr>
        <w:t>Na talíř n</w:t>
      </w:r>
      <w:r>
        <w:rPr>
          <w:rFonts w:cs="Arial"/>
          <w:lang w:val="cs-CZ"/>
        </w:rPr>
        <w:t>askládejte několik kousků řepy a na ně kousky pomeranče. Lososa podávejte na řepě, k</w:t>
      </w:r>
      <w:r w:rsidR="00B13CA8">
        <w:rPr>
          <w:rFonts w:cs="Arial"/>
          <w:lang w:val="cs-CZ"/>
        </w:rPr>
        <w:t> </w:t>
      </w:r>
      <w:r>
        <w:rPr>
          <w:rFonts w:cs="Arial"/>
          <w:lang w:val="cs-CZ"/>
        </w:rPr>
        <w:t>tomu přidejte kozí</w:t>
      </w:r>
      <w:r w:rsidR="00B13CA8">
        <w:rPr>
          <w:rFonts w:cs="Arial"/>
          <w:lang w:val="cs-CZ"/>
        </w:rPr>
        <w:t xml:space="preserve"> či jiný </w:t>
      </w:r>
      <w:r>
        <w:rPr>
          <w:rFonts w:cs="Arial"/>
          <w:lang w:val="cs-CZ"/>
        </w:rPr>
        <w:t>sýr</w:t>
      </w:r>
      <w:r w:rsidR="00B13CA8">
        <w:rPr>
          <w:rFonts w:cs="Arial"/>
          <w:lang w:val="cs-CZ"/>
        </w:rPr>
        <w:t xml:space="preserve"> dle chuti</w:t>
      </w:r>
      <w:r>
        <w:rPr>
          <w:rFonts w:cs="Arial"/>
          <w:lang w:val="cs-CZ"/>
        </w:rPr>
        <w:t xml:space="preserve"> a čerstvý tymián. </w:t>
      </w:r>
    </w:p>
    <w:p w14:paraId="383011D9" w14:textId="6D8ACC71" w:rsidR="007F6103" w:rsidRDefault="007F6103" w:rsidP="0066778D">
      <w:pPr>
        <w:spacing w:line="360" w:lineRule="auto"/>
        <w:jc w:val="both"/>
        <w:rPr>
          <w:rFonts w:cs="Arial"/>
          <w:lang w:val="cs-CZ"/>
        </w:rPr>
      </w:pPr>
    </w:p>
    <w:p w14:paraId="1E22F7A7" w14:textId="77777777" w:rsidR="0060740A" w:rsidRDefault="0060740A" w:rsidP="0066778D">
      <w:pPr>
        <w:spacing w:line="360" w:lineRule="auto"/>
        <w:jc w:val="both"/>
        <w:rPr>
          <w:rFonts w:cs="Arial"/>
          <w:lang w:val="cs-CZ"/>
        </w:rPr>
      </w:pPr>
    </w:p>
    <w:p w14:paraId="49BE19C0" w14:textId="77777777" w:rsidR="00050466" w:rsidRDefault="00050466" w:rsidP="00050466">
      <w:pPr>
        <w:spacing w:line="360" w:lineRule="auto"/>
        <w:jc w:val="both"/>
        <w:rPr>
          <w:lang w:val="cs-CZ"/>
        </w:rPr>
      </w:pPr>
      <w:r>
        <w:rPr>
          <w:lang w:val="cs-CZ"/>
        </w:rPr>
        <w:t xml:space="preserve">Více na </w:t>
      </w:r>
      <w:hyperlink r:id="rId13" w:history="1">
        <w:r>
          <w:rPr>
            <w:rStyle w:val="Hypertextovodkaz"/>
            <w:lang w:val="cs-CZ"/>
          </w:rPr>
          <w:t>http://www.electrolux.cz</w:t>
        </w:r>
      </w:hyperlink>
      <w:r>
        <w:rPr>
          <w:lang w:val="cs-CZ"/>
        </w:rPr>
        <w:t xml:space="preserve">, </w:t>
      </w:r>
      <w:hyperlink r:id="rId14" w:history="1">
        <w:r>
          <w:rPr>
            <w:rStyle w:val="Hypertextovodkaz"/>
            <w:lang w:val="cs-CZ"/>
          </w:rPr>
          <w:t>Facebooku</w:t>
        </w:r>
      </w:hyperlink>
      <w:r>
        <w:rPr>
          <w:lang w:val="cs-CZ"/>
        </w:rPr>
        <w:t xml:space="preserve">, </w:t>
      </w:r>
      <w:hyperlink r:id="rId15" w:history="1">
        <w:r>
          <w:rPr>
            <w:rStyle w:val="Hypertextovodkaz"/>
            <w:lang w:val="cs-CZ"/>
          </w:rPr>
          <w:t>Instagramu</w:t>
        </w:r>
      </w:hyperlink>
      <w:r>
        <w:rPr>
          <w:lang w:val="cs-CZ"/>
        </w:rPr>
        <w:t xml:space="preserve"> nebo </w:t>
      </w:r>
      <w:hyperlink r:id="rId16" w:history="1">
        <w:r>
          <w:rPr>
            <w:rStyle w:val="Hypertextovodkaz"/>
            <w:lang w:val="cs-CZ"/>
          </w:rPr>
          <w:t>newsroom.doblogoo.cz</w:t>
        </w:r>
      </w:hyperlink>
    </w:p>
    <w:p w14:paraId="1B717EA5" w14:textId="77777777" w:rsidR="00050466" w:rsidRDefault="00050466" w:rsidP="00E30C89">
      <w:pPr>
        <w:spacing w:line="360" w:lineRule="auto"/>
        <w:jc w:val="both"/>
        <w:rPr>
          <w:rFonts w:cs="Arial"/>
          <w:lang w:val="cs-CZ"/>
        </w:rPr>
      </w:pPr>
    </w:p>
    <w:p w14:paraId="3E24C312" w14:textId="149F923B" w:rsidR="00E30C89" w:rsidRDefault="00E30C89" w:rsidP="00E30C89">
      <w:pPr>
        <w:spacing w:line="360" w:lineRule="auto"/>
        <w:jc w:val="both"/>
        <w:rPr>
          <w:sz w:val="18"/>
          <w:lang w:val="cs-CZ"/>
        </w:rPr>
      </w:pPr>
      <w:r>
        <w:rPr>
          <w:sz w:val="18"/>
          <w:lang w:val="cs-CZ"/>
        </w:rPr>
        <w:t xml:space="preserve">Electrolux je přední světová společnost vytvářející spotřebiče, které již více než 100 let formují život svých zákazníků k lepšímu. K naší misi za lepší život neodmyslitelně patří i náš závazek přinášet důmyslně navržená, inovativní, a hlavně udržitelná řešení. Pod našimi značkami Electrolux, AEG a </w:t>
      </w:r>
      <w:proofErr w:type="spellStart"/>
      <w:r>
        <w:rPr>
          <w:sz w:val="18"/>
          <w:lang w:val="cs-CZ"/>
        </w:rPr>
        <w:t>Frigidaire</w:t>
      </w:r>
      <w:proofErr w:type="spellEnd"/>
      <w:r>
        <w:rPr>
          <w:sz w:val="18"/>
          <w:lang w:val="cs-CZ"/>
        </w:rPr>
        <w:t xml:space="preserve"> prodáváme každý rok přibližně 60 milionů domácích spotřebičů ve více než 120 zemích světa. V roce 2020 měla společnost Electrolux tržby 116 miliard SEK a zaměstnávala 48 000 lidí po celém světě. </w:t>
      </w:r>
    </w:p>
    <w:p w14:paraId="394A571E" w14:textId="77777777" w:rsidR="00192D6C" w:rsidRPr="007A4835" w:rsidRDefault="00192D6C" w:rsidP="00B41696">
      <w:pPr>
        <w:spacing w:line="360" w:lineRule="auto"/>
        <w:jc w:val="both"/>
        <w:rPr>
          <w:sz w:val="18"/>
          <w:lang w:val="cs-CZ"/>
        </w:rPr>
      </w:pPr>
    </w:p>
    <w:sectPr w:rsidR="00192D6C" w:rsidRPr="007A4835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2897F" w14:textId="77777777" w:rsidR="00640775" w:rsidRDefault="00640775">
      <w:r>
        <w:separator/>
      </w:r>
    </w:p>
  </w:endnote>
  <w:endnote w:type="continuationSeparator" w:id="0">
    <w:p w14:paraId="021D3928" w14:textId="77777777" w:rsidR="00640775" w:rsidRDefault="00640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35EF3" w14:textId="5B3B1010" w:rsidR="00447776" w:rsidRDefault="00E75A17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3E42C47" wp14:editId="20DBD683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5" name="MSIPCMcfdb41b8b42ddd2ebd5b6618" descr="{&quot;HashCode&quot;:-122053611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60AF52" w14:textId="0828194E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E42C47" id="_x0000_t202" coordsize="21600,21600" o:spt="202" path="m,l,21600r21600,l21600,xe">
              <v:stroke joinstyle="miter"/>
              <v:path gradientshapeok="t" o:connecttype="rect"/>
            </v:shapetype>
            <v:shape id="MSIPCMcfdb41b8b42ddd2ebd5b6618" o:spid="_x0000_s1026" type="#_x0000_t202" alt="{&quot;HashCode&quot;:-1220536117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fQpoC+IAAAAQAQAADwAAAGRycy9kb3ducmV2LnhtbEyPzU7DMBCE70i8g7VI&#10;3KhjEFGbxqmqoiLBAUHoA7jxkqT4J7KdNrw9mxNcVtoZ7ex85Wayhp0xxN47CWKRAUPXeN27VsLh&#10;c3+3BBaTcloZ71DCD0bYVNdXpSq0v7gPPNepZRTiYqEkdCkNBeex6dCquPADOvK+fLAq0RparoO6&#10;ULg1/D7Lcm5V7+hDpwbcddh816OVsMVRxBezPz33h/r99fSWgt6tpLy9mZ7WNLZrYAmn9HcBMwP1&#10;h4qKHf3odGRGAtEkUnMhCGP2xSrLgR1n7fFhCbwq+X+Q6hcAAP//AwBQSwECLQAUAAYACAAAACEA&#10;toM4kv4AAADhAQAAEwAAAAAAAAAAAAAAAAAAAAAAW0NvbnRlbnRfVHlwZXNdLnhtbFBLAQItABQA&#10;BgAIAAAAIQA4/SH/1gAAAJQBAAALAAAAAAAAAAAAAAAAAC8BAABfcmVscy8ucmVsc1BLAQItABQA&#10;BgAIAAAAIQBq/QI5GAIAACUEAAAOAAAAAAAAAAAAAAAAAC4CAABkcnMvZTJvRG9jLnhtbFBLAQIt&#10;ABQABgAIAAAAIQB9CmgL4gAAABABAAAPAAAAAAAAAAAAAAAAAHIEAABkcnMvZG93bnJldi54bWxQ&#10;SwUGAAAAAAQABADzAAAAgQUAAAAA&#10;" o:allowincell="f" filled="f" stroked="f" strokeweight=".5pt">
              <v:textbox inset="20pt,0,,0">
                <w:txbxContent>
                  <w:p w14:paraId="3C60AF52" w14:textId="0828194E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DBE1" w14:textId="06A35DBD" w:rsidR="001D0BA5" w:rsidRDefault="00E75A17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444FD235" wp14:editId="5E6C457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6" name="MSIPCMa41e4940bcbe02a431523ea6" descr="{&quot;HashCode&quot;:-1220536117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A17798" w14:textId="49EEEE11" w:rsidR="00E75A17" w:rsidRPr="00E75A17" w:rsidRDefault="005A3B55" w:rsidP="00E75A17">
                          <w:pP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  <w:t>Classified as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44FD235" id="_x0000_t202" coordsize="21600,21600" o:spt="202" path="m,l,21600r21600,l21600,xe">
              <v:stroke joinstyle="miter"/>
              <v:path gradientshapeok="t" o:connecttype="rect"/>
            </v:shapetype>
            <v:shape id="MSIPCMa41e4940bcbe02a431523ea6" o:spid="_x0000_s1029" type="#_x0000_t202" alt="{&quot;HashCode&quot;:-1220536117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XsHAIAACwEAAAOAAAAZHJzL2Uyb0RvYy54bWysU0tvGyEQvlfqf0Dc610/k668jtxEripF&#10;SSSnyhmz4F0JGArYu+6v78B67SrtqeoFhnnP9w3Lu04rchTON2BKOh7llAjDoWrMvqTfXzefbinx&#10;gZmKKTCipCfh6d3q44dlawsxgRpUJRzBJMYXrS1pHYItsszzWmjmR2CFQaMEp1nAp9tnlWMtZtcq&#10;m+T5ImvBVdYBF96j9qE30lXKL6Xg4VlKLwJRJcXeQjpdOnfxzFZLVuwds3XDz22wf+hCs8Zg0Uuq&#10;BxYYObjmj1S64Q48yDDioDOQsuEizYDTjPN302xrZkWaBcHx9gKT/39p+dNxa18cCd0X6JDACEhr&#10;feFRGefppNPxxk4J2hHC0wU20QXCUXkzX+TTMZo42iaLxU2ecM2u0db58FWAJlEoqUNaElrs+OgD&#10;VkTXwSUWM7BplErUKEPaki6m8zwFXCwYoQwGXnuNUuh2HWmqkk6HOXZQnXA8Bz3z3vJNgz08Mh9e&#10;mEOqsW1c3/CMh1SAteAsUVKD+/k3ffRHBtBKSYurU1L/48CcoER9M8jNZD7LEQIS0gsFl4TP49kM&#10;H7tBaw76HnAtx/hDLE9i9A1qEKUD/YbrvY7l0MQMx6Il3Q3ifeg3Gb8HF+t1csK1siw8mq3lMXWE&#10;M0L72r0xZ8/4B2TuCYbtYsU7Gnrfnoj1IYBsEkcR4B7OM+64kom68/eJO//7O3ldP/nqFwAAAP//&#10;AwBQSwMEFAAGAAgAAAAhAH0KaAviAAAAEAEAAA8AAABkcnMvZG93bnJldi54bWxMj81OwzAQhO9I&#10;vIO1SNyoYxBRm8apqqIiwQFB6AO48ZKk+CeynTa8PZsTXFbaGe3sfOVmsoadMcTeOwlikQFD13jd&#10;u1bC4XN/twQWk3JaGe9Qwg9G2FTXV6UqtL+4DzzXqWUU4mKhJHQpDQXnsenQqrjwAzryvnywKtEa&#10;Wq6DulC4Nfw+y3JuVe/oQ6cG3HXYfNejlbDFUcQXsz8994f6/fX0loLeraS8vZme1jS2a2AJp/R3&#10;ATMD9YeKih396HRkRgLRJFJzIQhj9sUqy4EdZ+3xYQm8Kvl/kOoXAAD//wMAUEsBAi0AFAAGAAgA&#10;AAAhALaDOJL+AAAA4QEAABMAAAAAAAAAAAAAAAAAAAAAAFtDb250ZW50X1R5cGVzXS54bWxQSwEC&#10;LQAUAAYACAAAACEAOP0h/9YAAACUAQAACwAAAAAAAAAAAAAAAAAvAQAAX3JlbHMvLnJlbHNQSwEC&#10;LQAUAAYACAAAACEArjGF7BwCAAAsBAAADgAAAAAAAAAAAAAAAAAuAgAAZHJzL2Uyb0RvYy54bWxQ&#10;SwECLQAUAAYACAAAACEAfQpoC+IAAAAQAQAADwAAAAAAAAAAAAAAAAB2BAAAZHJzL2Rvd25yZXYu&#10;eG1sUEsFBgAAAAAEAAQA8wAAAIUFAAAAAA==&#10;" o:allowincell="f" filled="f" stroked="f" strokeweight=".5pt">
              <v:textbox inset="20pt,0,,0">
                <w:txbxContent>
                  <w:p w14:paraId="6AA17798" w14:textId="49EEEE11" w:rsidR="00E75A17" w:rsidRPr="00E75A17" w:rsidRDefault="005A3B55" w:rsidP="00E75A17">
                    <w:pPr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16"/>
                      </w:rPr>
                      <w:t>Classified as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D6E33"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4F33C4" wp14:editId="61FFFF93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2204886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22F27BB7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4B80E536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2AE61844" w14:textId="77777777" w:rsidR="001D0BA5" w:rsidRDefault="001D0BA5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583DC5C3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4D8BA9B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4F33C4" id="Text Box 8" o:spid="_x0000_s1030" type="#_x0000_t202" style="position:absolute;margin-left:11.05pt;margin-top:681.65pt;width:148pt;height:117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6luAEAAGQDAAAOAAAAZHJzL2Uyb0RvYy54bWysU11v2yAUfZ+0/4B4X+xUWZtaIdXWqNOk&#10;apuU7QcQDDEScCmQ2Omv3wXHydS9TXvBF+7XOederx4Ga8hRhqjBMTqf1ZRIJ6DVbs/or59PH5aU&#10;xMRdyw04yehJRvqwfv9u1ftG3kAHppWBYBEXm94z2qXkm6qKopOWxxl46dCpIFie8Br2VRt4j9Wt&#10;qW7q+rbqIbQ+gJAx4utmdNJ1qa+UFOm7UlEmYhhFbKmcoZy7fFbrFW/2gftOizMM/g8oLNcOm15K&#10;bXji5BD0X6WsFgEiqDQTYCtQSgtZOCCbef2GzbbjXhYuKE70F5ni/ysrvh23/kcgafgMAw4wC9L7&#10;2ER8zHwGFWz+IlKCfpTwdJFNDomInLS8u7+tF5QI9M0Xy4/3dRG2uqb7ENMXCZZkg9GAcyly8eNz&#10;TNgSQ6eQ3M3BkzamzMa4Nw85bsNjN2Zld3UFnK007AaiW0YXE5kdtCfkiGuKvTsIr5T0OHJG48uB&#10;B0mJ+epQ07wfkxEmYzcZ3AlMZTRRMpqPadwjHKTn6dltvcgCjnA/HRIoXahlTCOCM1QcZWF8Xru8&#10;K3/eS9T151j/BgAA//8DAFBLAwQUAAYACAAAACEACHX/QeQAAAARAQAADwAAAGRycy9kb3ducmV2&#10;LnhtbExPyU7DMBC9I/EP1iBxo84iQpvGqSqWUyVEGg4cndhNrMbjELtt+vcMJ7iMNG/evKXYzHZg&#10;Zz1541BAvIiAaWydMtgJ+KzfHpbAfJCo5OBQC7hqD5vy9qaQuXIXrPR5HzpGIuhzKaAPYcw5922v&#10;rfQLN2qk28FNVgZap46rSV5I3A48iaKMW2mQHHo56udet8f9yQrYfmH1ar7fm4/qUJm6XkW4y45C&#10;3N/NL2sa2zWwoOfw9wG/HSg/lBSscSdUng0CkiQmJuFplqbAiJHGS4Iagh5XTynwsuD/m5Q/AAAA&#10;//8DAFBLAQItABQABgAIAAAAIQC2gziS/gAAAOEBAAATAAAAAAAAAAAAAAAAAAAAAABbQ29udGVu&#10;dF9UeXBlc10ueG1sUEsBAi0AFAAGAAgAAAAhADj9If/WAAAAlAEAAAsAAAAAAAAAAAAAAAAALwEA&#10;AF9yZWxzLy5yZWxzUEsBAi0AFAAGAAgAAAAhABwibqW4AQAAZAMAAA4AAAAAAAAAAAAAAAAALgIA&#10;AGRycy9lMm9Eb2MueG1sUEsBAi0AFAAGAAgAAAAhAAh1/0HkAAAAEQEAAA8AAAAAAAAAAAAAAAAA&#10;EgQAAGRycy9kb3ducmV2LnhtbFBLBQYAAAAABAAEAPMAAAAjBQAAAAA=&#10;" filled="f" stroked="f">
              <v:textbox inset="0,0,0,0">
                <w:txbxContent>
                  <w:p w14:paraId="2204886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22F27BB7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4B80E536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2AE61844" w14:textId="77777777" w:rsidR="001D0BA5" w:rsidRDefault="001D0BA5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583DC5C3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4D8BA9B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0459F" w14:textId="77777777" w:rsidR="00640775" w:rsidRDefault="00640775">
      <w:r>
        <w:separator/>
      </w:r>
    </w:p>
  </w:footnote>
  <w:footnote w:type="continuationSeparator" w:id="0">
    <w:p w14:paraId="0123FE4D" w14:textId="77777777" w:rsidR="00640775" w:rsidRDefault="00640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style="position:absolute;margin-left:262.5pt;margin-top:-26.4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UcITB+UAAAAQAQAADwAA&#10;AGRycy9kb3ducmV2LnhtbEyPzU7DMBCE70i8g7VI3FqH0IQ0jVNVLUgcaQsSRzfe/Ih4HcVuG96e&#10;5QSXlVY7MztfsZ5sLy44+s6Rgod5BAKpcqajRsH78WWWgfBBk9G9I1TwjR7W5e1NoXPjrrTHyyE0&#10;gkPI51pBG8KQS+mrFq32czcg8a12o9WB17GRZtRXDre9jKMolVZ3xB9aPeC2xerrcLYKPuizf60X&#10;psWn5G2xH553dRKOSt3fTbsVj80KRMAp/Dngl4H7Q8nFTu5MxoteQRInDBQUzJJ4CYIV2TJlohNL&#10;0+wRZFnI/yDlDwAAAP//AwBQSwECLQAUAAYACAAAACEAtoM4kv4AAADhAQAAEwAAAAAAAAAAAAAA&#10;AAAAAAAAW0NvbnRlbnRfVHlwZXNdLnhtbFBLAQItABQABgAIAAAAIQA4/SH/1gAAAJQBAAALAAAA&#10;AAAAAAAAAAAAAC8BAABfcmVscy8ucmVsc1BLAQItABQABgAIAAAAIQCxBDWE/QEAANUDAAAOAAAA&#10;AAAAAAAAAAAAAC4CAABkcnMvZTJvRG9jLnhtbFBLAQItABQABgAIAAAAIQBRwhMH5QAAABABAAAP&#10;AAAAAAAAAAAAAAAAAFcEAABkcnMvZG93bnJldi54bWxQSwUGAAAAAAQABADzAAAAaQUAAAAA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28EB32D" w14:textId="77777777" w:rsidR="001D0BA5" w:rsidRDefault="001D0BA5">
    <w:pPr>
      <w:pStyle w:val="Zhlav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4A2C1380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17F4FF3A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2CF012DD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tel.: +420 602 359 328</w:t>
                          </w:r>
                        </w:p>
                        <w:p w14:paraId="11106402" w14:textId="77777777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3CD94B49" w14:textId="77777777" w:rsidR="001D0BA5" w:rsidRDefault="00E35206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772A0FF3" w14:textId="1E44B780" w:rsidR="001D0BA5" w:rsidRDefault="00E35206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Electrolux Pre</w:t>
                          </w:r>
                          <w:r w:rsidR="005D6E33">
                            <w:rPr>
                              <w:sz w:val="16"/>
                              <w:szCs w:val="16"/>
                              <w:lang w:val="cs-CZ"/>
                            </w:rPr>
                            <w:t>s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s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8" type="#_x0000_t202" style="position:absolute;margin-left:-158.3pt;margin-top:25.35pt;width:134.85pt;height:8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9VtQEAAGQDAAAOAAAAZHJzL2Uyb0RvYy54bWysU9uO2yAQfa+0/4B435BY2m1rhay2jbaq&#10;tGorpf0AgiFGAoYFEjv9+g44l2r7Vq0f8HhunDlnvHwYnSUHFZMBz+liNqdEeQmd8TtOf/18uv1A&#10;ScrCd8KCV5weVaIPq5t3yyG0qoEebKciwSY+tUPgtM85tIwl2Ssn0gyC8hjUEJ3I+Bl3rItiwO7O&#10;smY+v2cDxC5EkCol9K6nIF3V/lormb9rnVQmllPElusZ67ktJ1stRbuLIvRGnmCI/0DhhPF46aXV&#10;WmRB9tH808oZGSGBzjMJjoHWRqo6A06zmL+aZtOLoOosSE4KF5rS27WV3w6b8COSPH6CEQUshAwh&#10;tQmdZZ5RR1feiJRgHCk8XmhTYyayFL1fNHcfUWiJsQU+zV1T+rBreYgpf1HgSDE4jahLpUscnlOe&#10;Us8p5TYPT8baqo31rxwlby1SP1WVMLsCLlYetyMxHacVRPFsoTvijLimeHcP8TclA0rOaXrZi6go&#10;sV89clr242zEs7E9G8JLLOU0UzKZn/O0RyhkEPnZb4IsBE5wH/cZtKmjXRGcoKKUlZzT2pVd+fu7&#10;Zl1/jtUfAAAA//8DAFBLAwQUAAYACAAAACEAC2oBruQAAAAQAQAADwAAAGRycy9kb3ducmV2Lnht&#10;bExPPU/DMBDdkfgP1iGxpXYDdWkap6qATkiINAyMTuwmVuNziN02/HvcCZaTnu595pvJ9uSsR28c&#10;CpjPGBCNjVMGWwGf1S55AuKDRCV7h1rAj/awKW5vcpkpd8FSn/ehJdEEfSYFdCEMGaW+6bSVfuYG&#10;jfF3cKOVIcKxpWqUl2hue5oyxqmVBmNCJwf93OnmuD9ZAdsvLF/N93v9UR5KU1Urhm/8KMT93fSy&#10;jme7BhL0FP4UcN0Q+0MRi9XuhMqTXkDyMOc8cgUs2BJIZCSPfAWkFpCmiyXQIqf/hxS/AAAA//8D&#10;AFBLAQItABQABgAIAAAAIQC2gziS/gAAAOEBAAATAAAAAAAAAAAAAAAAAAAAAABbQ29udGVudF9U&#10;eXBlc10ueG1sUEsBAi0AFAAGAAgAAAAhADj9If/WAAAAlAEAAAsAAAAAAAAAAAAAAAAALwEAAF9y&#10;ZWxzLy5yZWxzUEsBAi0AFAAGAAgAAAAhAMLuD1W1AQAAZAMAAA4AAAAAAAAAAAAAAAAALgIAAGRy&#10;cy9lMm9Eb2MueG1sUEsBAi0AFAAGAAgAAAAhAAtqAa7kAAAAEAEAAA8AAAAAAAAAAAAAAAAADwQA&#10;AGRycy9kb3ducmV2LnhtbFBLBQYAAAAABAAEAPMAAAAgBQAAAAA=&#10;" filled="f" stroked="f">
              <v:textbox inset="0,0,0,0">
                <w:txbxContent>
                  <w:p w14:paraId="4A2C1380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17F4FF3A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2CF012DD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tel.: +420 602 359 328</w:t>
                    </w:r>
                  </w:p>
                  <w:p w14:paraId="11106402" w14:textId="77777777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3CD94B49" w14:textId="77777777" w:rsidR="001D0BA5" w:rsidRDefault="00E35206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772A0FF3" w14:textId="1E44B780" w:rsidR="001D0BA5" w:rsidRDefault="00E35206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</w:t>
                    </w:r>
                    <w:r w:rsidR="005D6E33"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>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Hotline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>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7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4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hideSpellingErrors/>
  <w:hideGrammaticalErrors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D09"/>
    <w:rsid w:val="00004814"/>
    <w:rsid w:val="00013AE1"/>
    <w:rsid w:val="0001495C"/>
    <w:rsid w:val="00015656"/>
    <w:rsid w:val="00020E9C"/>
    <w:rsid w:val="000245B3"/>
    <w:rsid w:val="00026109"/>
    <w:rsid w:val="00026BDA"/>
    <w:rsid w:val="000270B1"/>
    <w:rsid w:val="00031A53"/>
    <w:rsid w:val="0003240E"/>
    <w:rsid w:val="00035FBB"/>
    <w:rsid w:val="000422F0"/>
    <w:rsid w:val="00042F17"/>
    <w:rsid w:val="0004300F"/>
    <w:rsid w:val="00043CCA"/>
    <w:rsid w:val="000450A0"/>
    <w:rsid w:val="00047ABB"/>
    <w:rsid w:val="00050466"/>
    <w:rsid w:val="00053374"/>
    <w:rsid w:val="000547D4"/>
    <w:rsid w:val="00054866"/>
    <w:rsid w:val="000717C7"/>
    <w:rsid w:val="00071E94"/>
    <w:rsid w:val="000720C8"/>
    <w:rsid w:val="00074AB3"/>
    <w:rsid w:val="00075A6B"/>
    <w:rsid w:val="000813F8"/>
    <w:rsid w:val="00081408"/>
    <w:rsid w:val="00081FA2"/>
    <w:rsid w:val="00082208"/>
    <w:rsid w:val="00087B4F"/>
    <w:rsid w:val="0009621A"/>
    <w:rsid w:val="00097405"/>
    <w:rsid w:val="0009757B"/>
    <w:rsid w:val="00097ADF"/>
    <w:rsid w:val="00097D45"/>
    <w:rsid w:val="000A0C69"/>
    <w:rsid w:val="000A3368"/>
    <w:rsid w:val="000A443C"/>
    <w:rsid w:val="000A5E33"/>
    <w:rsid w:val="000A6DE9"/>
    <w:rsid w:val="000A74FD"/>
    <w:rsid w:val="000B2F72"/>
    <w:rsid w:val="000B432E"/>
    <w:rsid w:val="000B614F"/>
    <w:rsid w:val="000B652B"/>
    <w:rsid w:val="000C3A3D"/>
    <w:rsid w:val="000C6B6E"/>
    <w:rsid w:val="000D1788"/>
    <w:rsid w:val="000D76AE"/>
    <w:rsid w:val="000E0469"/>
    <w:rsid w:val="000E0D8F"/>
    <w:rsid w:val="000E3CA1"/>
    <w:rsid w:val="000E6691"/>
    <w:rsid w:val="000F436C"/>
    <w:rsid w:val="000F4DD8"/>
    <w:rsid w:val="000F7E5E"/>
    <w:rsid w:val="0010739B"/>
    <w:rsid w:val="001112A3"/>
    <w:rsid w:val="00112ED5"/>
    <w:rsid w:val="0011456D"/>
    <w:rsid w:val="001178E1"/>
    <w:rsid w:val="00120E77"/>
    <w:rsid w:val="00123DF9"/>
    <w:rsid w:val="001247AE"/>
    <w:rsid w:val="00124D4D"/>
    <w:rsid w:val="00127BF5"/>
    <w:rsid w:val="001308F3"/>
    <w:rsid w:val="00131196"/>
    <w:rsid w:val="00132149"/>
    <w:rsid w:val="00133200"/>
    <w:rsid w:val="001378E4"/>
    <w:rsid w:val="00145CE8"/>
    <w:rsid w:val="00151DE9"/>
    <w:rsid w:val="001521C3"/>
    <w:rsid w:val="001529B6"/>
    <w:rsid w:val="00152F1D"/>
    <w:rsid w:val="0016554A"/>
    <w:rsid w:val="00170F65"/>
    <w:rsid w:val="00175684"/>
    <w:rsid w:val="0018342E"/>
    <w:rsid w:val="00183EFC"/>
    <w:rsid w:val="001846CB"/>
    <w:rsid w:val="00190080"/>
    <w:rsid w:val="00190A03"/>
    <w:rsid w:val="00192D6C"/>
    <w:rsid w:val="00195685"/>
    <w:rsid w:val="001A17EE"/>
    <w:rsid w:val="001A3A8F"/>
    <w:rsid w:val="001A3E5C"/>
    <w:rsid w:val="001A4303"/>
    <w:rsid w:val="001A51C7"/>
    <w:rsid w:val="001A5261"/>
    <w:rsid w:val="001A548E"/>
    <w:rsid w:val="001A54B9"/>
    <w:rsid w:val="001A7DAC"/>
    <w:rsid w:val="001B2266"/>
    <w:rsid w:val="001B32A4"/>
    <w:rsid w:val="001B5C3E"/>
    <w:rsid w:val="001B6CF3"/>
    <w:rsid w:val="001C0303"/>
    <w:rsid w:val="001D0BA5"/>
    <w:rsid w:val="001D3CC1"/>
    <w:rsid w:val="001D3EC7"/>
    <w:rsid w:val="001D5AB1"/>
    <w:rsid w:val="001E0535"/>
    <w:rsid w:val="001E38BF"/>
    <w:rsid w:val="001E57E0"/>
    <w:rsid w:val="001F21E5"/>
    <w:rsid w:val="001F7094"/>
    <w:rsid w:val="002029BA"/>
    <w:rsid w:val="002047A7"/>
    <w:rsid w:val="002055AF"/>
    <w:rsid w:val="00206F2E"/>
    <w:rsid w:val="002071E7"/>
    <w:rsid w:val="0021110F"/>
    <w:rsid w:val="00233A06"/>
    <w:rsid w:val="00236F59"/>
    <w:rsid w:val="002409C0"/>
    <w:rsid w:val="002414E1"/>
    <w:rsid w:val="00242E89"/>
    <w:rsid w:val="00242FBA"/>
    <w:rsid w:val="002457A6"/>
    <w:rsid w:val="00250216"/>
    <w:rsid w:val="00250B3D"/>
    <w:rsid w:val="00250D3B"/>
    <w:rsid w:val="00251462"/>
    <w:rsid w:val="00256A47"/>
    <w:rsid w:val="00262367"/>
    <w:rsid w:val="00262CF6"/>
    <w:rsid w:val="00270BD3"/>
    <w:rsid w:val="00275ACC"/>
    <w:rsid w:val="00277635"/>
    <w:rsid w:val="00280A34"/>
    <w:rsid w:val="00283D23"/>
    <w:rsid w:val="00292358"/>
    <w:rsid w:val="002941B6"/>
    <w:rsid w:val="002A4E11"/>
    <w:rsid w:val="002A6E38"/>
    <w:rsid w:val="002B2D2A"/>
    <w:rsid w:val="002B64DF"/>
    <w:rsid w:val="002B68AA"/>
    <w:rsid w:val="002C211D"/>
    <w:rsid w:val="002C3736"/>
    <w:rsid w:val="002C3CCB"/>
    <w:rsid w:val="002C7260"/>
    <w:rsid w:val="002C75FA"/>
    <w:rsid w:val="002C78EE"/>
    <w:rsid w:val="002D0572"/>
    <w:rsid w:val="002D125D"/>
    <w:rsid w:val="002D3544"/>
    <w:rsid w:val="002D3A53"/>
    <w:rsid w:val="002E0A8B"/>
    <w:rsid w:val="002E1AF2"/>
    <w:rsid w:val="002E46F1"/>
    <w:rsid w:val="002E7048"/>
    <w:rsid w:val="002E7C63"/>
    <w:rsid w:val="002F07F7"/>
    <w:rsid w:val="002F08D4"/>
    <w:rsid w:val="002F2A99"/>
    <w:rsid w:val="002F751C"/>
    <w:rsid w:val="003007C1"/>
    <w:rsid w:val="00304B14"/>
    <w:rsid w:val="00312868"/>
    <w:rsid w:val="003304DA"/>
    <w:rsid w:val="00330A52"/>
    <w:rsid w:val="0033410B"/>
    <w:rsid w:val="003345BA"/>
    <w:rsid w:val="00336068"/>
    <w:rsid w:val="00336404"/>
    <w:rsid w:val="00336E69"/>
    <w:rsid w:val="00340C7C"/>
    <w:rsid w:val="00342354"/>
    <w:rsid w:val="00351502"/>
    <w:rsid w:val="00356864"/>
    <w:rsid w:val="003673B3"/>
    <w:rsid w:val="00367B81"/>
    <w:rsid w:val="003716E9"/>
    <w:rsid w:val="00372476"/>
    <w:rsid w:val="00382B65"/>
    <w:rsid w:val="003841C6"/>
    <w:rsid w:val="00384F8D"/>
    <w:rsid w:val="00392CBB"/>
    <w:rsid w:val="0039362C"/>
    <w:rsid w:val="003A142B"/>
    <w:rsid w:val="003A264A"/>
    <w:rsid w:val="003A2D20"/>
    <w:rsid w:val="003A3AE8"/>
    <w:rsid w:val="003A5F3D"/>
    <w:rsid w:val="003B4611"/>
    <w:rsid w:val="003C0D02"/>
    <w:rsid w:val="003C0D9C"/>
    <w:rsid w:val="003C1B4A"/>
    <w:rsid w:val="003C1D63"/>
    <w:rsid w:val="003C407B"/>
    <w:rsid w:val="003C6372"/>
    <w:rsid w:val="003C7BD6"/>
    <w:rsid w:val="003C7F19"/>
    <w:rsid w:val="003D1D69"/>
    <w:rsid w:val="003D1E5F"/>
    <w:rsid w:val="003E097C"/>
    <w:rsid w:val="003E4473"/>
    <w:rsid w:val="003E6D26"/>
    <w:rsid w:val="003F0430"/>
    <w:rsid w:val="003F2648"/>
    <w:rsid w:val="003F680B"/>
    <w:rsid w:val="004017D7"/>
    <w:rsid w:val="00405AD3"/>
    <w:rsid w:val="004127D1"/>
    <w:rsid w:val="00415C23"/>
    <w:rsid w:val="004240B3"/>
    <w:rsid w:val="00434F15"/>
    <w:rsid w:val="00435F1C"/>
    <w:rsid w:val="00440014"/>
    <w:rsid w:val="00441A4D"/>
    <w:rsid w:val="0044672E"/>
    <w:rsid w:val="00447776"/>
    <w:rsid w:val="00450606"/>
    <w:rsid w:val="004517C0"/>
    <w:rsid w:val="00451801"/>
    <w:rsid w:val="00454A13"/>
    <w:rsid w:val="004712E4"/>
    <w:rsid w:val="004739F1"/>
    <w:rsid w:val="0047494C"/>
    <w:rsid w:val="004760A8"/>
    <w:rsid w:val="004810AD"/>
    <w:rsid w:val="00481119"/>
    <w:rsid w:val="00482A87"/>
    <w:rsid w:val="00490202"/>
    <w:rsid w:val="00493C43"/>
    <w:rsid w:val="004941A5"/>
    <w:rsid w:val="004A46FF"/>
    <w:rsid w:val="004A5469"/>
    <w:rsid w:val="004A718E"/>
    <w:rsid w:val="004B52D0"/>
    <w:rsid w:val="004B5EC3"/>
    <w:rsid w:val="004B5F4D"/>
    <w:rsid w:val="004C0D5A"/>
    <w:rsid w:val="004C5C8D"/>
    <w:rsid w:val="004C759A"/>
    <w:rsid w:val="004D125F"/>
    <w:rsid w:val="004D319C"/>
    <w:rsid w:val="004D3398"/>
    <w:rsid w:val="004E05CA"/>
    <w:rsid w:val="004E6C5C"/>
    <w:rsid w:val="004F2A56"/>
    <w:rsid w:val="004F4D80"/>
    <w:rsid w:val="004F6F5C"/>
    <w:rsid w:val="004F716E"/>
    <w:rsid w:val="004F7729"/>
    <w:rsid w:val="005007AC"/>
    <w:rsid w:val="0050243E"/>
    <w:rsid w:val="00505391"/>
    <w:rsid w:val="00505EFB"/>
    <w:rsid w:val="00506BA7"/>
    <w:rsid w:val="00507D74"/>
    <w:rsid w:val="00510D53"/>
    <w:rsid w:val="005140DA"/>
    <w:rsid w:val="005220C3"/>
    <w:rsid w:val="00525D5E"/>
    <w:rsid w:val="00526032"/>
    <w:rsid w:val="0053652B"/>
    <w:rsid w:val="0054327A"/>
    <w:rsid w:val="005455EE"/>
    <w:rsid w:val="00547F61"/>
    <w:rsid w:val="00550194"/>
    <w:rsid w:val="0055086F"/>
    <w:rsid w:val="00550AE4"/>
    <w:rsid w:val="005560CA"/>
    <w:rsid w:val="00556AAF"/>
    <w:rsid w:val="00556CFC"/>
    <w:rsid w:val="0057067C"/>
    <w:rsid w:val="0057104C"/>
    <w:rsid w:val="005712A0"/>
    <w:rsid w:val="005721C2"/>
    <w:rsid w:val="00574C03"/>
    <w:rsid w:val="00575511"/>
    <w:rsid w:val="00576A9D"/>
    <w:rsid w:val="00577A3A"/>
    <w:rsid w:val="00581947"/>
    <w:rsid w:val="0058397E"/>
    <w:rsid w:val="0058483A"/>
    <w:rsid w:val="0058726C"/>
    <w:rsid w:val="00593A97"/>
    <w:rsid w:val="00593B6C"/>
    <w:rsid w:val="005A3B55"/>
    <w:rsid w:val="005B06D3"/>
    <w:rsid w:val="005B38FD"/>
    <w:rsid w:val="005B394A"/>
    <w:rsid w:val="005B4351"/>
    <w:rsid w:val="005B5F0C"/>
    <w:rsid w:val="005B71D9"/>
    <w:rsid w:val="005B7524"/>
    <w:rsid w:val="005C0687"/>
    <w:rsid w:val="005D00BD"/>
    <w:rsid w:val="005D14D0"/>
    <w:rsid w:val="005D204C"/>
    <w:rsid w:val="005D6E33"/>
    <w:rsid w:val="005E0D4D"/>
    <w:rsid w:val="005E5D6A"/>
    <w:rsid w:val="005F1B04"/>
    <w:rsid w:val="005F43B3"/>
    <w:rsid w:val="00601BEE"/>
    <w:rsid w:val="0060740A"/>
    <w:rsid w:val="00611C41"/>
    <w:rsid w:val="006133AD"/>
    <w:rsid w:val="00615C65"/>
    <w:rsid w:val="00616FA4"/>
    <w:rsid w:val="00625A50"/>
    <w:rsid w:val="00627315"/>
    <w:rsid w:val="006325D9"/>
    <w:rsid w:val="00634C71"/>
    <w:rsid w:val="00640775"/>
    <w:rsid w:val="00643602"/>
    <w:rsid w:val="006437F1"/>
    <w:rsid w:val="00647B40"/>
    <w:rsid w:val="00652E65"/>
    <w:rsid w:val="00653CCB"/>
    <w:rsid w:val="006555D7"/>
    <w:rsid w:val="00661711"/>
    <w:rsid w:val="0066778D"/>
    <w:rsid w:val="00673578"/>
    <w:rsid w:val="006841F1"/>
    <w:rsid w:val="00686F69"/>
    <w:rsid w:val="00687530"/>
    <w:rsid w:val="0069231D"/>
    <w:rsid w:val="00695ADA"/>
    <w:rsid w:val="006A38E6"/>
    <w:rsid w:val="006A4537"/>
    <w:rsid w:val="006A4C3A"/>
    <w:rsid w:val="006B324E"/>
    <w:rsid w:val="006B33F3"/>
    <w:rsid w:val="006D0953"/>
    <w:rsid w:val="006D19B0"/>
    <w:rsid w:val="006D34C6"/>
    <w:rsid w:val="006D487A"/>
    <w:rsid w:val="006D76E4"/>
    <w:rsid w:val="006D7BB8"/>
    <w:rsid w:val="006E018F"/>
    <w:rsid w:val="006E290D"/>
    <w:rsid w:val="006F7B0A"/>
    <w:rsid w:val="007003DE"/>
    <w:rsid w:val="00700EA9"/>
    <w:rsid w:val="00704519"/>
    <w:rsid w:val="007075CB"/>
    <w:rsid w:val="00711724"/>
    <w:rsid w:val="007137D4"/>
    <w:rsid w:val="00716F9B"/>
    <w:rsid w:val="0071768B"/>
    <w:rsid w:val="00720F2E"/>
    <w:rsid w:val="00720FB4"/>
    <w:rsid w:val="00722DD7"/>
    <w:rsid w:val="007265EC"/>
    <w:rsid w:val="00730661"/>
    <w:rsid w:val="00731882"/>
    <w:rsid w:val="007342D3"/>
    <w:rsid w:val="00745D0B"/>
    <w:rsid w:val="00747D39"/>
    <w:rsid w:val="00747E19"/>
    <w:rsid w:val="00751002"/>
    <w:rsid w:val="00751CAC"/>
    <w:rsid w:val="00752B28"/>
    <w:rsid w:val="00752CF4"/>
    <w:rsid w:val="00753401"/>
    <w:rsid w:val="007546BE"/>
    <w:rsid w:val="00755502"/>
    <w:rsid w:val="00762F77"/>
    <w:rsid w:val="0076648F"/>
    <w:rsid w:val="007673B9"/>
    <w:rsid w:val="00770F1F"/>
    <w:rsid w:val="00774253"/>
    <w:rsid w:val="00775CE8"/>
    <w:rsid w:val="007835F0"/>
    <w:rsid w:val="00783DD8"/>
    <w:rsid w:val="00786CB5"/>
    <w:rsid w:val="00786FF9"/>
    <w:rsid w:val="00791D07"/>
    <w:rsid w:val="00793C94"/>
    <w:rsid w:val="007A08F9"/>
    <w:rsid w:val="007A13D0"/>
    <w:rsid w:val="007A2A3C"/>
    <w:rsid w:val="007A4835"/>
    <w:rsid w:val="007A4878"/>
    <w:rsid w:val="007A63CE"/>
    <w:rsid w:val="007B1CF1"/>
    <w:rsid w:val="007B4CC0"/>
    <w:rsid w:val="007B5D2F"/>
    <w:rsid w:val="007B7E2F"/>
    <w:rsid w:val="007C545E"/>
    <w:rsid w:val="007D3E37"/>
    <w:rsid w:val="007D49B9"/>
    <w:rsid w:val="007D601D"/>
    <w:rsid w:val="007D6F4E"/>
    <w:rsid w:val="007E2E18"/>
    <w:rsid w:val="007E3B9E"/>
    <w:rsid w:val="007E494F"/>
    <w:rsid w:val="007F1D32"/>
    <w:rsid w:val="007F2900"/>
    <w:rsid w:val="007F330E"/>
    <w:rsid w:val="007F5BDE"/>
    <w:rsid w:val="007F6103"/>
    <w:rsid w:val="007F6492"/>
    <w:rsid w:val="007F7AF7"/>
    <w:rsid w:val="008002BD"/>
    <w:rsid w:val="00807D1B"/>
    <w:rsid w:val="00807DB3"/>
    <w:rsid w:val="00822895"/>
    <w:rsid w:val="00822F81"/>
    <w:rsid w:val="00823910"/>
    <w:rsid w:val="008329D4"/>
    <w:rsid w:val="008428DB"/>
    <w:rsid w:val="00844781"/>
    <w:rsid w:val="00844E18"/>
    <w:rsid w:val="0084752A"/>
    <w:rsid w:val="0085734C"/>
    <w:rsid w:val="0086363B"/>
    <w:rsid w:val="00864546"/>
    <w:rsid w:val="008651C2"/>
    <w:rsid w:val="0087258E"/>
    <w:rsid w:val="00872936"/>
    <w:rsid w:val="00876D6B"/>
    <w:rsid w:val="00877A0D"/>
    <w:rsid w:val="00886FB1"/>
    <w:rsid w:val="008919ED"/>
    <w:rsid w:val="008A18A1"/>
    <w:rsid w:val="008A3013"/>
    <w:rsid w:val="008A31E3"/>
    <w:rsid w:val="008A384F"/>
    <w:rsid w:val="008A4B2C"/>
    <w:rsid w:val="008B1456"/>
    <w:rsid w:val="008B1C01"/>
    <w:rsid w:val="008B4AFD"/>
    <w:rsid w:val="008B4B07"/>
    <w:rsid w:val="008B58A6"/>
    <w:rsid w:val="008C11AD"/>
    <w:rsid w:val="008C19E9"/>
    <w:rsid w:val="008C55C3"/>
    <w:rsid w:val="008D0011"/>
    <w:rsid w:val="008D3535"/>
    <w:rsid w:val="008D428E"/>
    <w:rsid w:val="008D467C"/>
    <w:rsid w:val="008E5175"/>
    <w:rsid w:val="008F016C"/>
    <w:rsid w:val="008F1E20"/>
    <w:rsid w:val="008F34D5"/>
    <w:rsid w:val="008F7FEA"/>
    <w:rsid w:val="00907FB0"/>
    <w:rsid w:val="009137E8"/>
    <w:rsid w:val="00917F25"/>
    <w:rsid w:val="00917FF6"/>
    <w:rsid w:val="00924264"/>
    <w:rsid w:val="0092434D"/>
    <w:rsid w:val="00924670"/>
    <w:rsid w:val="009251AD"/>
    <w:rsid w:val="00925E0A"/>
    <w:rsid w:val="00926013"/>
    <w:rsid w:val="009340E4"/>
    <w:rsid w:val="00941C92"/>
    <w:rsid w:val="00943731"/>
    <w:rsid w:val="00954C71"/>
    <w:rsid w:val="00956A3B"/>
    <w:rsid w:val="00956D5C"/>
    <w:rsid w:val="009600E9"/>
    <w:rsid w:val="00961347"/>
    <w:rsid w:val="00967632"/>
    <w:rsid w:val="0097118F"/>
    <w:rsid w:val="0097376E"/>
    <w:rsid w:val="00975443"/>
    <w:rsid w:val="0099423C"/>
    <w:rsid w:val="009954E8"/>
    <w:rsid w:val="009A4213"/>
    <w:rsid w:val="009A47E3"/>
    <w:rsid w:val="009B154B"/>
    <w:rsid w:val="009B352B"/>
    <w:rsid w:val="009C25F2"/>
    <w:rsid w:val="009D037C"/>
    <w:rsid w:val="009D096C"/>
    <w:rsid w:val="009D0DD1"/>
    <w:rsid w:val="009D5867"/>
    <w:rsid w:val="009D7335"/>
    <w:rsid w:val="009E046E"/>
    <w:rsid w:val="009E1059"/>
    <w:rsid w:val="00A02087"/>
    <w:rsid w:val="00A03159"/>
    <w:rsid w:val="00A04814"/>
    <w:rsid w:val="00A060F0"/>
    <w:rsid w:val="00A07D62"/>
    <w:rsid w:val="00A147E4"/>
    <w:rsid w:val="00A148A0"/>
    <w:rsid w:val="00A212BC"/>
    <w:rsid w:val="00A219D7"/>
    <w:rsid w:val="00A27E32"/>
    <w:rsid w:val="00A33905"/>
    <w:rsid w:val="00A34B60"/>
    <w:rsid w:val="00A364B0"/>
    <w:rsid w:val="00A36C67"/>
    <w:rsid w:val="00A37528"/>
    <w:rsid w:val="00A37B6C"/>
    <w:rsid w:val="00A4125C"/>
    <w:rsid w:val="00A45C02"/>
    <w:rsid w:val="00A45C92"/>
    <w:rsid w:val="00A50C5D"/>
    <w:rsid w:val="00A5745D"/>
    <w:rsid w:val="00A63080"/>
    <w:rsid w:val="00A63640"/>
    <w:rsid w:val="00A679C1"/>
    <w:rsid w:val="00A761F2"/>
    <w:rsid w:val="00A767A2"/>
    <w:rsid w:val="00A8501B"/>
    <w:rsid w:val="00A86CAE"/>
    <w:rsid w:val="00A9096F"/>
    <w:rsid w:val="00A90AC0"/>
    <w:rsid w:val="00A917D6"/>
    <w:rsid w:val="00A976E2"/>
    <w:rsid w:val="00A97F60"/>
    <w:rsid w:val="00AA0EAA"/>
    <w:rsid w:val="00AA34B2"/>
    <w:rsid w:val="00AA432B"/>
    <w:rsid w:val="00AA5A64"/>
    <w:rsid w:val="00AA787A"/>
    <w:rsid w:val="00AB2345"/>
    <w:rsid w:val="00AB41A6"/>
    <w:rsid w:val="00AB6BA3"/>
    <w:rsid w:val="00AC5A7A"/>
    <w:rsid w:val="00AC7702"/>
    <w:rsid w:val="00AC7E24"/>
    <w:rsid w:val="00AE5020"/>
    <w:rsid w:val="00AE6271"/>
    <w:rsid w:val="00AF6C41"/>
    <w:rsid w:val="00B02049"/>
    <w:rsid w:val="00B05A52"/>
    <w:rsid w:val="00B06E9F"/>
    <w:rsid w:val="00B10EA0"/>
    <w:rsid w:val="00B13CA8"/>
    <w:rsid w:val="00B17988"/>
    <w:rsid w:val="00B22DD6"/>
    <w:rsid w:val="00B2385A"/>
    <w:rsid w:val="00B320BE"/>
    <w:rsid w:val="00B3677C"/>
    <w:rsid w:val="00B41696"/>
    <w:rsid w:val="00B41D06"/>
    <w:rsid w:val="00B44C68"/>
    <w:rsid w:val="00B528DC"/>
    <w:rsid w:val="00B538AA"/>
    <w:rsid w:val="00B555BD"/>
    <w:rsid w:val="00B60CD4"/>
    <w:rsid w:val="00B613BE"/>
    <w:rsid w:val="00B6446B"/>
    <w:rsid w:val="00B738F9"/>
    <w:rsid w:val="00B77600"/>
    <w:rsid w:val="00B77D24"/>
    <w:rsid w:val="00B80BFB"/>
    <w:rsid w:val="00B82708"/>
    <w:rsid w:val="00B83DD2"/>
    <w:rsid w:val="00B84B1D"/>
    <w:rsid w:val="00B84B63"/>
    <w:rsid w:val="00B90F83"/>
    <w:rsid w:val="00B91018"/>
    <w:rsid w:val="00B94ABD"/>
    <w:rsid w:val="00B9692D"/>
    <w:rsid w:val="00B97CF7"/>
    <w:rsid w:val="00BA5FC3"/>
    <w:rsid w:val="00BA6E48"/>
    <w:rsid w:val="00BB3496"/>
    <w:rsid w:val="00BB7B0A"/>
    <w:rsid w:val="00BB7BE2"/>
    <w:rsid w:val="00BC2AF4"/>
    <w:rsid w:val="00BC436A"/>
    <w:rsid w:val="00BD1125"/>
    <w:rsid w:val="00BD4463"/>
    <w:rsid w:val="00BD4586"/>
    <w:rsid w:val="00BD658E"/>
    <w:rsid w:val="00BE0CE8"/>
    <w:rsid w:val="00BE3402"/>
    <w:rsid w:val="00BE5D39"/>
    <w:rsid w:val="00BE6C5B"/>
    <w:rsid w:val="00BF2EFE"/>
    <w:rsid w:val="00BF3DDF"/>
    <w:rsid w:val="00BF4EBC"/>
    <w:rsid w:val="00BF691D"/>
    <w:rsid w:val="00BF75F2"/>
    <w:rsid w:val="00C011C4"/>
    <w:rsid w:val="00C03524"/>
    <w:rsid w:val="00C04B91"/>
    <w:rsid w:val="00C054C3"/>
    <w:rsid w:val="00C057EB"/>
    <w:rsid w:val="00C107C5"/>
    <w:rsid w:val="00C1298A"/>
    <w:rsid w:val="00C17F14"/>
    <w:rsid w:val="00C232EC"/>
    <w:rsid w:val="00C26BC3"/>
    <w:rsid w:val="00C30CCC"/>
    <w:rsid w:val="00C4400B"/>
    <w:rsid w:val="00C4526F"/>
    <w:rsid w:val="00C5104C"/>
    <w:rsid w:val="00C52262"/>
    <w:rsid w:val="00C54C21"/>
    <w:rsid w:val="00C55919"/>
    <w:rsid w:val="00C56767"/>
    <w:rsid w:val="00C705CF"/>
    <w:rsid w:val="00C71B1F"/>
    <w:rsid w:val="00C72633"/>
    <w:rsid w:val="00C7582F"/>
    <w:rsid w:val="00C811D2"/>
    <w:rsid w:val="00C82AD0"/>
    <w:rsid w:val="00C95F92"/>
    <w:rsid w:val="00C97E71"/>
    <w:rsid w:val="00CA21DE"/>
    <w:rsid w:val="00CA539F"/>
    <w:rsid w:val="00CA770A"/>
    <w:rsid w:val="00CB546E"/>
    <w:rsid w:val="00CC5F53"/>
    <w:rsid w:val="00CC66A2"/>
    <w:rsid w:val="00CD1417"/>
    <w:rsid w:val="00CD43CD"/>
    <w:rsid w:val="00CD69B1"/>
    <w:rsid w:val="00CD746B"/>
    <w:rsid w:val="00CE31DE"/>
    <w:rsid w:val="00CF26A5"/>
    <w:rsid w:val="00D00AD5"/>
    <w:rsid w:val="00D013BF"/>
    <w:rsid w:val="00D02C79"/>
    <w:rsid w:val="00D0610C"/>
    <w:rsid w:val="00D06CE9"/>
    <w:rsid w:val="00D11C7D"/>
    <w:rsid w:val="00D13C5A"/>
    <w:rsid w:val="00D27B16"/>
    <w:rsid w:val="00D27FA7"/>
    <w:rsid w:val="00D3023F"/>
    <w:rsid w:val="00D31232"/>
    <w:rsid w:val="00D320DD"/>
    <w:rsid w:val="00D336FD"/>
    <w:rsid w:val="00D3536F"/>
    <w:rsid w:val="00D35E06"/>
    <w:rsid w:val="00D411E1"/>
    <w:rsid w:val="00D41757"/>
    <w:rsid w:val="00D41FC2"/>
    <w:rsid w:val="00D43BBE"/>
    <w:rsid w:val="00D5076B"/>
    <w:rsid w:val="00D5693F"/>
    <w:rsid w:val="00D63BEF"/>
    <w:rsid w:val="00D7730B"/>
    <w:rsid w:val="00D9179F"/>
    <w:rsid w:val="00D92941"/>
    <w:rsid w:val="00DA2FDE"/>
    <w:rsid w:val="00DA6C18"/>
    <w:rsid w:val="00DA76B5"/>
    <w:rsid w:val="00DB0529"/>
    <w:rsid w:val="00DB2409"/>
    <w:rsid w:val="00DB5F67"/>
    <w:rsid w:val="00DB623D"/>
    <w:rsid w:val="00DB69C8"/>
    <w:rsid w:val="00DC25FB"/>
    <w:rsid w:val="00DC3FC2"/>
    <w:rsid w:val="00DC41B8"/>
    <w:rsid w:val="00DD06CC"/>
    <w:rsid w:val="00DD08FA"/>
    <w:rsid w:val="00DD1583"/>
    <w:rsid w:val="00DD22E7"/>
    <w:rsid w:val="00DD4797"/>
    <w:rsid w:val="00DE4A76"/>
    <w:rsid w:val="00DE4A8A"/>
    <w:rsid w:val="00DE5754"/>
    <w:rsid w:val="00DF10D9"/>
    <w:rsid w:val="00DF19D7"/>
    <w:rsid w:val="00DF7627"/>
    <w:rsid w:val="00E034E5"/>
    <w:rsid w:val="00E160C8"/>
    <w:rsid w:val="00E211A7"/>
    <w:rsid w:val="00E22ECC"/>
    <w:rsid w:val="00E30C89"/>
    <w:rsid w:val="00E33788"/>
    <w:rsid w:val="00E35206"/>
    <w:rsid w:val="00E41F4F"/>
    <w:rsid w:val="00E4338B"/>
    <w:rsid w:val="00E44678"/>
    <w:rsid w:val="00E517D1"/>
    <w:rsid w:val="00E52478"/>
    <w:rsid w:val="00E54C25"/>
    <w:rsid w:val="00E644CF"/>
    <w:rsid w:val="00E64D98"/>
    <w:rsid w:val="00E66D65"/>
    <w:rsid w:val="00E714DA"/>
    <w:rsid w:val="00E71E26"/>
    <w:rsid w:val="00E73364"/>
    <w:rsid w:val="00E74FC9"/>
    <w:rsid w:val="00E75A17"/>
    <w:rsid w:val="00E75FCA"/>
    <w:rsid w:val="00E763D0"/>
    <w:rsid w:val="00E843EA"/>
    <w:rsid w:val="00E862A3"/>
    <w:rsid w:val="00E90AB9"/>
    <w:rsid w:val="00E948F5"/>
    <w:rsid w:val="00EA0B11"/>
    <w:rsid w:val="00EA371F"/>
    <w:rsid w:val="00EA584B"/>
    <w:rsid w:val="00EB2DEA"/>
    <w:rsid w:val="00EB372D"/>
    <w:rsid w:val="00EB3D7D"/>
    <w:rsid w:val="00EB4040"/>
    <w:rsid w:val="00EB6263"/>
    <w:rsid w:val="00EB6E8E"/>
    <w:rsid w:val="00EB79FC"/>
    <w:rsid w:val="00EC2E63"/>
    <w:rsid w:val="00EC5C63"/>
    <w:rsid w:val="00EC6D3B"/>
    <w:rsid w:val="00ED1671"/>
    <w:rsid w:val="00ED504E"/>
    <w:rsid w:val="00EE280A"/>
    <w:rsid w:val="00EE2CBF"/>
    <w:rsid w:val="00EE5C26"/>
    <w:rsid w:val="00EF13B2"/>
    <w:rsid w:val="00EF2A69"/>
    <w:rsid w:val="00EF65B2"/>
    <w:rsid w:val="00F024BB"/>
    <w:rsid w:val="00F04668"/>
    <w:rsid w:val="00F05929"/>
    <w:rsid w:val="00F136FB"/>
    <w:rsid w:val="00F20CBD"/>
    <w:rsid w:val="00F21E7A"/>
    <w:rsid w:val="00F22429"/>
    <w:rsid w:val="00F22968"/>
    <w:rsid w:val="00F24E12"/>
    <w:rsid w:val="00F270E3"/>
    <w:rsid w:val="00F30E55"/>
    <w:rsid w:val="00F35AAC"/>
    <w:rsid w:val="00F454CD"/>
    <w:rsid w:val="00F4716D"/>
    <w:rsid w:val="00F50014"/>
    <w:rsid w:val="00F50A4E"/>
    <w:rsid w:val="00F5169D"/>
    <w:rsid w:val="00F53092"/>
    <w:rsid w:val="00F563D1"/>
    <w:rsid w:val="00F70414"/>
    <w:rsid w:val="00F70E28"/>
    <w:rsid w:val="00F7295F"/>
    <w:rsid w:val="00F7678F"/>
    <w:rsid w:val="00F768F4"/>
    <w:rsid w:val="00F836A0"/>
    <w:rsid w:val="00F83D38"/>
    <w:rsid w:val="00F85251"/>
    <w:rsid w:val="00F86CC6"/>
    <w:rsid w:val="00F900F8"/>
    <w:rsid w:val="00F90129"/>
    <w:rsid w:val="00F96196"/>
    <w:rsid w:val="00FA0CDC"/>
    <w:rsid w:val="00FA3FD1"/>
    <w:rsid w:val="00FA426A"/>
    <w:rsid w:val="00FA7E4F"/>
    <w:rsid w:val="00FB2FF8"/>
    <w:rsid w:val="00FC09D4"/>
    <w:rsid w:val="00FC0EEC"/>
    <w:rsid w:val="00FC38AB"/>
    <w:rsid w:val="00FC517B"/>
    <w:rsid w:val="00FC736E"/>
    <w:rsid w:val="00FD61A8"/>
    <w:rsid w:val="00FE27D4"/>
    <w:rsid w:val="00FE3739"/>
    <w:rsid w:val="00FF03EA"/>
    <w:rsid w:val="00FF1137"/>
    <w:rsid w:val="00F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4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ectrolux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newsroom.doblogoo.c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ucharkazdarma.mujelectrolux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electrolux.cz/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Electrolux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38</TotalTime>
  <Pages>3</Pages>
  <Words>682</Words>
  <Characters>3967</Characters>
  <Application>Microsoft Office Word</Application>
  <DocSecurity>0</DocSecurity>
  <Lines>74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DATART INTERNATIONAL</Company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Doblogoo</cp:lastModifiedBy>
  <cp:revision>6</cp:revision>
  <cp:lastPrinted>2016-04-28T13:14:00Z</cp:lastPrinted>
  <dcterms:created xsi:type="dcterms:W3CDTF">2021-12-09T16:18:00Z</dcterms:created>
  <dcterms:modified xsi:type="dcterms:W3CDTF">2021-12-13T08:56:00Z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2021-07-23T19:23:38Z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fe11065d-7722-4e3e-96ea-45ccf830bd2e</vt:lpwstr>
  </property>
  <property fmtid="{D5CDD505-2E9C-101B-9397-08002B2CF9AE}" pid="8" name="MSIP_Label_477eab6e-04c6-4822-9252-98ab9f25736b_ContentBits">
    <vt:lpwstr>2</vt:lpwstr>
  </property>
</Properties>
</file>