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AEC3B" w14:textId="77777777" w:rsidR="00373018" w:rsidRDefault="00373018" w:rsidP="00373018">
      <w:pPr>
        <w:keepNext/>
        <w:keepLines/>
        <w:spacing w:before="240" w:after="0" w:line="259" w:lineRule="auto"/>
        <w:jc w:val="center"/>
        <w:outlineLvl w:val="0"/>
        <w:rPr>
          <w:rFonts w:eastAsia="Times New Roman"/>
          <w:color w:val="2F5496"/>
          <w:sz w:val="32"/>
          <w:szCs w:val="32"/>
          <w:lang w:val="cs-CZ"/>
        </w:rPr>
      </w:pPr>
      <w:bookmarkStart w:id="0" w:name="_Hlk69202558"/>
      <w:r w:rsidRPr="00373018">
        <w:rPr>
          <w:rFonts w:eastAsia="Times New Roman"/>
          <w:color w:val="2F5496"/>
          <w:sz w:val="32"/>
          <w:szCs w:val="32"/>
          <w:lang w:val="cs-CZ"/>
        </w:rPr>
        <w:t xml:space="preserve">Elegant. </w:t>
      </w:r>
    </w:p>
    <w:p w14:paraId="2705E307" w14:textId="4531A3EF" w:rsidR="00373018" w:rsidRPr="00373018" w:rsidRDefault="00373018" w:rsidP="00373018">
      <w:pPr>
        <w:keepNext/>
        <w:keepLines/>
        <w:spacing w:before="240" w:after="0" w:line="259" w:lineRule="auto"/>
        <w:jc w:val="center"/>
        <w:outlineLvl w:val="0"/>
        <w:rPr>
          <w:rFonts w:eastAsia="Times New Roman"/>
          <w:color w:val="2F5496"/>
          <w:sz w:val="32"/>
          <w:szCs w:val="32"/>
          <w:lang w:val="cs-CZ"/>
        </w:rPr>
      </w:pPr>
      <w:r w:rsidRPr="00373018">
        <w:rPr>
          <w:rFonts w:eastAsia="Times New Roman"/>
          <w:color w:val="2F5496"/>
          <w:sz w:val="32"/>
          <w:szCs w:val="32"/>
          <w:lang w:val="cs-CZ"/>
        </w:rPr>
        <w:t>Variace rámů a okenních křídel pro každý architektonický styl</w:t>
      </w:r>
    </w:p>
    <w:bookmarkEnd w:id="0"/>
    <w:p w14:paraId="0835D9D7" w14:textId="77777777" w:rsidR="00373018" w:rsidRPr="00373018" w:rsidRDefault="00373018" w:rsidP="000F6C43">
      <w:pPr>
        <w:keepNext/>
        <w:keepLines/>
        <w:spacing w:before="240" w:after="0"/>
        <w:jc w:val="center"/>
        <w:outlineLvl w:val="0"/>
        <w:rPr>
          <w:b/>
          <w:bCs/>
          <w:color w:val="44546A" w:themeColor="text2"/>
          <w:kern w:val="32"/>
          <w:sz w:val="36"/>
          <w:szCs w:val="36"/>
          <w:lang w:val="cs-CZ"/>
        </w:rPr>
      </w:pPr>
    </w:p>
    <w:p w14:paraId="72F55E29" w14:textId="42185D42" w:rsidR="000F6C43" w:rsidRPr="00373018" w:rsidRDefault="00373018" w:rsidP="000F6C43">
      <w:pPr>
        <w:spacing w:after="0"/>
        <w:jc w:val="both"/>
        <w:rPr>
          <w:rFonts w:eastAsia="Calibri"/>
          <w:b/>
          <w:bCs/>
          <w:sz w:val="22"/>
          <w:szCs w:val="22"/>
          <w:lang w:val="cs-CZ"/>
        </w:rPr>
      </w:pPr>
      <w:r w:rsidRPr="00373018">
        <w:rPr>
          <w:rFonts w:eastAsia="Calibri"/>
          <w:b/>
          <w:bCs/>
          <w:sz w:val="22"/>
          <w:szCs w:val="22"/>
          <w:lang w:val="cs-CZ"/>
        </w:rPr>
        <w:t>Okna jsou udržitelnými stavebními součástmi s dlouhou životností. Vždy jsou spojeny s okolní konstrukcí budovy a stylem, ve kterém je stavba postavena – rustikálním, moderním či městským. Který okenní profil zvolit, aby okna podtrhla vizuální podobu stavby?</w:t>
      </w:r>
    </w:p>
    <w:p w14:paraId="49B244E3" w14:textId="570987E3" w:rsidR="00373018" w:rsidRPr="00373018" w:rsidRDefault="00373018" w:rsidP="000F6C43">
      <w:pPr>
        <w:spacing w:after="0"/>
        <w:jc w:val="both"/>
        <w:rPr>
          <w:rFonts w:eastAsia="Calibri"/>
          <w:sz w:val="22"/>
          <w:szCs w:val="22"/>
          <w:lang w:val="cs-CZ"/>
        </w:rPr>
      </w:pPr>
    </w:p>
    <w:p w14:paraId="112FF285" w14:textId="77777777" w:rsidR="00373018" w:rsidRPr="00373018" w:rsidRDefault="00373018" w:rsidP="00373018">
      <w:pPr>
        <w:spacing w:after="0"/>
        <w:jc w:val="both"/>
        <w:rPr>
          <w:sz w:val="22"/>
          <w:szCs w:val="22"/>
          <w:lang w:val="cs-CZ"/>
        </w:rPr>
      </w:pPr>
      <w:r w:rsidRPr="00373018">
        <w:rPr>
          <w:sz w:val="22"/>
          <w:szCs w:val="22"/>
          <w:lang w:val="cs-CZ"/>
        </w:rPr>
        <w:t>Profily z PVC mají vynikající tepelněizolační vlastnosti, a splňují tak všechny požadavky na energetickou účinnost. Jsou odolné vůči venkovním a vnitřním vlivům (voda, vlhkost, sluneční záření, nečistoty), stálobarevné, nenasákavé a takřka bezúdržbové. Poskytují tak požadovaný komfort bez ohledu na počasí. S okenním profilem Elegant lze vkusně dotvořit a podtrhnout styl jakékoli navrhované stavby.</w:t>
      </w:r>
    </w:p>
    <w:p w14:paraId="77779634" w14:textId="77777777" w:rsidR="00373018" w:rsidRPr="00373018" w:rsidRDefault="00373018" w:rsidP="00373018">
      <w:pPr>
        <w:spacing w:after="0"/>
        <w:jc w:val="both"/>
        <w:rPr>
          <w:sz w:val="22"/>
          <w:szCs w:val="22"/>
          <w:lang w:val="cs-CZ"/>
        </w:rPr>
      </w:pPr>
    </w:p>
    <w:p w14:paraId="41CA4A71" w14:textId="146F9252" w:rsidR="00373018" w:rsidRPr="00373018" w:rsidRDefault="00FF3F53" w:rsidP="00373018">
      <w:pPr>
        <w:keepNext/>
        <w:keepLines/>
        <w:spacing w:before="40" w:after="0"/>
        <w:jc w:val="both"/>
        <w:outlineLvl w:val="1"/>
        <w:rPr>
          <w:color w:val="365F91"/>
          <w:sz w:val="22"/>
          <w:szCs w:val="22"/>
          <w:lang w:val="cs-CZ"/>
        </w:rPr>
      </w:pPr>
      <w:r>
        <w:rPr>
          <w:color w:val="365F91"/>
          <w:sz w:val="22"/>
          <w:szCs w:val="22"/>
          <w:lang w:val="cs-CZ"/>
        </w:rPr>
        <w:t>3</w:t>
      </w:r>
      <w:r w:rsidR="00B57907">
        <w:rPr>
          <w:color w:val="365F91"/>
          <w:sz w:val="22"/>
          <w:szCs w:val="22"/>
          <w:lang w:val="cs-CZ"/>
        </w:rPr>
        <w:t xml:space="preserve"> typy</w:t>
      </w:r>
      <w:r w:rsidR="00373018" w:rsidRPr="00373018">
        <w:rPr>
          <w:color w:val="365F91"/>
          <w:sz w:val="22"/>
          <w:szCs w:val="22"/>
          <w:lang w:val="cs-CZ"/>
        </w:rPr>
        <w:t xml:space="preserve"> křídel a 3 stavební hloubky rámů</w:t>
      </w:r>
    </w:p>
    <w:p w14:paraId="0896AD24" w14:textId="0210E263" w:rsidR="00373018" w:rsidRPr="00373018" w:rsidRDefault="00373018" w:rsidP="00373018">
      <w:pPr>
        <w:spacing w:after="0"/>
        <w:jc w:val="both"/>
        <w:rPr>
          <w:sz w:val="22"/>
          <w:szCs w:val="22"/>
          <w:lang w:val="cs-CZ"/>
        </w:rPr>
      </w:pPr>
      <w:r w:rsidRPr="00373018">
        <w:rPr>
          <w:sz w:val="22"/>
          <w:szCs w:val="22"/>
          <w:lang w:val="cs-CZ"/>
        </w:rPr>
        <w:t xml:space="preserve">Řada Elegant je ztělesněním designu bez omezení výkonnosti. Spojuje v sobě vynikající tepelněizolační hodnoty PVC oken s nejštíhlejším designem na trhu (exteriérová hrana pouhých 9 mm). Součástí profilu je modulární systém iCOR, který umožňuje kombinovat různé stavební hloubky rámů s různými typy křídel. V rámci řady </w:t>
      </w:r>
      <w:hyperlink r:id="rId8" w:history="1">
        <w:r w:rsidRPr="00373018">
          <w:rPr>
            <w:rStyle w:val="Hypertextovodkaz"/>
            <w:sz w:val="22"/>
            <w:szCs w:val="22"/>
            <w:lang w:val="cs-CZ"/>
          </w:rPr>
          <w:t>Elegant</w:t>
        </w:r>
      </w:hyperlink>
      <w:r w:rsidRPr="00373018">
        <w:rPr>
          <w:sz w:val="22"/>
          <w:szCs w:val="22"/>
          <w:lang w:val="cs-CZ"/>
        </w:rPr>
        <w:t xml:space="preserve"> </w:t>
      </w:r>
      <w:r w:rsidR="00E11EFA">
        <w:rPr>
          <w:sz w:val="22"/>
          <w:szCs w:val="22"/>
          <w:lang w:val="cs-CZ"/>
        </w:rPr>
        <w:t xml:space="preserve">jsou u nás k dispozici </w:t>
      </w:r>
      <w:r w:rsidR="00FF3F53">
        <w:rPr>
          <w:sz w:val="22"/>
          <w:szCs w:val="22"/>
          <w:lang w:val="cs-CZ"/>
        </w:rPr>
        <w:t>3</w:t>
      </w:r>
      <w:r w:rsidR="00E11EFA">
        <w:rPr>
          <w:sz w:val="22"/>
          <w:szCs w:val="22"/>
          <w:lang w:val="cs-CZ"/>
        </w:rPr>
        <w:t xml:space="preserve"> designy</w:t>
      </w:r>
      <w:r w:rsidRPr="00373018">
        <w:rPr>
          <w:sz w:val="22"/>
          <w:szCs w:val="22"/>
          <w:lang w:val="cs-CZ"/>
        </w:rPr>
        <w:t xml:space="preserve"> křídel, které lze kombinovat se třemi variantami rámů o stavebních hloubkách: 76, 84 a 115 mm. Různé stavební hloubky umožňují řešení velkého množství stavebních detailů, tepelněizolačních požadavků a požadavků na design.</w:t>
      </w:r>
    </w:p>
    <w:p w14:paraId="177CFA9F" w14:textId="77777777" w:rsidR="00373018" w:rsidRPr="00373018" w:rsidRDefault="00373018" w:rsidP="00373018">
      <w:pPr>
        <w:spacing w:after="0"/>
        <w:jc w:val="both"/>
        <w:rPr>
          <w:sz w:val="22"/>
          <w:szCs w:val="22"/>
          <w:lang w:val="cs-CZ"/>
        </w:rPr>
      </w:pPr>
    </w:p>
    <w:p w14:paraId="30A7769C" w14:textId="70460EBF" w:rsidR="00373018" w:rsidRPr="00373018" w:rsidRDefault="00373018" w:rsidP="00373018">
      <w:pPr>
        <w:pStyle w:val="Odstavecseseznamem"/>
        <w:numPr>
          <w:ilvl w:val="0"/>
          <w:numId w:val="3"/>
        </w:numPr>
        <w:spacing w:after="0"/>
        <w:jc w:val="both"/>
        <w:rPr>
          <w:color w:val="595959" w:themeColor="text1" w:themeTint="A6"/>
          <w:sz w:val="22"/>
          <w:szCs w:val="22"/>
        </w:rPr>
      </w:pPr>
      <w:r w:rsidRPr="00373018">
        <w:rPr>
          <w:color w:val="4472C4" w:themeColor="accent1"/>
          <w:sz w:val="22"/>
          <w:szCs w:val="22"/>
        </w:rPr>
        <w:t xml:space="preserve">Městský styl s Elegant Infinity </w:t>
      </w:r>
      <w:r w:rsidRPr="00373018">
        <w:rPr>
          <w:color w:val="595959" w:themeColor="text1" w:themeTint="A6"/>
          <w:sz w:val="22"/>
          <w:szCs w:val="22"/>
        </w:rPr>
        <w:t xml:space="preserve">– </w:t>
      </w:r>
      <w:r w:rsidRPr="00E11EFA">
        <w:rPr>
          <w:b/>
          <w:bCs/>
          <w:color w:val="595959" w:themeColor="text1" w:themeTint="A6"/>
          <w:sz w:val="22"/>
          <w:szCs w:val="22"/>
        </w:rPr>
        <w:t>rovné křídlo</w:t>
      </w:r>
      <w:r w:rsidRPr="00373018">
        <w:rPr>
          <w:color w:val="595959" w:themeColor="text1" w:themeTint="A6"/>
          <w:sz w:val="22"/>
          <w:szCs w:val="22"/>
        </w:rPr>
        <w:t xml:space="preserve">, pro které je charakteristický jemný přechod mezi profilovým rámem a křídlem. Má mnohostranné využití díky kombinaci přímých linií a nadčasového, minimalistického designu. Křídlo je k dispozici také s technologií ThermoFibra, kde byla </w:t>
      </w:r>
      <w:r w:rsidRPr="00373018">
        <w:rPr>
          <w:b/>
          <w:bCs/>
          <w:color w:val="595959" w:themeColor="text1" w:themeTint="A6"/>
          <w:sz w:val="22"/>
          <w:szCs w:val="22"/>
        </w:rPr>
        <w:t>ocelová výztuž nahrazena dlouhými skelnými vlákny</w:t>
      </w:r>
      <w:r w:rsidRPr="00373018">
        <w:rPr>
          <w:color w:val="595959" w:themeColor="text1" w:themeTint="A6"/>
          <w:sz w:val="22"/>
          <w:szCs w:val="22"/>
        </w:rPr>
        <w:t xml:space="preserve">. To umožňuje ještě více </w:t>
      </w:r>
      <w:r w:rsidR="00770F81" w:rsidRPr="00373018">
        <w:rPr>
          <w:color w:val="595959" w:themeColor="text1" w:themeTint="A6"/>
          <w:sz w:val="22"/>
          <w:szCs w:val="22"/>
        </w:rPr>
        <w:t xml:space="preserve">snížit </w:t>
      </w:r>
      <w:r w:rsidRPr="00373018">
        <w:rPr>
          <w:color w:val="595959" w:themeColor="text1" w:themeTint="A6"/>
          <w:sz w:val="22"/>
          <w:szCs w:val="22"/>
        </w:rPr>
        <w:t>exteriérovou hranu, a to z 9 mm na 7 mm. V kombinaci s výztužemi Forthex v rámu představuje Elegant Infinity ThermoFibra nejlépe fungující řešení oken bez použití standardní ocelové výztuže</w:t>
      </w:r>
      <w:r w:rsidR="00E11EFA">
        <w:rPr>
          <w:color w:val="595959" w:themeColor="text1" w:themeTint="A6"/>
          <w:sz w:val="22"/>
          <w:szCs w:val="22"/>
        </w:rPr>
        <w:t>. Plně recyklovatelný profil</w:t>
      </w:r>
      <w:r w:rsidRPr="00373018">
        <w:rPr>
          <w:color w:val="595959" w:themeColor="text1" w:themeTint="A6"/>
          <w:sz w:val="22"/>
          <w:szCs w:val="22"/>
        </w:rPr>
        <w:t>.</w:t>
      </w:r>
    </w:p>
    <w:p w14:paraId="237E1823" w14:textId="59EAC717" w:rsidR="00373018" w:rsidRPr="00373018" w:rsidRDefault="00373018" w:rsidP="00373018">
      <w:pPr>
        <w:pStyle w:val="Odstavecseseznamem"/>
        <w:numPr>
          <w:ilvl w:val="0"/>
          <w:numId w:val="3"/>
        </w:numPr>
        <w:spacing w:after="0"/>
        <w:jc w:val="both"/>
        <w:rPr>
          <w:color w:val="595959" w:themeColor="text1" w:themeTint="A6"/>
          <w:sz w:val="22"/>
          <w:szCs w:val="22"/>
        </w:rPr>
      </w:pPr>
      <w:r w:rsidRPr="00373018">
        <w:rPr>
          <w:color w:val="4472C4" w:themeColor="accent1"/>
          <w:sz w:val="22"/>
          <w:szCs w:val="22"/>
        </w:rPr>
        <w:t xml:space="preserve">Moderní industriální styl s Elegant </w:t>
      </w:r>
      <w:proofErr w:type="spellStart"/>
      <w:r w:rsidRPr="00373018">
        <w:rPr>
          <w:color w:val="4472C4" w:themeColor="accent1"/>
          <w:sz w:val="22"/>
          <w:szCs w:val="22"/>
        </w:rPr>
        <w:t>Abstract</w:t>
      </w:r>
      <w:proofErr w:type="spellEnd"/>
      <w:r w:rsidRPr="00373018">
        <w:rPr>
          <w:sz w:val="22"/>
          <w:szCs w:val="22"/>
        </w:rPr>
        <w:t xml:space="preserve"> </w:t>
      </w:r>
      <w:r w:rsidRPr="00373018">
        <w:rPr>
          <w:color w:val="595959" w:themeColor="text1" w:themeTint="A6"/>
          <w:sz w:val="22"/>
          <w:szCs w:val="22"/>
        </w:rPr>
        <w:t xml:space="preserve">– </w:t>
      </w:r>
      <w:r w:rsidRPr="00373018">
        <w:rPr>
          <w:b/>
          <w:bCs/>
          <w:color w:val="595959" w:themeColor="text1" w:themeTint="A6"/>
          <w:sz w:val="22"/>
          <w:szCs w:val="22"/>
        </w:rPr>
        <w:t>předsazené křídlo</w:t>
      </w:r>
      <w:r w:rsidRPr="00373018">
        <w:rPr>
          <w:color w:val="595959" w:themeColor="text1" w:themeTint="A6"/>
          <w:sz w:val="22"/>
          <w:szCs w:val="22"/>
        </w:rPr>
        <w:t xml:space="preserve">, které je zcela zarovnané s rámem. Zajišťuje maximální tepelnou i zvukovou izolaci, ochranu proti vloupání a umožňuje také zasklení velkých ploch. Jde o ideální řešení pro moderní architekturu, která se vyznačuje minimalistickým a elegantním vzhledem. Elegant </w:t>
      </w:r>
      <w:proofErr w:type="spellStart"/>
      <w:r w:rsidRPr="00373018">
        <w:rPr>
          <w:color w:val="595959" w:themeColor="text1" w:themeTint="A6"/>
          <w:sz w:val="22"/>
          <w:szCs w:val="22"/>
        </w:rPr>
        <w:t>Abstract</w:t>
      </w:r>
      <w:proofErr w:type="spellEnd"/>
      <w:r w:rsidRPr="00373018">
        <w:rPr>
          <w:color w:val="595959" w:themeColor="text1" w:themeTint="A6"/>
          <w:sz w:val="22"/>
          <w:szCs w:val="22"/>
        </w:rPr>
        <w:t xml:space="preserve"> získal hned několik ocenění za design, mezi nimi i </w:t>
      </w:r>
      <w:r w:rsidRPr="00E11EFA">
        <w:rPr>
          <w:b/>
          <w:bCs/>
          <w:color w:val="595959" w:themeColor="text1" w:themeTint="A6"/>
          <w:sz w:val="22"/>
          <w:szCs w:val="22"/>
        </w:rPr>
        <w:t>Red Dot Design Award 2019</w:t>
      </w:r>
      <w:r w:rsidRPr="00373018">
        <w:rPr>
          <w:color w:val="595959" w:themeColor="text1" w:themeTint="A6"/>
          <w:sz w:val="22"/>
          <w:szCs w:val="22"/>
        </w:rPr>
        <w:t>. Je skvělou alternativou k hliníkovým oknům.</w:t>
      </w:r>
    </w:p>
    <w:p w14:paraId="7D4B7146" w14:textId="77777777" w:rsidR="00373018" w:rsidRPr="00373018" w:rsidRDefault="00373018" w:rsidP="00373018">
      <w:pPr>
        <w:pStyle w:val="Odstavecseseznamem"/>
        <w:numPr>
          <w:ilvl w:val="0"/>
          <w:numId w:val="3"/>
        </w:numPr>
        <w:spacing w:after="0"/>
        <w:jc w:val="both"/>
        <w:rPr>
          <w:color w:val="595959" w:themeColor="text1" w:themeTint="A6"/>
          <w:sz w:val="22"/>
          <w:szCs w:val="22"/>
        </w:rPr>
      </w:pPr>
      <w:r w:rsidRPr="00373018">
        <w:rPr>
          <w:color w:val="4472C4" w:themeColor="accent1"/>
          <w:sz w:val="22"/>
          <w:szCs w:val="22"/>
        </w:rPr>
        <w:t>Rustikální styl a oblé tvary Elegant Grando</w:t>
      </w:r>
      <w:r w:rsidRPr="00373018">
        <w:rPr>
          <w:sz w:val="22"/>
          <w:szCs w:val="22"/>
        </w:rPr>
        <w:t xml:space="preserve"> </w:t>
      </w:r>
      <w:r w:rsidRPr="00373018">
        <w:rPr>
          <w:color w:val="595959" w:themeColor="text1" w:themeTint="A6"/>
          <w:sz w:val="22"/>
          <w:szCs w:val="22"/>
        </w:rPr>
        <w:t xml:space="preserve">– představuje </w:t>
      </w:r>
      <w:r w:rsidRPr="00A5059F">
        <w:rPr>
          <w:b/>
          <w:bCs/>
          <w:color w:val="595959" w:themeColor="text1" w:themeTint="A6"/>
          <w:sz w:val="22"/>
          <w:szCs w:val="22"/>
        </w:rPr>
        <w:t>tradiční vzhled PVC okna</w:t>
      </w:r>
      <w:r w:rsidRPr="00373018">
        <w:rPr>
          <w:color w:val="595959" w:themeColor="text1" w:themeTint="A6"/>
          <w:sz w:val="22"/>
          <w:szCs w:val="22"/>
        </w:rPr>
        <w:t>. Díky výraznější exteriérové ​​hraně je univerzálním řešením. Hodí se však nejen pro renovace, ale i pro novostavby.</w:t>
      </w:r>
    </w:p>
    <w:p w14:paraId="52457D25" w14:textId="15E97112" w:rsidR="00373018" w:rsidRDefault="00373018" w:rsidP="00373018">
      <w:pPr>
        <w:pStyle w:val="Odstavecseseznamem"/>
        <w:spacing w:after="0"/>
        <w:jc w:val="both"/>
        <w:rPr>
          <w:sz w:val="22"/>
          <w:szCs w:val="22"/>
        </w:rPr>
      </w:pPr>
    </w:p>
    <w:p w14:paraId="4EDED1E0" w14:textId="2DD40BBF" w:rsidR="00373018" w:rsidRPr="00373018" w:rsidRDefault="00373018" w:rsidP="00373018">
      <w:pPr>
        <w:keepNext/>
        <w:keepLines/>
        <w:spacing w:before="40" w:after="0"/>
        <w:jc w:val="both"/>
        <w:outlineLvl w:val="1"/>
        <w:rPr>
          <w:color w:val="365F91"/>
          <w:sz w:val="22"/>
          <w:szCs w:val="22"/>
          <w:lang w:val="cs-CZ"/>
        </w:rPr>
      </w:pPr>
      <w:r w:rsidRPr="00373018">
        <w:rPr>
          <w:color w:val="365F91"/>
          <w:sz w:val="22"/>
          <w:szCs w:val="22"/>
          <w:lang w:val="cs-CZ"/>
        </w:rPr>
        <w:t>5</w:t>
      </w:r>
      <w:r w:rsidR="0095381E">
        <w:rPr>
          <w:color w:val="365F91"/>
          <w:sz w:val="22"/>
          <w:szCs w:val="22"/>
          <w:lang w:val="cs-CZ"/>
        </w:rPr>
        <w:t>7</w:t>
      </w:r>
      <w:r w:rsidRPr="00373018">
        <w:rPr>
          <w:color w:val="365F91"/>
          <w:sz w:val="22"/>
          <w:szCs w:val="22"/>
          <w:lang w:val="cs-CZ"/>
        </w:rPr>
        <w:t xml:space="preserve"> barev</w:t>
      </w:r>
    </w:p>
    <w:p w14:paraId="55266B9F" w14:textId="59B8C8C8" w:rsidR="00373018" w:rsidRPr="00373018" w:rsidRDefault="00373018" w:rsidP="00373018">
      <w:pPr>
        <w:spacing w:after="0"/>
        <w:jc w:val="both"/>
        <w:rPr>
          <w:sz w:val="22"/>
          <w:szCs w:val="22"/>
          <w:lang w:val="cs-CZ"/>
        </w:rPr>
      </w:pPr>
      <w:r w:rsidRPr="00373018">
        <w:rPr>
          <w:sz w:val="22"/>
          <w:szCs w:val="22"/>
          <w:lang w:val="cs-CZ"/>
        </w:rPr>
        <w:t>Řada Elegant nabízí škálu 5</w:t>
      </w:r>
      <w:r w:rsidR="0095381E">
        <w:rPr>
          <w:sz w:val="22"/>
          <w:szCs w:val="22"/>
          <w:lang w:val="cs-CZ"/>
        </w:rPr>
        <w:t>7</w:t>
      </w:r>
      <w:r w:rsidRPr="00373018">
        <w:rPr>
          <w:sz w:val="22"/>
          <w:szCs w:val="22"/>
          <w:lang w:val="cs-CZ"/>
        </w:rPr>
        <w:t xml:space="preserve"> barev v lesklé nebo matné povrchové úpravě. Pro městský styl je připravena paleta s vkusnými odstíny šedé, které jsou optimální pro průmyslové objekty a městské domy. Teplými tóny dřeva lze zase zvýraznit charakter venkovských domů. K dispozici je jádro profilu v bílé barvě, pro oboustranně foliované profily lze zvolit probarvené, tmavě šedé jádro. </w:t>
      </w:r>
    </w:p>
    <w:p w14:paraId="3DFB8628" w14:textId="77777777" w:rsidR="00373018" w:rsidRPr="00373018" w:rsidRDefault="00373018" w:rsidP="00373018">
      <w:pPr>
        <w:spacing w:after="0"/>
        <w:jc w:val="both"/>
        <w:rPr>
          <w:sz w:val="22"/>
          <w:szCs w:val="22"/>
          <w:lang w:val="cs-CZ"/>
        </w:rPr>
      </w:pPr>
    </w:p>
    <w:p w14:paraId="75568CBC" w14:textId="77777777" w:rsidR="00373018" w:rsidRPr="00373018" w:rsidRDefault="00373018" w:rsidP="00373018">
      <w:pPr>
        <w:keepNext/>
        <w:keepLines/>
        <w:spacing w:before="40" w:after="0"/>
        <w:jc w:val="both"/>
        <w:outlineLvl w:val="1"/>
        <w:rPr>
          <w:color w:val="365F91"/>
          <w:sz w:val="22"/>
          <w:szCs w:val="22"/>
          <w:lang w:val="cs-CZ"/>
        </w:rPr>
      </w:pPr>
      <w:r w:rsidRPr="00373018">
        <w:rPr>
          <w:color w:val="365F91"/>
          <w:sz w:val="22"/>
          <w:szCs w:val="22"/>
          <w:lang w:val="cs-CZ"/>
        </w:rPr>
        <w:t>Okenní profil vhodný i pro domy A0</w:t>
      </w:r>
    </w:p>
    <w:p w14:paraId="14621132" w14:textId="6BEA5C8C" w:rsidR="00373018" w:rsidRPr="00373018" w:rsidRDefault="00373018" w:rsidP="00373018">
      <w:pPr>
        <w:spacing w:after="0"/>
        <w:jc w:val="both"/>
        <w:rPr>
          <w:sz w:val="22"/>
          <w:szCs w:val="22"/>
          <w:lang w:val="cs-CZ"/>
        </w:rPr>
      </w:pPr>
      <w:r w:rsidRPr="00373018">
        <w:rPr>
          <w:sz w:val="22"/>
          <w:szCs w:val="22"/>
          <w:lang w:val="cs-CZ"/>
        </w:rPr>
        <w:t>Profil Elegant má 6 komor a představuje alternativu k hliníkovým oknům při zachování vlastností PVC. Vyznačuje se nízkým součinitelem prostupu rámem U</w:t>
      </w:r>
      <w:r w:rsidRPr="00373018">
        <w:rPr>
          <w:sz w:val="22"/>
          <w:szCs w:val="22"/>
          <w:vertAlign w:val="subscript"/>
          <w:lang w:val="cs-CZ"/>
        </w:rPr>
        <w:t>f</w:t>
      </w:r>
      <w:r w:rsidRPr="00373018">
        <w:rPr>
          <w:sz w:val="22"/>
          <w:szCs w:val="22"/>
          <w:lang w:val="cs-CZ"/>
        </w:rPr>
        <w:t xml:space="preserve"> = 0,93 W/(m</w:t>
      </w:r>
      <w:r w:rsidRPr="00373018">
        <w:rPr>
          <w:sz w:val="22"/>
          <w:szCs w:val="22"/>
          <w:vertAlign w:val="superscript"/>
          <w:lang w:val="cs-CZ"/>
        </w:rPr>
        <w:t>2</w:t>
      </w:r>
      <w:r w:rsidRPr="00373018">
        <w:rPr>
          <w:sz w:val="22"/>
          <w:szCs w:val="22"/>
          <w:lang w:val="cs-CZ"/>
        </w:rPr>
        <w:t>.K). S použitím technologie ThermoFibra, která ocelovou výztuž profilu nahrazuje skelnými vlákny, lze dosáhnout ještě nižší hodnoty součinitele prostupu tepla U</w:t>
      </w:r>
      <w:r w:rsidRPr="00373018">
        <w:rPr>
          <w:sz w:val="22"/>
          <w:szCs w:val="22"/>
          <w:vertAlign w:val="subscript"/>
          <w:lang w:val="cs-CZ"/>
        </w:rPr>
        <w:t>f</w:t>
      </w:r>
      <w:r w:rsidRPr="00373018">
        <w:rPr>
          <w:sz w:val="22"/>
          <w:szCs w:val="22"/>
          <w:lang w:val="cs-CZ"/>
        </w:rPr>
        <w:t xml:space="preserve"> = 0,8</w:t>
      </w:r>
      <w:r w:rsidR="0095381E">
        <w:rPr>
          <w:sz w:val="22"/>
          <w:szCs w:val="22"/>
          <w:lang w:val="cs-CZ"/>
        </w:rPr>
        <w:t>5</w:t>
      </w:r>
      <w:r w:rsidRPr="00373018">
        <w:rPr>
          <w:sz w:val="22"/>
          <w:szCs w:val="22"/>
          <w:lang w:val="cs-CZ"/>
        </w:rPr>
        <w:t xml:space="preserve"> W/(m</w:t>
      </w:r>
      <w:r w:rsidRPr="00373018">
        <w:rPr>
          <w:sz w:val="22"/>
          <w:szCs w:val="22"/>
          <w:vertAlign w:val="superscript"/>
          <w:lang w:val="cs-CZ"/>
        </w:rPr>
        <w:t>2</w:t>
      </w:r>
      <w:r w:rsidRPr="00373018">
        <w:rPr>
          <w:sz w:val="22"/>
          <w:szCs w:val="22"/>
          <w:lang w:val="cs-CZ"/>
        </w:rPr>
        <w:t xml:space="preserve">.K). Systém tak bez problémů splňuje zpřísněné požadavky na energetickou náročnost budov, podle kterých by měly nové stavby od 1. 1. 2021 splňovat kritéria budov s téměř nulovou potřebou energie. Díky výztuhám Forthex se navíc podstatně </w:t>
      </w:r>
      <w:r w:rsidRPr="00373018">
        <w:rPr>
          <w:sz w:val="22"/>
          <w:szCs w:val="22"/>
          <w:lang w:val="cs-CZ"/>
        </w:rPr>
        <w:lastRenderedPageBreak/>
        <w:t>sníží hmotnost finálního okna, což představuje velkou výhodu nejen při jeho výrobě, ale i při manipulaci a montáži hotového produktu.</w:t>
      </w:r>
    </w:p>
    <w:p w14:paraId="113A5940" w14:textId="5E2DD947" w:rsidR="00373018" w:rsidRPr="00373018" w:rsidRDefault="00373018" w:rsidP="00373018">
      <w:pPr>
        <w:spacing w:after="0"/>
        <w:jc w:val="both"/>
        <w:rPr>
          <w:sz w:val="24"/>
          <w:szCs w:val="24"/>
          <w:lang w:val="cs-CZ"/>
        </w:rPr>
      </w:pPr>
    </w:p>
    <w:p w14:paraId="067E9491" w14:textId="301A07AF" w:rsidR="00373018" w:rsidRPr="00373018" w:rsidRDefault="00373018" w:rsidP="00373018">
      <w:pPr>
        <w:spacing w:after="0"/>
        <w:jc w:val="both"/>
        <w:rPr>
          <w:sz w:val="24"/>
          <w:szCs w:val="24"/>
          <w:lang w:val="cs-CZ"/>
        </w:rPr>
      </w:pPr>
    </w:p>
    <w:p w14:paraId="41162783" w14:textId="71A59365" w:rsidR="00373018" w:rsidRPr="00373018" w:rsidRDefault="004E5392" w:rsidP="004E5392">
      <w:pPr>
        <w:spacing w:after="0"/>
        <w:jc w:val="both"/>
        <w:rPr>
          <w:lang w:val="cs-CZ"/>
        </w:rPr>
      </w:pPr>
      <w:r w:rsidRPr="00373018">
        <w:rPr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62336" behindDoc="1" locked="0" layoutInCell="1" allowOverlap="1" wp14:anchorId="26A2708F" wp14:editId="59FC9E96">
            <wp:simplePos x="0" y="0"/>
            <wp:positionH relativeFrom="column">
              <wp:posOffset>2848610</wp:posOffset>
            </wp:positionH>
            <wp:positionV relativeFrom="paragraph">
              <wp:posOffset>12065</wp:posOffset>
            </wp:positionV>
            <wp:extent cx="1318895" cy="1308100"/>
            <wp:effectExtent l="0" t="0" r="0" b="6350"/>
            <wp:wrapTight wrapText="bothSides">
              <wp:wrapPolygon edited="0">
                <wp:start x="0" y="0"/>
                <wp:lineTo x="0" y="21390"/>
                <wp:lineTo x="21215" y="21390"/>
                <wp:lineTo x="21215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5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018" w:rsidRPr="00373018">
        <w:rPr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 wp14:anchorId="75C81F48" wp14:editId="002509D0">
            <wp:simplePos x="0" y="0"/>
            <wp:positionH relativeFrom="margin">
              <wp:align>left</wp:align>
            </wp:positionH>
            <wp:positionV relativeFrom="paragraph">
              <wp:posOffset>17145</wp:posOffset>
            </wp:positionV>
            <wp:extent cx="1289685" cy="1279525"/>
            <wp:effectExtent l="0" t="0" r="571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127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018" w:rsidRPr="00373018">
        <w:rPr>
          <w:noProof/>
          <w:lang w:val="cs-CZ" w:eastAsia="cs-CZ"/>
        </w:rPr>
        <w:drawing>
          <wp:anchor distT="0" distB="0" distL="114300" distR="114300" simplePos="0" relativeHeight="251660288" behindDoc="1" locked="0" layoutInCell="1" allowOverlap="1" wp14:anchorId="5106EA70" wp14:editId="115CB863">
            <wp:simplePos x="0" y="0"/>
            <wp:positionH relativeFrom="column">
              <wp:posOffset>1427480</wp:posOffset>
            </wp:positionH>
            <wp:positionV relativeFrom="paragraph">
              <wp:posOffset>11218</wp:posOffset>
            </wp:positionV>
            <wp:extent cx="1318895" cy="1308100"/>
            <wp:effectExtent l="0" t="0" r="0" b="6350"/>
            <wp:wrapTight wrapText="bothSides">
              <wp:wrapPolygon edited="0">
                <wp:start x="0" y="0"/>
                <wp:lineTo x="0" y="21390"/>
                <wp:lineTo x="21215" y="21390"/>
                <wp:lineTo x="21215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5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F6A635" w14:textId="77777777" w:rsidR="00373018" w:rsidRPr="00373018" w:rsidRDefault="00373018" w:rsidP="00373018">
      <w:pPr>
        <w:spacing w:after="0"/>
        <w:jc w:val="both"/>
        <w:rPr>
          <w:sz w:val="24"/>
          <w:szCs w:val="24"/>
          <w:lang w:val="cs-CZ"/>
        </w:rPr>
      </w:pPr>
    </w:p>
    <w:p w14:paraId="5652FC05" w14:textId="376DDFCB" w:rsidR="00373018" w:rsidRPr="00373018" w:rsidRDefault="00373018" w:rsidP="00373018">
      <w:pPr>
        <w:rPr>
          <w:sz w:val="24"/>
          <w:szCs w:val="24"/>
          <w:lang w:val="cs-CZ"/>
        </w:rPr>
      </w:pPr>
    </w:p>
    <w:p w14:paraId="489B3192" w14:textId="77777777" w:rsidR="00373018" w:rsidRPr="00373018" w:rsidRDefault="00373018" w:rsidP="00373018">
      <w:pPr>
        <w:spacing w:after="0"/>
        <w:jc w:val="both"/>
        <w:rPr>
          <w:sz w:val="24"/>
          <w:szCs w:val="24"/>
          <w:lang w:val="cs-CZ"/>
        </w:rPr>
      </w:pPr>
    </w:p>
    <w:p w14:paraId="539762C4" w14:textId="77777777" w:rsidR="004E5392" w:rsidRDefault="004E5392" w:rsidP="00373018">
      <w:pPr>
        <w:spacing w:after="0"/>
        <w:jc w:val="both"/>
        <w:rPr>
          <w:lang w:val="cs-CZ"/>
        </w:rPr>
      </w:pPr>
    </w:p>
    <w:p w14:paraId="408CE49E" w14:textId="77777777" w:rsidR="004E5392" w:rsidRDefault="004E5392" w:rsidP="00373018">
      <w:pPr>
        <w:spacing w:after="0"/>
        <w:jc w:val="both"/>
        <w:rPr>
          <w:lang w:val="cs-CZ"/>
        </w:rPr>
      </w:pPr>
    </w:p>
    <w:p w14:paraId="31F0897D" w14:textId="77777777" w:rsidR="004E5392" w:rsidRDefault="004E5392" w:rsidP="00373018">
      <w:pPr>
        <w:spacing w:after="0"/>
        <w:jc w:val="both"/>
        <w:rPr>
          <w:lang w:val="cs-CZ"/>
        </w:rPr>
      </w:pPr>
    </w:p>
    <w:p w14:paraId="26DF243C" w14:textId="78148D30" w:rsidR="004E5392" w:rsidRDefault="004E5392" w:rsidP="00373018">
      <w:pPr>
        <w:spacing w:after="0"/>
        <w:jc w:val="both"/>
        <w:rPr>
          <w:lang w:val="cs-CZ"/>
        </w:rPr>
      </w:pPr>
    </w:p>
    <w:p w14:paraId="4779623F" w14:textId="6F661368" w:rsidR="004E5392" w:rsidRPr="004E5392" w:rsidRDefault="004E5392" w:rsidP="004E5392">
      <w:pPr>
        <w:spacing w:after="0"/>
        <w:ind w:firstLine="720"/>
        <w:jc w:val="both"/>
        <w:rPr>
          <w:sz w:val="18"/>
          <w:szCs w:val="18"/>
          <w:lang w:val="cs-CZ"/>
        </w:rPr>
      </w:pPr>
      <w:r w:rsidRPr="004E5392">
        <w:rPr>
          <w:sz w:val="18"/>
          <w:szCs w:val="18"/>
          <w:lang w:val="cs-CZ"/>
        </w:rPr>
        <w:t>Infinity</w:t>
      </w:r>
      <w:r w:rsidRPr="004E5392">
        <w:rPr>
          <w:sz w:val="18"/>
          <w:szCs w:val="18"/>
          <w:lang w:val="cs-CZ"/>
        </w:rPr>
        <w:tab/>
      </w:r>
      <w:r>
        <w:rPr>
          <w:sz w:val="18"/>
          <w:szCs w:val="18"/>
          <w:lang w:val="cs-CZ"/>
        </w:rPr>
        <w:tab/>
      </w:r>
      <w:r w:rsidRPr="004E5392">
        <w:rPr>
          <w:sz w:val="18"/>
          <w:szCs w:val="18"/>
          <w:lang w:val="cs-CZ"/>
        </w:rPr>
        <w:tab/>
      </w:r>
      <w:proofErr w:type="spellStart"/>
      <w:r w:rsidRPr="004E5392">
        <w:rPr>
          <w:sz w:val="18"/>
          <w:szCs w:val="18"/>
          <w:lang w:val="cs-CZ"/>
        </w:rPr>
        <w:t>Abstract</w:t>
      </w:r>
      <w:proofErr w:type="spellEnd"/>
      <w:r w:rsidRPr="004E5392">
        <w:rPr>
          <w:sz w:val="18"/>
          <w:szCs w:val="18"/>
          <w:lang w:val="cs-CZ"/>
        </w:rPr>
        <w:tab/>
      </w:r>
      <w:r w:rsidRPr="004E5392">
        <w:rPr>
          <w:sz w:val="18"/>
          <w:szCs w:val="18"/>
          <w:lang w:val="cs-CZ"/>
        </w:rPr>
        <w:tab/>
      </w:r>
      <w:r w:rsidRPr="004E5392">
        <w:rPr>
          <w:sz w:val="18"/>
          <w:szCs w:val="18"/>
          <w:lang w:val="cs-CZ"/>
        </w:rPr>
        <w:tab/>
        <w:t>Grando</w:t>
      </w:r>
    </w:p>
    <w:p w14:paraId="4D332FFE" w14:textId="77777777" w:rsidR="004E5392" w:rsidRDefault="004E5392" w:rsidP="00373018">
      <w:pPr>
        <w:spacing w:after="0"/>
        <w:jc w:val="both"/>
        <w:rPr>
          <w:lang w:val="cs-CZ"/>
        </w:rPr>
      </w:pPr>
    </w:p>
    <w:p w14:paraId="03575167" w14:textId="77777777" w:rsidR="004E5392" w:rsidRDefault="004E5392" w:rsidP="00373018">
      <w:pPr>
        <w:spacing w:after="0"/>
        <w:jc w:val="both"/>
        <w:rPr>
          <w:lang w:val="cs-CZ"/>
        </w:rPr>
      </w:pPr>
    </w:p>
    <w:p w14:paraId="04C97B25" w14:textId="3FC4FE29" w:rsidR="00373018" w:rsidRPr="00373018" w:rsidRDefault="00373018" w:rsidP="00373018">
      <w:pPr>
        <w:spacing w:after="0"/>
        <w:jc w:val="both"/>
        <w:rPr>
          <w:lang w:val="cs-CZ"/>
        </w:rPr>
      </w:pPr>
      <w:r w:rsidRPr="00373018">
        <w:rPr>
          <w:noProof/>
          <w:lang w:val="cs-CZ" w:eastAsia="cs-CZ"/>
        </w:rPr>
        <w:drawing>
          <wp:anchor distT="0" distB="0" distL="114300" distR="114300" simplePos="0" relativeHeight="251663360" behindDoc="1" locked="0" layoutInCell="1" allowOverlap="1" wp14:anchorId="2D1A5E72" wp14:editId="67A602E5">
            <wp:simplePos x="0" y="0"/>
            <wp:positionH relativeFrom="margin">
              <wp:align>left</wp:align>
            </wp:positionH>
            <wp:positionV relativeFrom="paragraph">
              <wp:posOffset>69215</wp:posOffset>
            </wp:positionV>
            <wp:extent cx="1705610" cy="1250315"/>
            <wp:effectExtent l="0" t="0" r="8890" b="6985"/>
            <wp:wrapTight wrapText="bothSides">
              <wp:wrapPolygon edited="0">
                <wp:start x="0" y="0"/>
                <wp:lineTo x="0" y="21392"/>
                <wp:lineTo x="21471" y="21392"/>
                <wp:lineTo x="21471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85EA65" w14:textId="77777777" w:rsidR="00373018" w:rsidRPr="00373018" w:rsidRDefault="00373018" w:rsidP="00373018">
      <w:pPr>
        <w:spacing w:after="0"/>
        <w:jc w:val="both"/>
        <w:rPr>
          <w:sz w:val="18"/>
          <w:szCs w:val="18"/>
          <w:lang w:val="cs-CZ"/>
        </w:rPr>
      </w:pPr>
      <w:r w:rsidRPr="00373018">
        <w:rPr>
          <w:sz w:val="18"/>
          <w:szCs w:val="18"/>
          <w:lang w:val="cs-CZ"/>
        </w:rPr>
        <w:t>Úvodní foto</w:t>
      </w:r>
    </w:p>
    <w:p w14:paraId="6C7E081E" w14:textId="77777777" w:rsidR="00373018" w:rsidRPr="00373018" w:rsidRDefault="00373018" w:rsidP="00373018">
      <w:pPr>
        <w:spacing w:after="0"/>
        <w:jc w:val="both"/>
        <w:rPr>
          <w:sz w:val="18"/>
          <w:szCs w:val="18"/>
          <w:lang w:val="cs-CZ"/>
        </w:rPr>
      </w:pPr>
    </w:p>
    <w:p w14:paraId="3A0A6886" w14:textId="77777777" w:rsidR="00373018" w:rsidRPr="00373018" w:rsidRDefault="00373018" w:rsidP="00373018">
      <w:pPr>
        <w:spacing w:after="0"/>
        <w:jc w:val="both"/>
        <w:rPr>
          <w:sz w:val="18"/>
          <w:szCs w:val="18"/>
          <w:lang w:val="cs-CZ"/>
        </w:rPr>
      </w:pPr>
    </w:p>
    <w:p w14:paraId="3C58BFCF" w14:textId="77777777" w:rsidR="00373018" w:rsidRPr="00373018" w:rsidRDefault="00373018" w:rsidP="00373018">
      <w:pPr>
        <w:spacing w:after="0"/>
        <w:jc w:val="both"/>
        <w:rPr>
          <w:sz w:val="18"/>
          <w:szCs w:val="18"/>
          <w:lang w:val="cs-CZ"/>
        </w:rPr>
      </w:pPr>
    </w:p>
    <w:p w14:paraId="33C34DF4" w14:textId="77777777" w:rsidR="00373018" w:rsidRPr="00373018" w:rsidRDefault="00373018" w:rsidP="00373018">
      <w:pPr>
        <w:spacing w:after="0"/>
        <w:jc w:val="both"/>
        <w:rPr>
          <w:sz w:val="18"/>
          <w:szCs w:val="18"/>
          <w:lang w:val="cs-CZ"/>
        </w:rPr>
      </w:pPr>
    </w:p>
    <w:p w14:paraId="669256BD" w14:textId="77777777" w:rsidR="00373018" w:rsidRPr="00373018" w:rsidRDefault="00373018" w:rsidP="00373018">
      <w:pPr>
        <w:spacing w:after="0"/>
        <w:jc w:val="both"/>
        <w:rPr>
          <w:sz w:val="18"/>
          <w:szCs w:val="18"/>
          <w:lang w:val="cs-CZ"/>
        </w:rPr>
      </w:pPr>
    </w:p>
    <w:p w14:paraId="17168D58" w14:textId="77777777" w:rsidR="00373018" w:rsidRPr="00373018" w:rsidRDefault="00373018" w:rsidP="00373018">
      <w:pPr>
        <w:spacing w:after="0"/>
        <w:jc w:val="both"/>
        <w:rPr>
          <w:sz w:val="18"/>
          <w:szCs w:val="18"/>
          <w:lang w:val="cs-CZ"/>
        </w:rPr>
      </w:pPr>
    </w:p>
    <w:p w14:paraId="57392609" w14:textId="77777777" w:rsidR="00373018" w:rsidRPr="00373018" w:rsidRDefault="00373018" w:rsidP="00373018">
      <w:pPr>
        <w:spacing w:after="0"/>
        <w:jc w:val="both"/>
        <w:rPr>
          <w:sz w:val="18"/>
          <w:szCs w:val="18"/>
          <w:lang w:val="cs-CZ"/>
        </w:rPr>
      </w:pPr>
    </w:p>
    <w:p w14:paraId="46750288" w14:textId="77777777" w:rsidR="00373018" w:rsidRPr="00373018" w:rsidRDefault="00373018" w:rsidP="00373018">
      <w:pPr>
        <w:spacing w:after="0"/>
        <w:jc w:val="both"/>
        <w:rPr>
          <w:sz w:val="18"/>
          <w:szCs w:val="18"/>
          <w:lang w:val="cs-CZ"/>
        </w:rPr>
      </w:pPr>
      <w:r w:rsidRPr="00373018">
        <w:rPr>
          <w:noProof/>
          <w:sz w:val="18"/>
          <w:szCs w:val="18"/>
          <w:lang w:val="cs-CZ" w:eastAsia="cs-CZ"/>
        </w:rPr>
        <w:drawing>
          <wp:anchor distT="0" distB="0" distL="114300" distR="114300" simplePos="0" relativeHeight="251664384" behindDoc="0" locked="0" layoutInCell="1" allowOverlap="1" wp14:anchorId="66C9EFF8" wp14:editId="6C07E2B2">
            <wp:simplePos x="0" y="0"/>
            <wp:positionH relativeFrom="margin">
              <wp:posOffset>-635</wp:posOffset>
            </wp:positionH>
            <wp:positionV relativeFrom="paragraph">
              <wp:posOffset>3598</wp:posOffset>
            </wp:positionV>
            <wp:extent cx="1705610" cy="1611630"/>
            <wp:effectExtent l="0" t="0" r="8890" b="762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161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EEFE64" w14:textId="77777777" w:rsidR="00373018" w:rsidRPr="00373018" w:rsidRDefault="00373018" w:rsidP="00373018">
      <w:pPr>
        <w:spacing w:after="0"/>
        <w:jc w:val="both"/>
        <w:rPr>
          <w:sz w:val="18"/>
          <w:szCs w:val="18"/>
          <w:lang w:val="cs-CZ"/>
        </w:rPr>
      </w:pPr>
    </w:p>
    <w:p w14:paraId="18A1F3C9" w14:textId="77777777" w:rsidR="00373018" w:rsidRPr="00373018" w:rsidRDefault="00373018" w:rsidP="00373018">
      <w:pPr>
        <w:spacing w:after="0"/>
        <w:jc w:val="both"/>
        <w:rPr>
          <w:sz w:val="18"/>
          <w:szCs w:val="18"/>
          <w:lang w:val="cs-CZ"/>
        </w:rPr>
      </w:pPr>
      <w:r w:rsidRPr="00373018">
        <w:rPr>
          <w:sz w:val="18"/>
          <w:szCs w:val="18"/>
          <w:lang w:val="cs-CZ"/>
        </w:rPr>
        <w:t>Profil Elegant se hodí do kteréhokoliv architektonického stylu – městského, venkovského, do průmyslových i polyfunkčních objektů, ale i do rezidenční výstavby.</w:t>
      </w:r>
    </w:p>
    <w:p w14:paraId="18121501" w14:textId="77777777" w:rsidR="00373018" w:rsidRPr="00373018" w:rsidRDefault="00373018" w:rsidP="00373018">
      <w:pPr>
        <w:spacing w:after="0"/>
        <w:jc w:val="both"/>
        <w:rPr>
          <w:sz w:val="18"/>
          <w:szCs w:val="18"/>
          <w:lang w:val="cs-CZ"/>
        </w:rPr>
      </w:pPr>
    </w:p>
    <w:p w14:paraId="08BC7692" w14:textId="77777777" w:rsidR="00373018" w:rsidRPr="00373018" w:rsidRDefault="00373018" w:rsidP="00373018">
      <w:pPr>
        <w:spacing w:after="0"/>
        <w:jc w:val="both"/>
        <w:rPr>
          <w:sz w:val="18"/>
          <w:szCs w:val="18"/>
          <w:lang w:val="cs-CZ"/>
        </w:rPr>
      </w:pPr>
    </w:p>
    <w:p w14:paraId="411D8326" w14:textId="77777777" w:rsidR="00373018" w:rsidRPr="00373018" w:rsidRDefault="00373018" w:rsidP="00373018">
      <w:pPr>
        <w:spacing w:after="0"/>
        <w:jc w:val="both"/>
        <w:rPr>
          <w:sz w:val="18"/>
          <w:szCs w:val="18"/>
          <w:lang w:val="cs-CZ"/>
        </w:rPr>
      </w:pPr>
    </w:p>
    <w:p w14:paraId="243D26EB" w14:textId="77777777" w:rsidR="00373018" w:rsidRPr="00373018" w:rsidRDefault="00373018" w:rsidP="00373018">
      <w:pPr>
        <w:spacing w:after="0"/>
        <w:jc w:val="both"/>
        <w:rPr>
          <w:sz w:val="18"/>
          <w:szCs w:val="18"/>
          <w:lang w:val="cs-CZ"/>
        </w:rPr>
      </w:pPr>
    </w:p>
    <w:p w14:paraId="590ABE3E" w14:textId="0077577D" w:rsidR="00373018" w:rsidRPr="00373018" w:rsidRDefault="00373018" w:rsidP="00373018">
      <w:pPr>
        <w:tabs>
          <w:tab w:val="left" w:pos="1800"/>
        </w:tabs>
        <w:spacing w:after="0"/>
        <w:jc w:val="both"/>
        <w:rPr>
          <w:sz w:val="18"/>
          <w:szCs w:val="18"/>
          <w:lang w:val="cs-CZ"/>
        </w:rPr>
      </w:pPr>
      <w:r w:rsidRPr="00373018">
        <w:rPr>
          <w:sz w:val="18"/>
          <w:szCs w:val="18"/>
          <w:lang w:val="cs-CZ"/>
        </w:rPr>
        <w:tab/>
      </w:r>
    </w:p>
    <w:p w14:paraId="0DBC7055" w14:textId="77777777" w:rsidR="00373018" w:rsidRPr="00373018" w:rsidRDefault="00373018" w:rsidP="00373018">
      <w:pPr>
        <w:spacing w:after="0"/>
        <w:jc w:val="both"/>
        <w:rPr>
          <w:sz w:val="18"/>
          <w:szCs w:val="18"/>
          <w:lang w:val="cs-CZ"/>
        </w:rPr>
      </w:pPr>
    </w:p>
    <w:p w14:paraId="328AB580" w14:textId="73C5415D" w:rsidR="00373018" w:rsidRPr="00373018" w:rsidRDefault="00373018" w:rsidP="00373018">
      <w:pPr>
        <w:spacing w:after="0"/>
        <w:jc w:val="both"/>
        <w:rPr>
          <w:sz w:val="18"/>
          <w:szCs w:val="18"/>
          <w:lang w:val="cs-CZ"/>
        </w:rPr>
      </w:pPr>
    </w:p>
    <w:p w14:paraId="5552746C" w14:textId="71698664" w:rsidR="00373018" w:rsidRPr="00373018" w:rsidRDefault="00373018" w:rsidP="00373018">
      <w:pPr>
        <w:spacing w:after="0"/>
        <w:jc w:val="both"/>
        <w:rPr>
          <w:sz w:val="18"/>
          <w:szCs w:val="18"/>
          <w:lang w:val="cs-CZ"/>
        </w:rPr>
      </w:pPr>
      <w:r w:rsidRPr="00373018">
        <w:rPr>
          <w:noProof/>
          <w:sz w:val="18"/>
          <w:szCs w:val="18"/>
          <w:lang w:val="cs-CZ" w:eastAsia="cs-CZ"/>
        </w:rPr>
        <w:drawing>
          <wp:anchor distT="0" distB="0" distL="114300" distR="114300" simplePos="0" relativeHeight="251665408" behindDoc="1" locked="0" layoutInCell="1" allowOverlap="1" wp14:anchorId="0590AC32" wp14:editId="6585D6FB">
            <wp:simplePos x="0" y="0"/>
            <wp:positionH relativeFrom="margin">
              <wp:posOffset>5080</wp:posOffset>
            </wp:positionH>
            <wp:positionV relativeFrom="paragraph">
              <wp:posOffset>15240</wp:posOffset>
            </wp:positionV>
            <wp:extent cx="1743075" cy="1118235"/>
            <wp:effectExtent l="0" t="0" r="9525" b="5715"/>
            <wp:wrapTight wrapText="bothSides">
              <wp:wrapPolygon edited="0">
                <wp:start x="0" y="0"/>
                <wp:lineTo x="0" y="21342"/>
                <wp:lineTo x="21482" y="21342"/>
                <wp:lineTo x="21482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459197" w14:textId="5FD08D33" w:rsidR="00373018" w:rsidRPr="00373018" w:rsidRDefault="00373018" w:rsidP="00373018">
      <w:pPr>
        <w:spacing w:after="0"/>
        <w:jc w:val="both"/>
        <w:rPr>
          <w:sz w:val="18"/>
          <w:szCs w:val="18"/>
          <w:lang w:val="cs-CZ"/>
        </w:rPr>
      </w:pPr>
    </w:p>
    <w:p w14:paraId="0C312532" w14:textId="62A3D015" w:rsidR="00373018" w:rsidRPr="00373018" w:rsidRDefault="00373018" w:rsidP="00373018">
      <w:pPr>
        <w:spacing w:after="0"/>
        <w:jc w:val="both"/>
        <w:rPr>
          <w:sz w:val="18"/>
          <w:szCs w:val="18"/>
          <w:lang w:val="cs-CZ"/>
        </w:rPr>
      </w:pPr>
      <w:r w:rsidRPr="00373018">
        <w:rPr>
          <w:sz w:val="18"/>
          <w:szCs w:val="18"/>
          <w:lang w:val="cs-CZ"/>
        </w:rPr>
        <w:t>Profil Elegant je vhodný i pro domy s téměř nulovou potřebou energie. V kombinaci s technologií ThermoFibra lze dosáhnout hodnoty součinitele prostupu tepla U</w:t>
      </w:r>
      <w:r w:rsidRPr="00373018">
        <w:rPr>
          <w:sz w:val="18"/>
          <w:szCs w:val="18"/>
          <w:vertAlign w:val="subscript"/>
          <w:lang w:val="cs-CZ"/>
        </w:rPr>
        <w:t xml:space="preserve">f </w:t>
      </w:r>
      <w:r w:rsidRPr="00373018">
        <w:rPr>
          <w:sz w:val="18"/>
          <w:szCs w:val="18"/>
          <w:lang w:val="cs-CZ"/>
        </w:rPr>
        <w:t>= 0,8</w:t>
      </w:r>
      <w:r w:rsidR="0095381E">
        <w:rPr>
          <w:sz w:val="18"/>
          <w:szCs w:val="18"/>
          <w:lang w:val="cs-CZ"/>
        </w:rPr>
        <w:t>5</w:t>
      </w:r>
      <w:r w:rsidRPr="00373018">
        <w:rPr>
          <w:sz w:val="18"/>
          <w:szCs w:val="18"/>
          <w:lang w:val="cs-CZ"/>
        </w:rPr>
        <w:t xml:space="preserve"> W/(m</w:t>
      </w:r>
      <w:r w:rsidRPr="00373018">
        <w:rPr>
          <w:sz w:val="18"/>
          <w:szCs w:val="18"/>
          <w:vertAlign w:val="superscript"/>
          <w:lang w:val="cs-CZ"/>
        </w:rPr>
        <w:t>2</w:t>
      </w:r>
      <w:r w:rsidRPr="00373018">
        <w:rPr>
          <w:sz w:val="18"/>
          <w:szCs w:val="18"/>
          <w:lang w:val="cs-CZ"/>
        </w:rPr>
        <w:t>.K).</w:t>
      </w:r>
    </w:p>
    <w:p w14:paraId="546CAC61" w14:textId="7928BD6D" w:rsidR="00373018" w:rsidRPr="00373018" w:rsidRDefault="00373018" w:rsidP="00373018">
      <w:pPr>
        <w:jc w:val="both"/>
        <w:rPr>
          <w:sz w:val="18"/>
          <w:szCs w:val="18"/>
          <w:lang w:val="cs-CZ"/>
        </w:rPr>
      </w:pPr>
    </w:p>
    <w:p w14:paraId="681DEE6F" w14:textId="77777777" w:rsidR="00373018" w:rsidRPr="00373018" w:rsidRDefault="00373018" w:rsidP="00373018">
      <w:pPr>
        <w:jc w:val="both"/>
        <w:rPr>
          <w:lang w:val="cs-CZ"/>
        </w:rPr>
      </w:pPr>
    </w:p>
    <w:p w14:paraId="3220E9D5" w14:textId="33B74DD2" w:rsidR="004E5392" w:rsidRDefault="004E5392">
      <w:pPr>
        <w:spacing w:after="0" w:line="240" w:lineRule="auto"/>
        <w:rPr>
          <w:color w:val="121212"/>
          <w:sz w:val="18"/>
          <w:szCs w:val="18"/>
          <w:lang w:val="cs-CZ"/>
        </w:rPr>
      </w:pPr>
      <w:bookmarkStart w:id="1" w:name="_Hlk66691121"/>
      <w:r>
        <w:rPr>
          <w:color w:val="121212"/>
          <w:sz w:val="18"/>
          <w:szCs w:val="18"/>
          <w:lang w:val="cs-CZ"/>
        </w:rPr>
        <w:br w:type="page"/>
      </w:r>
    </w:p>
    <w:p w14:paraId="1A314908" w14:textId="77777777" w:rsidR="004E5392" w:rsidRDefault="004E5392" w:rsidP="00415960">
      <w:pPr>
        <w:spacing w:afterLines="120" w:after="288" w:line="276" w:lineRule="auto"/>
        <w:jc w:val="both"/>
        <w:rPr>
          <w:color w:val="121212"/>
          <w:sz w:val="18"/>
          <w:szCs w:val="18"/>
          <w:lang w:val="cs-CZ"/>
        </w:rPr>
      </w:pPr>
    </w:p>
    <w:p w14:paraId="09866105" w14:textId="3A03780A" w:rsidR="00415960" w:rsidRPr="00373018" w:rsidRDefault="00415960" w:rsidP="00415960">
      <w:pPr>
        <w:spacing w:afterLines="120" w:after="288" w:line="276" w:lineRule="auto"/>
        <w:jc w:val="both"/>
        <w:rPr>
          <w:color w:val="121212"/>
          <w:sz w:val="18"/>
          <w:szCs w:val="18"/>
          <w:lang w:val="cs-CZ"/>
        </w:rPr>
      </w:pPr>
      <w:r w:rsidRPr="00373018">
        <w:rPr>
          <w:color w:val="121212"/>
          <w:sz w:val="18"/>
          <w:szCs w:val="18"/>
          <w:lang w:val="cs-CZ"/>
        </w:rPr>
        <w:t>Deceuninck Group</w:t>
      </w:r>
    </w:p>
    <w:p w14:paraId="0344C188" w14:textId="05EE73FB" w:rsidR="00415960" w:rsidRPr="00373018" w:rsidRDefault="00415960" w:rsidP="00415960">
      <w:pPr>
        <w:spacing w:afterLines="120" w:after="288" w:line="276" w:lineRule="auto"/>
        <w:jc w:val="both"/>
        <w:rPr>
          <w:color w:val="121212"/>
          <w:sz w:val="18"/>
          <w:szCs w:val="18"/>
          <w:lang w:val="cs-CZ"/>
        </w:rPr>
      </w:pPr>
      <w:r w:rsidRPr="00373018">
        <w:rPr>
          <w:color w:val="121212"/>
          <w:sz w:val="18"/>
          <w:szCs w:val="18"/>
          <w:lang w:val="cs-CZ"/>
        </w:rPr>
        <w:t xml:space="preserve">Společnost Deceuninck byla založena v roce 1937. Dnes patří mezi 3 největší výrobce PVC a kompozitních profilů pro okna a dveře. Centrála sídlí v belgickém </w:t>
      </w:r>
      <w:proofErr w:type="spellStart"/>
      <w:r w:rsidRPr="00373018">
        <w:rPr>
          <w:color w:val="121212"/>
          <w:sz w:val="18"/>
          <w:szCs w:val="18"/>
          <w:lang w:val="cs-CZ"/>
        </w:rPr>
        <w:t>Hooglede-Gits</w:t>
      </w:r>
      <w:proofErr w:type="spellEnd"/>
      <w:r w:rsidRPr="00373018">
        <w:rPr>
          <w:color w:val="121212"/>
          <w:sz w:val="18"/>
          <w:szCs w:val="18"/>
          <w:lang w:val="cs-CZ"/>
        </w:rPr>
        <w:t xml:space="preserve">. Deceuninck má 15 výrobních závodů, 21 skladů a distribučních center, která zajišťují servis a rychlou dodávku zákazníkům. Společnost se zaměřuje na spolehlivost, inovace a udržitelnost. Je kótována na bruselské burze </w:t>
      </w:r>
      <w:proofErr w:type="spellStart"/>
      <w:r w:rsidRPr="00373018">
        <w:rPr>
          <w:color w:val="121212"/>
          <w:sz w:val="18"/>
          <w:szCs w:val="18"/>
          <w:lang w:val="cs-CZ"/>
        </w:rPr>
        <w:t>Euronext</w:t>
      </w:r>
      <w:proofErr w:type="spellEnd"/>
      <w:r w:rsidRPr="00373018">
        <w:rPr>
          <w:color w:val="121212"/>
          <w:sz w:val="18"/>
          <w:szCs w:val="18"/>
          <w:lang w:val="cs-CZ"/>
        </w:rPr>
        <w:t xml:space="preserve"> („DECB“).</w:t>
      </w:r>
    </w:p>
    <w:p w14:paraId="27E40B86" w14:textId="77777777" w:rsidR="00415960" w:rsidRPr="00373018" w:rsidRDefault="00415960" w:rsidP="00415960">
      <w:pPr>
        <w:spacing w:afterLines="120" w:after="288" w:line="276" w:lineRule="auto"/>
        <w:jc w:val="both"/>
        <w:rPr>
          <w:color w:val="121212"/>
          <w:sz w:val="18"/>
          <w:szCs w:val="18"/>
          <w:lang w:val="cs-CZ"/>
        </w:rPr>
      </w:pPr>
    </w:p>
    <w:p w14:paraId="7FC1212B" w14:textId="77777777" w:rsidR="00415960" w:rsidRPr="00373018" w:rsidRDefault="00415960" w:rsidP="00415960">
      <w:pPr>
        <w:spacing w:afterLines="120" w:after="288" w:line="276" w:lineRule="auto"/>
        <w:jc w:val="both"/>
        <w:rPr>
          <w:color w:val="121212"/>
          <w:sz w:val="18"/>
          <w:szCs w:val="18"/>
          <w:lang w:val="cs-CZ"/>
        </w:rPr>
      </w:pPr>
      <w:r w:rsidRPr="00373018">
        <w:rPr>
          <w:color w:val="121212"/>
          <w:sz w:val="18"/>
          <w:szCs w:val="18"/>
          <w:lang w:val="cs-CZ"/>
        </w:rPr>
        <w:t>Deceuninck, spol. s r. o.</w:t>
      </w:r>
    </w:p>
    <w:p w14:paraId="2F22799E" w14:textId="77777777" w:rsidR="00415960" w:rsidRPr="00373018" w:rsidRDefault="00415960" w:rsidP="00415960">
      <w:pPr>
        <w:spacing w:afterLines="120" w:after="288" w:line="276" w:lineRule="auto"/>
        <w:jc w:val="both"/>
        <w:rPr>
          <w:color w:val="121212"/>
          <w:sz w:val="18"/>
          <w:szCs w:val="18"/>
          <w:lang w:val="cs-CZ"/>
        </w:rPr>
      </w:pPr>
      <w:r w:rsidRPr="00373018">
        <w:rPr>
          <w:color w:val="121212"/>
          <w:sz w:val="18"/>
          <w:szCs w:val="18"/>
          <w:lang w:val="cs-CZ"/>
        </w:rPr>
        <w:t xml:space="preserve">Česká pobočka byla založena roku 1993. Už více než čtvrt století tedy úspěšně působí na českém, slovenském a maďarském trhu. Zajišťuje zde prodej, marketing, technickou podporu a zákaznický servis okenních a dveřních systémů Deceuninck (jak novinky Elegant, tak starších produktových řad </w:t>
      </w:r>
      <w:proofErr w:type="spellStart"/>
      <w:r w:rsidRPr="00373018">
        <w:rPr>
          <w:color w:val="121212"/>
          <w:sz w:val="18"/>
          <w:szCs w:val="18"/>
          <w:lang w:val="cs-CZ"/>
        </w:rPr>
        <w:t>Arcade</w:t>
      </w:r>
      <w:proofErr w:type="spellEnd"/>
      <w:r w:rsidRPr="00373018">
        <w:rPr>
          <w:color w:val="121212"/>
          <w:sz w:val="18"/>
          <w:szCs w:val="18"/>
          <w:lang w:val="cs-CZ"/>
        </w:rPr>
        <w:t>, Prestige a Eforte) i stavebních systémů, jako jsou terasy z kompozitního materiálu Twinson či hliníkové fasádní obklady Premium.</w:t>
      </w:r>
    </w:p>
    <w:bookmarkEnd w:id="1"/>
    <w:p w14:paraId="58A06AB4" w14:textId="77777777" w:rsidR="00415960" w:rsidRPr="00373018" w:rsidRDefault="00415960" w:rsidP="00373018">
      <w:pPr>
        <w:spacing w:afterLines="120" w:after="288" w:line="276" w:lineRule="auto"/>
        <w:rPr>
          <w:color w:val="4472C4" w:themeColor="accent1"/>
          <w:sz w:val="18"/>
          <w:szCs w:val="18"/>
          <w:lang w:val="cs-CZ"/>
        </w:rPr>
      </w:pPr>
      <w:r w:rsidRPr="00373018">
        <w:rPr>
          <w:color w:val="4472C4" w:themeColor="accent1"/>
          <w:sz w:val="18"/>
          <w:szCs w:val="18"/>
          <w:lang w:val="cs-CZ"/>
        </w:rPr>
        <w:t>Pro více informací, prosím, kontaktujte: Markéta Rejmonová, marketa@doblogoo.cz, +420 739547358</w:t>
      </w:r>
    </w:p>
    <w:p w14:paraId="5D113F8D" w14:textId="03549A35" w:rsidR="000F6C43" w:rsidRPr="00373018" w:rsidRDefault="000F6C43" w:rsidP="000F6C43">
      <w:pPr>
        <w:spacing w:after="0"/>
        <w:jc w:val="both"/>
        <w:rPr>
          <w:rFonts w:eastAsia="Calibri"/>
          <w:sz w:val="22"/>
          <w:szCs w:val="22"/>
          <w:lang w:val="cs-CZ"/>
        </w:rPr>
      </w:pPr>
    </w:p>
    <w:p w14:paraId="400E0549" w14:textId="44853183" w:rsidR="001613E3" w:rsidRPr="00373018" w:rsidRDefault="001613E3" w:rsidP="009E4F62">
      <w:pPr>
        <w:spacing w:after="0"/>
        <w:jc w:val="both"/>
        <w:rPr>
          <w:rFonts w:eastAsia="Calibri"/>
          <w:sz w:val="22"/>
          <w:szCs w:val="22"/>
          <w:lang w:val="cs-CZ"/>
        </w:rPr>
      </w:pPr>
    </w:p>
    <w:p w14:paraId="58C47D3C" w14:textId="0CA06ACE" w:rsidR="001613E3" w:rsidRPr="00373018" w:rsidRDefault="001613E3" w:rsidP="009E4F62">
      <w:pPr>
        <w:spacing w:after="0"/>
        <w:jc w:val="both"/>
        <w:rPr>
          <w:rFonts w:eastAsia="Calibri"/>
          <w:sz w:val="22"/>
          <w:szCs w:val="22"/>
          <w:lang w:val="cs-CZ"/>
        </w:rPr>
      </w:pPr>
    </w:p>
    <w:p w14:paraId="34EC8621" w14:textId="287F0911" w:rsidR="001613E3" w:rsidRPr="00373018" w:rsidRDefault="001613E3" w:rsidP="009E4F62">
      <w:pPr>
        <w:spacing w:after="0"/>
        <w:jc w:val="both"/>
        <w:rPr>
          <w:rFonts w:eastAsia="Calibri"/>
          <w:sz w:val="22"/>
          <w:szCs w:val="22"/>
          <w:lang w:val="cs-CZ"/>
        </w:rPr>
      </w:pPr>
    </w:p>
    <w:p w14:paraId="1B87C4DA" w14:textId="00739D62" w:rsidR="000F6C43" w:rsidRPr="00373018" w:rsidRDefault="000F6C43" w:rsidP="009E4F62">
      <w:pPr>
        <w:spacing w:after="0"/>
        <w:jc w:val="both"/>
        <w:rPr>
          <w:rFonts w:eastAsia="Calibri"/>
          <w:sz w:val="22"/>
          <w:szCs w:val="22"/>
          <w:lang w:val="cs-CZ"/>
        </w:rPr>
      </w:pPr>
    </w:p>
    <w:sectPr w:rsidR="000F6C43" w:rsidRPr="00373018" w:rsidSect="001626CB">
      <w:headerReference w:type="first" r:id="rId15"/>
      <w:pgSz w:w="11906" w:h="16838"/>
      <w:pgMar w:top="1701" w:right="964" w:bottom="737" w:left="1134" w:header="964" w:footer="709" w:gutter="0"/>
      <w:cols w:space="10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8D99D" w14:textId="77777777" w:rsidR="00E86F37" w:rsidRDefault="00E86F37" w:rsidP="00E048F4">
      <w:r>
        <w:separator/>
      </w:r>
    </w:p>
  </w:endnote>
  <w:endnote w:type="continuationSeparator" w:id="0">
    <w:p w14:paraId="218962C1" w14:textId="77777777" w:rsidR="00E86F37" w:rsidRDefault="00E86F37" w:rsidP="00E04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C4949" w14:textId="77777777" w:rsidR="00E86F37" w:rsidRDefault="00E86F37" w:rsidP="00E048F4">
      <w:r>
        <w:separator/>
      </w:r>
    </w:p>
  </w:footnote>
  <w:footnote w:type="continuationSeparator" w:id="0">
    <w:p w14:paraId="1372AE8B" w14:textId="77777777" w:rsidR="00E86F37" w:rsidRDefault="00E86F37" w:rsidP="00E04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E1B7B" w14:textId="72260EC5" w:rsidR="00E5350E" w:rsidRDefault="00E5350E" w:rsidP="001626CB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117019" wp14:editId="05AB7A8D">
          <wp:simplePos x="0" y="0"/>
          <wp:positionH relativeFrom="margin">
            <wp:posOffset>5831003</wp:posOffset>
          </wp:positionH>
          <wp:positionV relativeFrom="page">
            <wp:posOffset>609600</wp:posOffset>
          </wp:positionV>
          <wp:extent cx="373570" cy="352425"/>
          <wp:effectExtent l="0" t="0" r="762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eceuninck-Visual-RG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570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pacing w:val="40"/>
      </w:rPr>
      <w:drawing>
        <wp:inline distT="0" distB="0" distL="0" distR="0" wp14:anchorId="37DDC648" wp14:editId="5A2768E4">
          <wp:extent cx="2409825" cy="451842"/>
          <wp:effectExtent l="0" t="0" r="0" b="571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8300" cy="464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D4F6AC" w14:textId="347E739D" w:rsidR="00E5350E" w:rsidRDefault="00E5350E">
    <w:pPr>
      <w:pStyle w:val="Zhlav"/>
    </w:pPr>
  </w:p>
  <w:p w14:paraId="354975D4" w14:textId="77777777" w:rsidR="00E5350E" w:rsidRDefault="00E535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A0B76"/>
    <w:multiLevelType w:val="hybridMultilevel"/>
    <w:tmpl w:val="90E634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64047"/>
    <w:multiLevelType w:val="hybridMultilevel"/>
    <w:tmpl w:val="0C940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75FFD"/>
    <w:multiLevelType w:val="hybridMultilevel"/>
    <w:tmpl w:val="483460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0186862">
    <w:abstractNumId w:val="0"/>
  </w:num>
  <w:num w:numId="2" w16cid:durableId="649796205">
    <w:abstractNumId w:val="2"/>
  </w:num>
  <w:num w:numId="3" w16cid:durableId="482309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36D"/>
    <w:rsid w:val="000F146E"/>
    <w:rsid w:val="000F6C43"/>
    <w:rsid w:val="001613E3"/>
    <w:rsid w:val="001626CB"/>
    <w:rsid w:val="00373018"/>
    <w:rsid w:val="00415960"/>
    <w:rsid w:val="004E5392"/>
    <w:rsid w:val="00537B49"/>
    <w:rsid w:val="00770F81"/>
    <w:rsid w:val="0077136D"/>
    <w:rsid w:val="00902B2A"/>
    <w:rsid w:val="00942B4C"/>
    <w:rsid w:val="0095381E"/>
    <w:rsid w:val="009B06FD"/>
    <w:rsid w:val="009E4F62"/>
    <w:rsid w:val="00A5059F"/>
    <w:rsid w:val="00AC067D"/>
    <w:rsid w:val="00B21723"/>
    <w:rsid w:val="00B57907"/>
    <w:rsid w:val="00BD6571"/>
    <w:rsid w:val="00C56BF2"/>
    <w:rsid w:val="00C90407"/>
    <w:rsid w:val="00D22E3B"/>
    <w:rsid w:val="00E026F0"/>
    <w:rsid w:val="00E048F4"/>
    <w:rsid w:val="00E11EFA"/>
    <w:rsid w:val="00E5350E"/>
    <w:rsid w:val="00E54106"/>
    <w:rsid w:val="00E86F37"/>
    <w:rsid w:val="00E963DA"/>
    <w:rsid w:val="00EE75B4"/>
    <w:rsid w:val="00F266EF"/>
    <w:rsid w:val="00F2697A"/>
    <w:rsid w:val="00FA7CBA"/>
    <w:rsid w:val="00FF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949A46"/>
  <w15:chartTrackingRefBased/>
  <w15:docId w15:val="{FC3EC5AC-2D6A-8840-9082-39B97C1A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48F4"/>
    <w:pPr>
      <w:spacing w:after="240" w:line="240" w:lineRule="exact"/>
    </w:pPr>
    <w:rPr>
      <w:rFonts w:ascii="Arial" w:hAnsi="Arial" w:cs="Arial"/>
      <w:color w:val="595959" w:themeColor="text1" w:themeTint="A6"/>
      <w:sz w:val="16"/>
      <w:szCs w:val="16"/>
    </w:rPr>
  </w:style>
  <w:style w:type="paragraph" w:styleId="Nadpis1">
    <w:name w:val="heading 1"/>
    <w:basedOn w:val="Normln"/>
    <w:next w:val="Normln"/>
    <w:link w:val="Nadpis1Char"/>
    <w:uiPriority w:val="9"/>
    <w:qFormat/>
    <w:rsid w:val="00E048F4"/>
    <w:pPr>
      <w:spacing w:before="240" w:after="360"/>
      <w:outlineLvl w:val="0"/>
    </w:pPr>
    <w:rPr>
      <w:rFonts w:ascii="Trebuchet MS" w:hAnsi="Trebuchet MS"/>
      <w:color w:val="005CA9"/>
      <w:spacing w:val="4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730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ntro">
    <w:name w:val="Intro"/>
    <w:basedOn w:val="Normln"/>
    <w:qFormat/>
    <w:rsid w:val="00E048F4"/>
    <w:pPr>
      <w:spacing w:before="480" w:after="475"/>
      <w:ind w:right="3429"/>
    </w:pPr>
    <w:rPr>
      <w:b/>
      <w:bCs/>
      <w:color w:val="005CA9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048F4"/>
    <w:pPr>
      <w:spacing w:before="480" w:line="800" w:lineRule="exact"/>
      <w:ind w:right="1728"/>
      <w:contextualSpacing/>
    </w:pPr>
    <w:rPr>
      <w:rFonts w:eastAsiaTheme="majorEastAsia"/>
      <w:b/>
      <w:bCs/>
      <w:color w:val="005CA9"/>
      <w:spacing w:val="-16"/>
      <w:kern w:val="28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E048F4"/>
    <w:rPr>
      <w:rFonts w:ascii="Arial" w:eastAsiaTheme="majorEastAsia" w:hAnsi="Arial" w:cs="Arial"/>
      <w:b/>
      <w:bCs/>
      <w:color w:val="005CA9"/>
      <w:spacing w:val="-16"/>
      <w:kern w:val="28"/>
      <w:sz w:val="80"/>
      <w:szCs w:val="80"/>
    </w:rPr>
  </w:style>
  <w:style w:type="character" w:styleId="Nzevknihy">
    <w:name w:val="Book Title"/>
    <w:basedOn w:val="Standardnpsmoodstavce"/>
    <w:uiPriority w:val="33"/>
    <w:qFormat/>
    <w:rsid w:val="0077136D"/>
    <w:rPr>
      <w:b/>
      <w:bCs/>
      <w:i/>
      <w:iCs/>
      <w:spacing w:val="5"/>
    </w:rPr>
  </w:style>
  <w:style w:type="character" w:customStyle="1" w:styleId="Nadpis1Char">
    <w:name w:val="Nadpis 1 Char"/>
    <w:basedOn w:val="Standardnpsmoodstavce"/>
    <w:link w:val="Nadpis1"/>
    <w:uiPriority w:val="9"/>
    <w:rsid w:val="00E048F4"/>
    <w:rPr>
      <w:rFonts w:ascii="Trebuchet MS" w:hAnsi="Trebuchet MS" w:cs="Open Sans Light"/>
      <w:color w:val="005CA9"/>
      <w:spacing w:val="40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C90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0407"/>
    <w:rPr>
      <w:rFonts w:ascii="Open Sans Light" w:hAnsi="Open Sans Light" w:cs="Open Sans Light"/>
      <w:color w:val="7F7F7F" w:themeColor="text1" w:themeTint="80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C90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0407"/>
    <w:rPr>
      <w:rFonts w:ascii="Open Sans Light" w:hAnsi="Open Sans Light" w:cs="Open Sans Light"/>
      <w:color w:val="7F7F7F" w:themeColor="text1" w:themeTint="80"/>
      <w:sz w:val="16"/>
      <w:szCs w:val="16"/>
    </w:rPr>
  </w:style>
  <w:style w:type="paragraph" w:customStyle="1" w:styleId="Body-GreyNEW">
    <w:name w:val="Body - Grey (NEW)"/>
    <w:basedOn w:val="Normln"/>
    <w:uiPriority w:val="99"/>
    <w:rsid w:val="00C90407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color w:val="000000"/>
      <w:spacing w:val="-3"/>
      <w:sz w:val="14"/>
      <w:szCs w:val="14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F6C43"/>
    <w:pPr>
      <w:spacing w:after="0" w:line="240" w:lineRule="auto"/>
      <w:jc w:val="both"/>
    </w:pPr>
    <w:rPr>
      <w:rFonts w:asciiTheme="minorHAnsi" w:hAnsiTheme="minorHAnsi" w:cstheme="minorBidi"/>
      <w:color w:val="auto"/>
      <w:sz w:val="20"/>
      <w:szCs w:val="20"/>
      <w:lang w:val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F6C43"/>
    <w:rPr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F6C43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730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37301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73018"/>
    <w:pPr>
      <w:spacing w:after="160" w:line="259" w:lineRule="auto"/>
      <w:ind w:left="720"/>
      <w:contextualSpacing/>
    </w:pPr>
    <w:rPr>
      <w:color w:val="auto"/>
      <w:sz w:val="20"/>
      <w:szCs w:val="20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F14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146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146E"/>
    <w:rPr>
      <w:rFonts w:ascii="Arial" w:hAnsi="Arial" w:cs="Arial"/>
      <w:color w:val="595959" w:themeColor="text1" w:themeTint="A6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14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146E"/>
    <w:rPr>
      <w:rFonts w:ascii="Arial" w:hAnsi="Arial" w:cs="Arial"/>
      <w:b/>
      <w:bCs/>
      <w:color w:val="595959" w:themeColor="text1" w:themeTint="A6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1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146E"/>
    <w:rPr>
      <w:rFonts w:ascii="Segoe UI" w:hAnsi="Segoe UI" w:cs="Segoe UI"/>
      <w:color w:val="595959" w:themeColor="text1" w:themeTint="A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gant.deceuninck.com/cs/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33715D-318F-44E9-B443-630DCA921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750</Words>
  <Characters>4429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Depoorter</dc:creator>
  <cp:keywords/>
  <dc:description/>
  <cp:lastModifiedBy>Markéta Rejmonová</cp:lastModifiedBy>
  <cp:revision>2</cp:revision>
  <dcterms:created xsi:type="dcterms:W3CDTF">2023-06-05T12:07:00Z</dcterms:created>
  <dcterms:modified xsi:type="dcterms:W3CDTF">2023-06-05T12:07:00Z</dcterms:modified>
</cp:coreProperties>
</file>