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06A8" w14:textId="682A4D77" w:rsidR="004C13FE" w:rsidRPr="00DA39F7" w:rsidRDefault="00455485" w:rsidP="004C13FE">
      <w:pPr>
        <w:spacing w:line="240" w:lineRule="auto"/>
        <w:jc w:val="both"/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</w:pPr>
      <w:r w:rsidRPr="00DA39F7"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  <w:t xml:space="preserve">Dostupná bezdrátová sluchátka JLab vynikají </w:t>
      </w:r>
      <w:r w:rsidR="005C4FC3" w:rsidRPr="00DA39F7"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  <w:t>dlouhou výdrží baterie</w:t>
      </w:r>
      <w:r w:rsidR="00AA7FDC" w:rsidRPr="00DA39F7"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  <w:t>,</w:t>
      </w:r>
      <w:r w:rsidR="005C4FC3" w:rsidRPr="00DA39F7"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  <w:t xml:space="preserve"> </w:t>
      </w:r>
      <w:r w:rsidR="0002110E" w:rsidRPr="00DA39F7"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  <w:t>intuitivním ovládáním</w:t>
      </w:r>
      <w:r w:rsidR="00AA7FDC" w:rsidRPr="00DA39F7"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  <w:t xml:space="preserve"> </w:t>
      </w:r>
      <w:r w:rsidR="00A3643F" w:rsidRPr="00DA39F7">
        <w:rPr>
          <w:rFonts w:ascii="Arial" w:eastAsia="Times New Roman" w:hAnsi="Arial" w:cs="Arial"/>
          <w:b/>
          <w:bCs/>
          <w:color w:val="00CCFF"/>
          <w:sz w:val="36"/>
          <w:szCs w:val="36"/>
          <w:lang w:eastAsia="zh-CN"/>
        </w:rPr>
        <w:t>a nadčasovým designem</w:t>
      </w:r>
    </w:p>
    <w:p w14:paraId="555453BB" w14:textId="319CB717" w:rsidR="000F5109" w:rsidRDefault="000F5109" w:rsidP="004C13F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74E7D25" w14:textId="47AFFD22" w:rsidR="004C13FE" w:rsidRDefault="00E50D81" w:rsidP="001B0BA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C13FE">
        <w:rPr>
          <w:rFonts w:ascii="Arial" w:hAnsi="Arial" w:cs="Arial"/>
          <w:b/>
          <w:bCs/>
          <w:sz w:val="20"/>
          <w:szCs w:val="20"/>
        </w:rPr>
        <w:t>JLab jde s</w:t>
      </w:r>
      <w:r w:rsidR="00FA35AB">
        <w:rPr>
          <w:rFonts w:ascii="Arial" w:hAnsi="Arial" w:cs="Arial"/>
          <w:b/>
          <w:bCs/>
          <w:sz w:val="20"/>
          <w:szCs w:val="20"/>
        </w:rPr>
        <w:t> </w:t>
      </w:r>
      <w:r w:rsidRPr="004C13FE">
        <w:rPr>
          <w:rFonts w:ascii="Arial" w:hAnsi="Arial" w:cs="Arial"/>
          <w:b/>
          <w:bCs/>
          <w:sz w:val="20"/>
          <w:szCs w:val="20"/>
        </w:rPr>
        <w:t>dobou</w:t>
      </w:r>
      <w:r w:rsidR="00FA35AB">
        <w:rPr>
          <w:rFonts w:ascii="Arial" w:hAnsi="Arial" w:cs="Arial"/>
          <w:b/>
          <w:bCs/>
          <w:sz w:val="20"/>
          <w:szCs w:val="20"/>
        </w:rPr>
        <w:t xml:space="preserve"> a</w:t>
      </w:r>
      <w:r w:rsidRPr="004C13FE">
        <w:rPr>
          <w:rFonts w:ascii="Arial" w:hAnsi="Arial" w:cs="Arial"/>
          <w:b/>
          <w:bCs/>
          <w:sz w:val="20"/>
          <w:szCs w:val="20"/>
        </w:rPr>
        <w:t> </w:t>
      </w:r>
      <w:r w:rsidR="007849C7">
        <w:rPr>
          <w:rFonts w:ascii="Arial" w:hAnsi="Arial" w:cs="Arial"/>
          <w:b/>
          <w:bCs/>
          <w:sz w:val="20"/>
          <w:szCs w:val="20"/>
        </w:rPr>
        <w:t xml:space="preserve">moderními </w:t>
      </w:r>
      <w:r w:rsidRPr="004C13FE">
        <w:rPr>
          <w:rFonts w:ascii="Arial" w:hAnsi="Arial" w:cs="Arial"/>
          <w:b/>
          <w:bCs/>
          <w:sz w:val="20"/>
          <w:szCs w:val="20"/>
        </w:rPr>
        <w:t xml:space="preserve">technologiemi, které motivují a inspirují. Ať už trávíte spoustu času na cestách, rádi posloucháte </w:t>
      </w:r>
      <w:r w:rsidR="007849C7">
        <w:rPr>
          <w:rFonts w:ascii="Arial" w:hAnsi="Arial" w:cs="Arial"/>
          <w:b/>
          <w:bCs/>
          <w:sz w:val="20"/>
          <w:szCs w:val="20"/>
        </w:rPr>
        <w:t xml:space="preserve">hudbu nebo podcasty </w:t>
      </w:r>
      <w:r w:rsidRPr="004C13FE">
        <w:rPr>
          <w:rFonts w:ascii="Arial" w:hAnsi="Arial" w:cs="Arial"/>
          <w:b/>
          <w:bCs/>
          <w:sz w:val="20"/>
          <w:szCs w:val="20"/>
        </w:rPr>
        <w:t>při úklidu či vaření nebo patříte mezi fitness nadšence – z řad bezdrátových sluchátek JLab si vybere každý</w:t>
      </w:r>
      <w:r w:rsidR="007849C7">
        <w:rPr>
          <w:rFonts w:ascii="Arial" w:hAnsi="Arial" w:cs="Arial"/>
          <w:b/>
          <w:bCs/>
          <w:sz w:val="20"/>
          <w:szCs w:val="20"/>
        </w:rPr>
        <w:t>.</w:t>
      </w:r>
      <w:r w:rsidRPr="004C13FE">
        <w:rPr>
          <w:rFonts w:ascii="Arial" w:hAnsi="Arial" w:cs="Arial"/>
          <w:b/>
          <w:bCs/>
          <w:sz w:val="20"/>
          <w:szCs w:val="20"/>
        </w:rPr>
        <w:t xml:space="preserve"> </w:t>
      </w:r>
      <w:r w:rsidR="007849C7">
        <w:rPr>
          <w:rFonts w:ascii="Arial" w:hAnsi="Arial" w:cs="Arial"/>
          <w:b/>
          <w:bCs/>
          <w:sz w:val="20"/>
          <w:szCs w:val="20"/>
        </w:rPr>
        <w:t>Všechny b</w:t>
      </w:r>
      <w:r w:rsidRPr="004C13FE">
        <w:rPr>
          <w:rFonts w:ascii="Arial" w:hAnsi="Arial" w:cs="Arial"/>
          <w:b/>
          <w:bCs/>
          <w:sz w:val="20"/>
          <w:szCs w:val="20"/>
        </w:rPr>
        <w:t>ez rozdílu totiž</w:t>
      </w:r>
      <w:r w:rsidRPr="004C13FE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představují</w:t>
      </w:r>
      <w:r w:rsidR="003A7243" w:rsidRPr="004C13FE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dokonalý prožitek z</w:t>
      </w:r>
      <w:r w:rsidR="00FA35AB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 čehokoliv, co právě posloucháte</w:t>
      </w:r>
      <w:r w:rsidRPr="004C13FE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C13FE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6014B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Sluchátka JLab nepostrádají ani vestavěný mikrofon, takže vám dovolují být ve spojení s okolním světem. </w:t>
      </w:r>
      <w:r w:rsidR="003A7243" w:rsidRPr="004C13FE">
        <w:rPr>
          <w:rFonts w:ascii="Arial" w:hAnsi="Arial" w:cs="Arial"/>
          <w:b/>
          <w:bCs/>
          <w:sz w:val="20"/>
          <w:szCs w:val="20"/>
        </w:rPr>
        <w:t xml:space="preserve">Kdykoliv a kdekoliv. </w:t>
      </w:r>
    </w:p>
    <w:p w14:paraId="6A12B2F6" w14:textId="77777777" w:rsidR="00E91405" w:rsidRPr="004C13FE" w:rsidRDefault="00E91405" w:rsidP="001B0BA8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5354D18" w14:textId="59ECCFF8" w:rsidR="001707F5" w:rsidRPr="004B2F26" w:rsidRDefault="00002F2E" w:rsidP="004C13F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Volnost pohybu bez kabelů se sluchátky JLab Go Air Pop v trendy barvách</w:t>
      </w:r>
    </w:p>
    <w:p w14:paraId="1AE4B21C" w14:textId="083BF036" w:rsidR="00EC71D0" w:rsidRDefault="00E71FB4" w:rsidP="001B0BA8">
      <w:pPr>
        <w:spacing w:line="300" w:lineRule="auto"/>
        <w:jc w:val="both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Kompaktní velikost, nenápadný design, příjemný poslech, a to vše za dostupnou cenu</w:t>
      </w:r>
      <w:r w:rsidR="00AA3B4F" w:rsidRPr="00AA3B4F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2576" behindDoc="1" locked="0" layoutInCell="1" allowOverlap="1" wp14:anchorId="79ADBF55" wp14:editId="4221ABC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44471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40" y="21265"/>
                <wp:lineTo x="21440" y="0"/>
                <wp:lineTo x="0" y="0"/>
              </wp:wrapPolygon>
            </wp:wrapTight>
            <wp:docPr id="1" name="Obrázek 1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6E608F" w:rsidRPr="004C13FE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Bezdrátová sluchátka </w:t>
      </w:r>
      <w:r w:rsidR="006E608F" w:rsidRPr="004C13FE">
        <w:rPr>
          <w:rFonts w:ascii="Arial" w:hAnsi="Arial" w:cs="Arial"/>
          <w:b/>
          <w:bCs/>
          <w:spacing w:val="4"/>
          <w:sz w:val="20"/>
          <w:szCs w:val="20"/>
          <w:shd w:val="clear" w:color="auto" w:fill="FFFFFF"/>
        </w:rPr>
        <w:t xml:space="preserve">JLab </w:t>
      </w:r>
      <w:r w:rsidR="00EC71D0">
        <w:rPr>
          <w:rFonts w:ascii="Arial" w:hAnsi="Arial" w:cs="Arial"/>
          <w:b/>
          <w:bCs/>
          <w:spacing w:val="4"/>
          <w:sz w:val="20"/>
          <w:szCs w:val="20"/>
          <w:shd w:val="clear" w:color="auto" w:fill="FFFFFF"/>
        </w:rPr>
        <w:t xml:space="preserve">Go </w:t>
      </w:r>
      <w:r w:rsidR="006E608F" w:rsidRPr="004C13FE">
        <w:rPr>
          <w:rFonts w:ascii="Arial" w:hAnsi="Arial" w:cs="Arial"/>
          <w:b/>
          <w:bCs/>
          <w:spacing w:val="4"/>
          <w:sz w:val="20"/>
          <w:szCs w:val="20"/>
          <w:shd w:val="clear" w:color="auto" w:fill="FFFFFF"/>
        </w:rPr>
        <w:t>Air</w:t>
      </w:r>
      <w:r w:rsidR="00EC71D0">
        <w:rPr>
          <w:rFonts w:ascii="Arial" w:hAnsi="Arial" w:cs="Arial"/>
          <w:b/>
          <w:bCs/>
          <w:spacing w:val="4"/>
          <w:sz w:val="20"/>
          <w:szCs w:val="20"/>
          <w:shd w:val="clear" w:color="auto" w:fill="FFFFFF"/>
        </w:rPr>
        <w:t xml:space="preserve"> Pop</w:t>
      </w:r>
      <w:r w:rsidR="006E608F" w:rsidRPr="004C13FE">
        <w:rPr>
          <w:rFonts w:ascii="Arial" w:hAnsi="Arial" w:cs="Arial"/>
          <w:b/>
          <w:bCs/>
          <w:spacing w:val="4"/>
          <w:sz w:val="20"/>
          <w:szCs w:val="20"/>
          <w:shd w:val="clear" w:color="auto" w:fill="FFFFFF"/>
        </w:rPr>
        <w:t xml:space="preserve"> True Wireless</w:t>
      </w:r>
      <w:r w:rsidR="006E608F" w:rsidRPr="004C13FE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 v elegantní černé nebo bíl</w:t>
      </w:r>
      <w:r w:rsidR="004C13FE">
        <w:rPr>
          <w:rFonts w:ascii="Arial" w:hAnsi="Arial" w:cs="Arial"/>
          <w:spacing w:val="4"/>
          <w:sz w:val="20"/>
          <w:szCs w:val="20"/>
          <w:shd w:val="clear" w:color="auto" w:fill="FFFFFF"/>
        </w:rPr>
        <w:t>é</w:t>
      </w:r>
      <w:r w:rsidR="002E6B81">
        <w:rPr>
          <w:rFonts w:ascii="Arial" w:hAnsi="Arial" w:cs="Arial"/>
          <w:spacing w:val="4"/>
          <w:sz w:val="20"/>
          <w:szCs w:val="20"/>
          <w:shd w:val="clear" w:color="auto" w:fill="FFFFFF"/>
        </w:rPr>
        <w:t>,</w:t>
      </w:r>
      <w:r w:rsidR="006E608F" w:rsidRPr="004C13FE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 </w:t>
      </w:r>
      <w:r w:rsidR="00EC71D0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ale i hravých módních barvách </w:t>
      </w:r>
      <w:r w:rsidR="00002F2E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vás </w:t>
      </w:r>
      <w:r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prostě </w:t>
      </w:r>
      <w:r w:rsidR="00002F2E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budou bavit. </w:t>
      </w:r>
      <w:r w:rsidR="0026406F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Poslech hudby nebo oblíbených podcastů si dopřejete kdykoliv a kdekoliv díky uzavřené konstrukci sluchátek, která perfektně izoluje zvuky z okolí. </w:t>
      </w:r>
      <w:r w:rsidR="004905FE">
        <w:rPr>
          <w:rFonts w:ascii="Arial" w:eastAsia="Times New Roman" w:hAnsi="Arial" w:cs="Arial"/>
          <w:sz w:val="20"/>
          <w:szCs w:val="20"/>
          <w:lang w:eastAsia="cs-CZ"/>
        </w:rPr>
        <w:t xml:space="preserve">Oceníte také dotykové ovládání hlasitosti, příjem hovoru nebo přepínání skladeb. </w:t>
      </w:r>
      <w:r w:rsidR="0026406F">
        <w:rPr>
          <w:rFonts w:ascii="Arial" w:eastAsia="Times New Roman" w:hAnsi="Arial" w:cs="Arial"/>
          <w:sz w:val="20"/>
          <w:szCs w:val="20"/>
          <w:lang w:eastAsia="cs-CZ"/>
        </w:rPr>
        <w:t>Bezdrátové připojení přes Bluetooth 5.</w:t>
      </w:r>
      <w:r w:rsidR="004905FE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26406F">
        <w:rPr>
          <w:rFonts w:ascii="Arial" w:eastAsia="Times New Roman" w:hAnsi="Arial" w:cs="Arial"/>
          <w:sz w:val="20"/>
          <w:szCs w:val="20"/>
          <w:lang w:eastAsia="cs-CZ"/>
        </w:rPr>
        <w:t xml:space="preserve"> k vašemu telefonu či tabletu dovoluje variabilní použití sluchátek, praktický je</w:t>
      </w:r>
      <w:r w:rsidR="0026406F" w:rsidRPr="004C13FE">
        <w:rPr>
          <w:rFonts w:ascii="Arial" w:eastAsia="Times New Roman" w:hAnsi="Arial" w:cs="Arial"/>
          <w:sz w:val="20"/>
          <w:szCs w:val="20"/>
          <w:lang w:eastAsia="cs-CZ"/>
        </w:rPr>
        <w:t xml:space="preserve"> také vestavěný mikrofon, který zajistí</w:t>
      </w:r>
      <w:r w:rsidR="0026406F" w:rsidRPr="001707F5">
        <w:rPr>
          <w:rFonts w:ascii="Arial" w:eastAsia="Times New Roman" w:hAnsi="Arial" w:cs="Arial"/>
          <w:sz w:val="20"/>
          <w:szCs w:val="20"/>
          <w:lang w:eastAsia="cs-CZ"/>
        </w:rPr>
        <w:t xml:space="preserve"> ničím nerušenou ko</w:t>
      </w:r>
      <w:r w:rsidR="0026406F">
        <w:rPr>
          <w:rFonts w:ascii="Arial" w:eastAsia="Times New Roman" w:hAnsi="Arial" w:cs="Arial"/>
          <w:sz w:val="20"/>
          <w:szCs w:val="20"/>
          <w:lang w:eastAsia="cs-CZ"/>
        </w:rPr>
        <w:t>munikaci s okolním světem</w:t>
      </w:r>
      <w:r w:rsidR="004905FE">
        <w:rPr>
          <w:rFonts w:ascii="Arial" w:eastAsia="Times New Roman" w:hAnsi="Arial" w:cs="Arial"/>
          <w:sz w:val="20"/>
          <w:szCs w:val="20"/>
          <w:lang w:eastAsia="cs-CZ"/>
        </w:rPr>
        <w:t xml:space="preserve"> nebo služby hlasového asistenta</w:t>
      </w:r>
      <w:r w:rsidR="0026406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905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6406F">
        <w:rPr>
          <w:rFonts w:ascii="Arial" w:eastAsia="Times New Roman" w:hAnsi="Arial" w:cs="Arial"/>
          <w:sz w:val="20"/>
          <w:szCs w:val="20"/>
          <w:lang w:eastAsia="cs-CZ"/>
        </w:rPr>
        <w:t>Sluchátka jsou uložena v nabíjecím pouzdře a při plném nabití vydrží až 60 hodin.</w:t>
      </w:r>
      <w:r w:rsidRPr="00E71FB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Sluchátka JLab Go Air Pop pořídíte už za 549 Kč.</w:t>
      </w:r>
    </w:p>
    <w:p w14:paraId="3377CA61" w14:textId="77777777" w:rsidR="00E71FB4" w:rsidRDefault="00E71FB4" w:rsidP="004C13F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1A7FC0" w14:textId="3AFDBE3C" w:rsidR="00232089" w:rsidRPr="004B2F26" w:rsidRDefault="00232089" w:rsidP="004C13F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2F26">
        <w:rPr>
          <w:rFonts w:ascii="Arial" w:hAnsi="Arial" w:cs="Arial"/>
          <w:b/>
          <w:bCs/>
          <w:sz w:val="24"/>
          <w:szCs w:val="24"/>
        </w:rPr>
        <w:t>Namotivujte se s bezdrátovými sportovními sluchátky JLab Epic Air Sport</w:t>
      </w:r>
    </w:p>
    <w:p w14:paraId="0E13A75A" w14:textId="4C1EC7BF" w:rsidR="00012B0A" w:rsidRDefault="004B2F26" w:rsidP="00FA35AB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B2F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C6582D3" wp14:editId="55BDE61A">
            <wp:simplePos x="0" y="0"/>
            <wp:positionH relativeFrom="margin">
              <wp:posOffset>0</wp:posOffset>
            </wp:positionH>
            <wp:positionV relativeFrom="paragraph">
              <wp:posOffset>545465</wp:posOffset>
            </wp:positionV>
            <wp:extent cx="2226945" cy="1619885"/>
            <wp:effectExtent l="0" t="0" r="1905" b="0"/>
            <wp:wrapTight wrapText="bothSides">
              <wp:wrapPolygon edited="0">
                <wp:start x="0" y="0"/>
                <wp:lineTo x="0" y="21338"/>
                <wp:lineTo x="21434" y="21338"/>
                <wp:lineTo x="21434" y="0"/>
                <wp:lineTo x="0" y="0"/>
              </wp:wrapPolygon>
            </wp:wrapTight>
            <wp:docPr id="15" name="Obrázek 15" descr="Obsah obrázku řetěz, ozubené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řetěz, ozubené kol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089" w:rsidRPr="004C13FE">
        <w:rPr>
          <w:rFonts w:ascii="Arial" w:hAnsi="Arial" w:cs="Arial"/>
          <w:sz w:val="20"/>
          <w:szCs w:val="20"/>
        </w:rPr>
        <w:t xml:space="preserve">Bezdrátová sportovní sluchátka </w:t>
      </w:r>
      <w:r w:rsidR="00232089" w:rsidRPr="004C13FE">
        <w:rPr>
          <w:rFonts w:ascii="Arial" w:hAnsi="Arial" w:cs="Arial"/>
          <w:b/>
          <w:bCs/>
          <w:sz w:val="20"/>
          <w:szCs w:val="20"/>
        </w:rPr>
        <w:t>JLab Epic Air Sport ANC True Wireless</w:t>
      </w:r>
      <w:r w:rsidR="00232089" w:rsidRPr="004C13FE">
        <w:rPr>
          <w:rFonts w:ascii="Arial" w:hAnsi="Arial" w:cs="Arial"/>
          <w:sz w:val="20"/>
          <w:szCs w:val="20"/>
        </w:rPr>
        <w:t xml:space="preserve"> </w:t>
      </w:r>
      <w:r w:rsidR="00DA682E" w:rsidRPr="004C13FE">
        <w:rPr>
          <w:rFonts w:ascii="Arial" w:hAnsi="Arial" w:cs="Arial"/>
          <w:sz w:val="20"/>
          <w:szCs w:val="20"/>
        </w:rPr>
        <w:t xml:space="preserve">zajistí především milovníkům aktivního životního stylu </w:t>
      </w:r>
      <w:r w:rsidR="00232089" w:rsidRPr="004C13FE">
        <w:rPr>
          <w:rFonts w:ascii="Arial" w:hAnsi="Arial" w:cs="Arial"/>
          <w:sz w:val="20"/>
          <w:szCs w:val="20"/>
        </w:rPr>
        <w:t xml:space="preserve">maximální zážitek </w:t>
      </w:r>
      <w:r w:rsidR="00E1495E">
        <w:rPr>
          <w:rFonts w:ascii="Arial" w:hAnsi="Arial" w:cs="Arial"/>
          <w:sz w:val="20"/>
          <w:szCs w:val="20"/>
        </w:rPr>
        <w:t xml:space="preserve">z poslechu </w:t>
      </w:r>
      <w:r w:rsidR="00DA682E" w:rsidRPr="004C13FE">
        <w:rPr>
          <w:rFonts w:ascii="Arial" w:hAnsi="Arial" w:cs="Arial"/>
          <w:sz w:val="20"/>
          <w:szCs w:val="20"/>
        </w:rPr>
        <w:t>a pohodlí</w:t>
      </w:r>
      <w:r w:rsidR="00E1495E">
        <w:rPr>
          <w:rFonts w:ascii="Arial" w:hAnsi="Arial" w:cs="Arial"/>
          <w:sz w:val="20"/>
          <w:szCs w:val="20"/>
        </w:rPr>
        <w:t xml:space="preserve"> při nošení</w:t>
      </w:r>
      <w:r w:rsidR="004C13FE">
        <w:rPr>
          <w:rFonts w:ascii="Arial" w:hAnsi="Arial" w:cs="Arial"/>
          <w:sz w:val="20"/>
          <w:szCs w:val="20"/>
        </w:rPr>
        <w:t>.</w:t>
      </w:r>
      <w:r w:rsidR="00DA682E" w:rsidRPr="004C13FE">
        <w:rPr>
          <w:rFonts w:ascii="Arial" w:hAnsi="Arial" w:cs="Arial"/>
          <w:sz w:val="20"/>
          <w:szCs w:val="20"/>
        </w:rPr>
        <w:t xml:space="preserve"> </w:t>
      </w:r>
      <w:r w:rsidR="00E1495E">
        <w:rPr>
          <w:rFonts w:ascii="Arial" w:hAnsi="Arial" w:cs="Arial"/>
          <w:sz w:val="20"/>
          <w:szCs w:val="20"/>
        </w:rPr>
        <w:t xml:space="preserve">Perfektně věrný </w:t>
      </w:r>
      <w:r w:rsidR="00A547A3">
        <w:rPr>
          <w:rFonts w:ascii="Arial" w:hAnsi="Arial" w:cs="Arial"/>
          <w:sz w:val="20"/>
          <w:szCs w:val="20"/>
        </w:rPr>
        <w:t xml:space="preserve">zvuk v příjemně znějícím podaní </w:t>
      </w:r>
      <w:r w:rsidR="00E1495E">
        <w:rPr>
          <w:rFonts w:ascii="Arial" w:hAnsi="Arial" w:cs="Arial"/>
          <w:sz w:val="20"/>
          <w:szCs w:val="20"/>
        </w:rPr>
        <w:t xml:space="preserve">všeho, co zrovna posloucháte, </w:t>
      </w:r>
      <w:r w:rsidR="00E3028D">
        <w:rPr>
          <w:rFonts w:ascii="Arial" w:hAnsi="Arial" w:cs="Arial"/>
          <w:sz w:val="20"/>
          <w:szCs w:val="20"/>
        </w:rPr>
        <w:t xml:space="preserve">ještě </w:t>
      </w:r>
      <w:r w:rsidR="00E1495E">
        <w:rPr>
          <w:rFonts w:ascii="Arial" w:hAnsi="Arial" w:cs="Arial"/>
          <w:sz w:val="20"/>
          <w:szCs w:val="20"/>
        </w:rPr>
        <w:t xml:space="preserve">umocní aktivní potlačení </w:t>
      </w:r>
      <w:r w:rsidR="00012B0A">
        <w:rPr>
          <w:rFonts w:ascii="Arial" w:hAnsi="Arial" w:cs="Arial"/>
          <w:sz w:val="20"/>
          <w:szCs w:val="20"/>
        </w:rPr>
        <w:t xml:space="preserve">vnějšího </w:t>
      </w:r>
      <w:r w:rsidR="00E1495E">
        <w:rPr>
          <w:rFonts w:ascii="Arial" w:hAnsi="Arial" w:cs="Arial"/>
          <w:sz w:val="20"/>
          <w:szCs w:val="20"/>
        </w:rPr>
        <w:t>hluku.</w:t>
      </w:r>
      <w:r w:rsidR="00A547A3">
        <w:rPr>
          <w:rFonts w:ascii="Arial" w:hAnsi="Arial" w:cs="Arial"/>
          <w:sz w:val="20"/>
          <w:szCs w:val="20"/>
        </w:rPr>
        <w:t xml:space="preserve"> Bezdrátové připojení přes Bluetooth</w:t>
      </w:r>
      <w:r w:rsidR="00E1495E">
        <w:rPr>
          <w:rFonts w:ascii="Arial" w:hAnsi="Arial" w:cs="Arial"/>
          <w:sz w:val="20"/>
          <w:szCs w:val="20"/>
        </w:rPr>
        <w:t xml:space="preserve"> </w:t>
      </w:r>
      <w:r w:rsidR="00A547A3">
        <w:rPr>
          <w:rFonts w:ascii="Arial" w:hAnsi="Arial" w:cs="Arial"/>
          <w:sz w:val="20"/>
          <w:szCs w:val="20"/>
        </w:rPr>
        <w:t>dovolí ničím nerušený pohyb</w:t>
      </w:r>
      <w:r w:rsidR="00A54DBE">
        <w:rPr>
          <w:rFonts w:ascii="Arial" w:hAnsi="Arial" w:cs="Arial"/>
          <w:sz w:val="20"/>
          <w:szCs w:val="20"/>
        </w:rPr>
        <w:t>.</w:t>
      </w:r>
      <w:r w:rsidR="00A547A3">
        <w:rPr>
          <w:rFonts w:ascii="Arial" w:hAnsi="Arial" w:cs="Arial"/>
          <w:sz w:val="20"/>
          <w:szCs w:val="20"/>
        </w:rPr>
        <w:t xml:space="preserve"> </w:t>
      </w:r>
      <w:r w:rsidR="00A54DBE">
        <w:rPr>
          <w:rFonts w:ascii="Arial" w:hAnsi="Arial" w:cs="Arial"/>
          <w:sz w:val="20"/>
          <w:szCs w:val="20"/>
        </w:rPr>
        <w:t>O</w:t>
      </w:r>
      <w:r w:rsidR="00A547A3">
        <w:rPr>
          <w:rFonts w:ascii="Arial" w:hAnsi="Arial" w:cs="Arial"/>
          <w:sz w:val="20"/>
          <w:szCs w:val="20"/>
        </w:rPr>
        <w:t xml:space="preserve">vládání hlasitosti či přepnutí skladeb přímo na sluchátkách vás nebude při vašich aktivitách nijak omezovat. </w:t>
      </w:r>
      <w:r w:rsidR="0036667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Sluchátka JLab Epic Air Sport</w:t>
      </w:r>
      <w:r w:rsidR="00012B0A" w:rsidRPr="004C13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umožňuj</w:t>
      </w:r>
      <w:r w:rsidR="0036667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í</w:t>
      </w:r>
      <w:r w:rsidR="00012B0A" w:rsidRPr="004C13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přijímat hovory a díky vestavěnému mikrofonu řešit soukromé i pracovní </w:t>
      </w:r>
      <w:r w:rsidR="00012B0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telefonáty </w:t>
      </w:r>
      <w:r w:rsidR="00012B0A" w:rsidRPr="004C13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kdykoliv </w:t>
      </w:r>
      <w:r w:rsidR="00012B0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a </w:t>
      </w:r>
      <w:r w:rsidR="00012B0A" w:rsidRPr="004C13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kdekoliv.</w:t>
      </w:r>
      <w:r w:rsidR="00012B0A" w:rsidRPr="00012B0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="00012B0A" w:rsidRPr="004C13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 skončení poslechu lze sluchátka jednoduše uložit do stylového</w:t>
      </w:r>
      <w:r w:rsidR="00012B0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</w:t>
      </w:r>
      <w:r w:rsidR="00012B0A" w:rsidRPr="004C13F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skladného pouzdra</w:t>
      </w:r>
      <w:r w:rsidR="00012B0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které sluchátka zároveň dobíjí. Na jedno nabití vydrží až 70 hodin.</w:t>
      </w:r>
      <w:r w:rsidR="00BD376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14:paraId="639AD1B3" w14:textId="77777777" w:rsidR="00E1495E" w:rsidRDefault="00E1495E" w:rsidP="00FA35AB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45535C74" w14:textId="2D5B631A" w:rsidR="006D07A0" w:rsidRDefault="006D07A0" w:rsidP="00FA35AB">
      <w:pPr>
        <w:spacing w:line="30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7158753E" w14:textId="42DCD307" w:rsidR="004F15BA" w:rsidRDefault="004F15BA" w:rsidP="006D07A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65B7B8" w14:textId="77777777" w:rsidR="00626668" w:rsidRDefault="00626668" w:rsidP="004C13F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32222C9" w14:textId="77777777" w:rsidR="00626668" w:rsidRDefault="00626668" w:rsidP="004C13F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3E5462C" w14:textId="1F9D2E72" w:rsidR="00232089" w:rsidRPr="004C13FE" w:rsidRDefault="004C13FE" w:rsidP="004C13F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13F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B60CE" wp14:editId="0151B0BE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727700" cy="6350"/>
                <wp:effectExtent l="0" t="0" r="25400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2EDC0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3.7pt" to="850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2D5BB8" w14:textId="2BEF9484" w:rsidR="00C53B81" w:rsidRPr="001004A2" w:rsidRDefault="00E50D81" w:rsidP="004C13F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B0BA8">
        <w:rPr>
          <w:rFonts w:ascii="Arial" w:hAnsi="Arial" w:cs="Arial"/>
          <w:sz w:val="16"/>
          <w:szCs w:val="16"/>
        </w:rPr>
        <w:t xml:space="preserve">Společnost </w:t>
      </w:r>
      <w:r w:rsidR="003E7DEC" w:rsidRPr="001B0BA8">
        <w:rPr>
          <w:rFonts w:ascii="Arial" w:hAnsi="Arial" w:cs="Arial"/>
          <w:sz w:val="16"/>
          <w:szCs w:val="16"/>
        </w:rPr>
        <w:t>JLab</w:t>
      </w:r>
      <w:r w:rsidR="007C6651" w:rsidRPr="001B0BA8">
        <w:rPr>
          <w:rFonts w:ascii="Arial" w:hAnsi="Arial" w:cs="Arial"/>
          <w:sz w:val="16"/>
          <w:szCs w:val="16"/>
        </w:rPr>
        <w:t xml:space="preserve"> </w:t>
      </w:r>
      <w:r w:rsidR="000269EE">
        <w:rPr>
          <w:rFonts w:ascii="Arial" w:hAnsi="Arial" w:cs="Arial"/>
          <w:sz w:val="16"/>
          <w:szCs w:val="16"/>
        </w:rPr>
        <w:t xml:space="preserve">založená v roce 2005 </w:t>
      </w:r>
      <w:r w:rsidR="007C6651" w:rsidRPr="001B0BA8">
        <w:rPr>
          <w:rFonts w:ascii="Arial" w:hAnsi="Arial" w:cs="Arial"/>
          <w:sz w:val="16"/>
          <w:szCs w:val="16"/>
        </w:rPr>
        <w:t xml:space="preserve">je </w:t>
      </w:r>
      <w:r w:rsidR="0071136B">
        <w:rPr>
          <w:rFonts w:ascii="Arial" w:hAnsi="Arial" w:cs="Arial"/>
          <w:sz w:val="16"/>
          <w:szCs w:val="16"/>
        </w:rPr>
        <w:t>oceňovaným</w:t>
      </w:r>
      <w:r w:rsidR="007C6651" w:rsidRPr="001B0BA8">
        <w:rPr>
          <w:rFonts w:ascii="Arial" w:hAnsi="Arial" w:cs="Arial"/>
          <w:sz w:val="16"/>
          <w:szCs w:val="16"/>
        </w:rPr>
        <w:t xml:space="preserve"> </w:t>
      </w:r>
      <w:r w:rsidR="0071136B">
        <w:rPr>
          <w:rFonts w:ascii="Arial" w:hAnsi="Arial" w:cs="Arial"/>
          <w:sz w:val="16"/>
          <w:szCs w:val="16"/>
        </w:rPr>
        <w:t>tvůrcem</w:t>
      </w:r>
      <w:r w:rsidR="007C6651" w:rsidRPr="001B0BA8">
        <w:rPr>
          <w:rFonts w:ascii="Arial" w:hAnsi="Arial" w:cs="Arial"/>
          <w:sz w:val="16"/>
          <w:szCs w:val="16"/>
        </w:rPr>
        <w:t xml:space="preserve"> osobního audia</w:t>
      </w:r>
      <w:r w:rsidRPr="001B0BA8">
        <w:rPr>
          <w:rFonts w:ascii="Arial" w:hAnsi="Arial" w:cs="Arial"/>
          <w:sz w:val="16"/>
          <w:szCs w:val="16"/>
        </w:rPr>
        <w:t>. J</w:t>
      </w:r>
      <w:r w:rsidR="003E7DEC" w:rsidRPr="001B0BA8">
        <w:rPr>
          <w:rFonts w:ascii="Arial" w:hAnsi="Arial" w:cs="Arial"/>
          <w:sz w:val="16"/>
          <w:szCs w:val="16"/>
        </w:rPr>
        <w:t>ejím posláním je dodávat</w:t>
      </w:r>
      <w:r w:rsidR="007C6651" w:rsidRPr="001B0BA8">
        <w:rPr>
          <w:rFonts w:ascii="Arial" w:hAnsi="Arial" w:cs="Arial"/>
          <w:sz w:val="16"/>
          <w:szCs w:val="16"/>
        </w:rPr>
        <w:t xml:space="preserve"> pozitivní energii a povzbudit aktivní životní styl prostřednictvím </w:t>
      </w:r>
      <w:r w:rsidR="003E7DEC" w:rsidRPr="001B0BA8">
        <w:rPr>
          <w:rFonts w:ascii="Arial" w:hAnsi="Arial" w:cs="Arial"/>
          <w:sz w:val="16"/>
          <w:szCs w:val="16"/>
        </w:rPr>
        <w:t>vysoce výkonn</w:t>
      </w:r>
      <w:r w:rsidR="007C6651" w:rsidRPr="001B0BA8">
        <w:rPr>
          <w:rFonts w:ascii="Arial" w:hAnsi="Arial" w:cs="Arial"/>
          <w:sz w:val="16"/>
          <w:szCs w:val="16"/>
        </w:rPr>
        <w:t>ých</w:t>
      </w:r>
      <w:r w:rsidR="003E7DEC" w:rsidRPr="001B0BA8">
        <w:rPr>
          <w:rFonts w:ascii="Arial" w:hAnsi="Arial" w:cs="Arial"/>
          <w:sz w:val="16"/>
          <w:szCs w:val="16"/>
        </w:rPr>
        <w:t>, inovativní</w:t>
      </w:r>
      <w:r w:rsidR="007C6651" w:rsidRPr="001B0BA8">
        <w:rPr>
          <w:rFonts w:ascii="Arial" w:hAnsi="Arial" w:cs="Arial"/>
          <w:sz w:val="16"/>
          <w:szCs w:val="16"/>
        </w:rPr>
        <w:t>ch</w:t>
      </w:r>
      <w:r w:rsidR="003E7DEC" w:rsidRPr="001B0BA8">
        <w:rPr>
          <w:rFonts w:ascii="Arial" w:hAnsi="Arial" w:cs="Arial"/>
          <w:sz w:val="16"/>
          <w:szCs w:val="16"/>
        </w:rPr>
        <w:t xml:space="preserve"> sluchát</w:t>
      </w:r>
      <w:r w:rsidR="007C6651" w:rsidRPr="001B0BA8">
        <w:rPr>
          <w:rFonts w:ascii="Arial" w:hAnsi="Arial" w:cs="Arial"/>
          <w:sz w:val="16"/>
          <w:szCs w:val="16"/>
        </w:rPr>
        <w:t>ek,</w:t>
      </w:r>
      <w:r w:rsidR="003E7DEC" w:rsidRPr="001B0BA8">
        <w:rPr>
          <w:rFonts w:ascii="Arial" w:hAnsi="Arial" w:cs="Arial"/>
          <w:sz w:val="16"/>
          <w:szCs w:val="16"/>
        </w:rPr>
        <w:t xml:space="preserve"> a jin</w:t>
      </w:r>
      <w:r w:rsidR="007C6651" w:rsidRPr="001B0BA8">
        <w:rPr>
          <w:rFonts w:ascii="Arial" w:hAnsi="Arial" w:cs="Arial"/>
          <w:sz w:val="16"/>
          <w:szCs w:val="16"/>
        </w:rPr>
        <w:t>ých</w:t>
      </w:r>
      <w:r w:rsidR="003E7DEC" w:rsidRPr="001B0BA8">
        <w:rPr>
          <w:rFonts w:ascii="Arial" w:hAnsi="Arial" w:cs="Arial"/>
          <w:sz w:val="16"/>
          <w:szCs w:val="16"/>
        </w:rPr>
        <w:t xml:space="preserve"> </w:t>
      </w:r>
      <w:r w:rsidR="00257C9D" w:rsidRPr="001B0BA8">
        <w:rPr>
          <w:rFonts w:ascii="Arial" w:hAnsi="Arial" w:cs="Arial"/>
          <w:sz w:val="16"/>
          <w:szCs w:val="16"/>
        </w:rPr>
        <w:t>prvotřídních</w:t>
      </w:r>
      <w:r w:rsidR="00270BFC" w:rsidRPr="001B0BA8">
        <w:rPr>
          <w:rFonts w:ascii="Arial" w:hAnsi="Arial" w:cs="Arial"/>
          <w:sz w:val="16"/>
          <w:szCs w:val="16"/>
        </w:rPr>
        <w:t xml:space="preserve"> </w:t>
      </w:r>
      <w:r w:rsidR="003E7DEC" w:rsidRPr="001B0BA8">
        <w:rPr>
          <w:rFonts w:ascii="Arial" w:hAnsi="Arial" w:cs="Arial"/>
          <w:sz w:val="16"/>
          <w:szCs w:val="16"/>
        </w:rPr>
        <w:t>produkt</w:t>
      </w:r>
      <w:r w:rsidR="007C6651" w:rsidRPr="001B0BA8">
        <w:rPr>
          <w:rFonts w:ascii="Arial" w:hAnsi="Arial" w:cs="Arial"/>
          <w:sz w:val="16"/>
          <w:szCs w:val="16"/>
        </w:rPr>
        <w:t>ů</w:t>
      </w:r>
      <w:r w:rsidR="003E7DEC" w:rsidRPr="001B0BA8">
        <w:rPr>
          <w:rFonts w:ascii="Arial" w:hAnsi="Arial" w:cs="Arial"/>
          <w:sz w:val="16"/>
          <w:szCs w:val="16"/>
        </w:rPr>
        <w:t xml:space="preserve"> za dostupné ceny, které lidem </w:t>
      </w:r>
      <w:r w:rsidR="00270BFC" w:rsidRPr="001B0BA8">
        <w:rPr>
          <w:rFonts w:ascii="Arial" w:hAnsi="Arial" w:cs="Arial"/>
          <w:sz w:val="16"/>
          <w:szCs w:val="16"/>
        </w:rPr>
        <w:t xml:space="preserve">každý den </w:t>
      </w:r>
      <w:r w:rsidR="007C6651" w:rsidRPr="001B0BA8">
        <w:rPr>
          <w:rFonts w:ascii="Arial" w:hAnsi="Arial" w:cs="Arial"/>
          <w:sz w:val="16"/>
          <w:szCs w:val="16"/>
        </w:rPr>
        <w:t>zlepšují a usnadňují</w:t>
      </w:r>
      <w:r w:rsidR="003E7DEC" w:rsidRPr="001B0BA8">
        <w:rPr>
          <w:rFonts w:ascii="Arial" w:hAnsi="Arial" w:cs="Arial"/>
          <w:sz w:val="16"/>
          <w:szCs w:val="16"/>
        </w:rPr>
        <w:t xml:space="preserve"> život. </w:t>
      </w:r>
      <w:r w:rsidR="000269EE">
        <w:rPr>
          <w:rFonts w:ascii="Arial" w:hAnsi="Arial" w:cs="Arial"/>
          <w:sz w:val="16"/>
          <w:szCs w:val="16"/>
        </w:rPr>
        <w:t>Produkty značky</w:t>
      </w:r>
      <w:r w:rsidR="003E7DEC" w:rsidRPr="001B0BA8">
        <w:rPr>
          <w:rFonts w:ascii="Arial" w:hAnsi="Arial" w:cs="Arial"/>
          <w:sz w:val="16"/>
          <w:szCs w:val="16"/>
        </w:rPr>
        <w:t xml:space="preserve"> JLab </w:t>
      </w:r>
      <w:r w:rsidR="000269EE">
        <w:rPr>
          <w:rFonts w:ascii="Arial" w:hAnsi="Arial" w:cs="Arial"/>
          <w:sz w:val="16"/>
          <w:szCs w:val="16"/>
        </w:rPr>
        <w:t xml:space="preserve">se vyznačují </w:t>
      </w:r>
      <w:r w:rsidR="00270BFC" w:rsidRPr="001B0BA8">
        <w:rPr>
          <w:rFonts w:ascii="Arial" w:hAnsi="Arial" w:cs="Arial"/>
          <w:sz w:val="16"/>
          <w:szCs w:val="16"/>
        </w:rPr>
        <w:t>inovativní</w:t>
      </w:r>
      <w:r w:rsidR="000269EE">
        <w:rPr>
          <w:rFonts w:ascii="Arial" w:hAnsi="Arial" w:cs="Arial"/>
          <w:sz w:val="16"/>
          <w:szCs w:val="16"/>
        </w:rPr>
        <w:t>mi</w:t>
      </w:r>
      <w:r w:rsidR="003E7DEC" w:rsidRPr="001B0BA8">
        <w:rPr>
          <w:rFonts w:ascii="Arial" w:hAnsi="Arial" w:cs="Arial"/>
          <w:sz w:val="16"/>
          <w:szCs w:val="16"/>
        </w:rPr>
        <w:t xml:space="preserve"> funkce</w:t>
      </w:r>
      <w:r w:rsidR="000269EE">
        <w:rPr>
          <w:rFonts w:ascii="Arial" w:hAnsi="Arial" w:cs="Arial"/>
          <w:sz w:val="16"/>
          <w:szCs w:val="16"/>
        </w:rPr>
        <w:t>mi, kvalitním zpracováním a nadčasovým</w:t>
      </w:r>
      <w:r w:rsidR="00270BFC" w:rsidRPr="001B0BA8">
        <w:rPr>
          <w:rFonts w:ascii="Arial" w:hAnsi="Arial" w:cs="Arial"/>
          <w:sz w:val="16"/>
          <w:szCs w:val="16"/>
        </w:rPr>
        <w:t xml:space="preserve"> design</w:t>
      </w:r>
      <w:r w:rsidR="000269EE">
        <w:rPr>
          <w:rFonts w:ascii="Arial" w:hAnsi="Arial" w:cs="Arial"/>
          <w:sz w:val="16"/>
          <w:szCs w:val="16"/>
        </w:rPr>
        <w:t>em. Nechybí ani propracované intuitivní</w:t>
      </w:r>
      <w:r w:rsidR="00270BFC" w:rsidRPr="001B0BA8">
        <w:rPr>
          <w:rFonts w:ascii="Arial" w:hAnsi="Arial" w:cs="Arial"/>
          <w:sz w:val="16"/>
          <w:szCs w:val="16"/>
        </w:rPr>
        <w:t xml:space="preserve"> </w:t>
      </w:r>
      <w:r w:rsidR="000269EE">
        <w:rPr>
          <w:rFonts w:ascii="Arial" w:hAnsi="Arial" w:cs="Arial"/>
          <w:sz w:val="16"/>
          <w:szCs w:val="16"/>
        </w:rPr>
        <w:t xml:space="preserve">ovládání s velmi věrným přednesem. </w:t>
      </w:r>
      <w:r w:rsidR="00257C9D" w:rsidRPr="001B0BA8">
        <w:rPr>
          <w:rFonts w:ascii="Arial" w:hAnsi="Arial" w:cs="Arial"/>
          <w:sz w:val="16"/>
          <w:szCs w:val="16"/>
        </w:rPr>
        <w:t>Velké úsilí</w:t>
      </w:r>
      <w:r w:rsidR="00270BFC" w:rsidRPr="001B0BA8">
        <w:rPr>
          <w:rFonts w:ascii="Arial" w:hAnsi="Arial" w:cs="Arial"/>
          <w:sz w:val="16"/>
          <w:szCs w:val="16"/>
        </w:rPr>
        <w:t xml:space="preserve"> </w:t>
      </w:r>
      <w:r w:rsidR="000269EE">
        <w:rPr>
          <w:rFonts w:ascii="Arial" w:hAnsi="Arial" w:cs="Arial"/>
          <w:sz w:val="16"/>
          <w:szCs w:val="16"/>
        </w:rPr>
        <w:t>JLab věnuje také</w:t>
      </w:r>
      <w:r w:rsidR="00257C9D" w:rsidRPr="001B0BA8">
        <w:rPr>
          <w:rFonts w:ascii="Arial" w:hAnsi="Arial" w:cs="Arial"/>
          <w:sz w:val="16"/>
          <w:szCs w:val="16"/>
        </w:rPr>
        <w:t xml:space="preserve"> udržitelným</w:t>
      </w:r>
      <w:r w:rsidR="00270BFC" w:rsidRPr="001B0BA8">
        <w:rPr>
          <w:rFonts w:ascii="Arial" w:hAnsi="Arial" w:cs="Arial"/>
          <w:sz w:val="16"/>
          <w:szCs w:val="16"/>
        </w:rPr>
        <w:t xml:space="preserve"> </w:t>
      </w:r>
      <w:r w:rsidR="000269EE">
        <w:rPr>
          <w:rFonts w:ascii="Arial" w:hAnsi="Arial" w:cs="Arial"/>
          <w:sz w:val="16"/>
          <w:szCs w:val="16"/>
        </w:rPr>
        <w:t>materiálům</w:t>
      </w:r>
      <w:r w:rsidR="00257C9D" w:rsidRPr="001B0BA8">
        <w:rPr>
          <w:rFonts w:ascii="Arial" w:hAnsi="Arial" w:cs="Arial"/>
          <w:sz w:val="16"/>
          <w:szCs w:val="16"/>
        </w:rPr>
        <w:t xml:space="preserve"> a postupům, díky kterým</w:t>
      </w:r>
      <w:r w:rsidR="00270BFC" w:rsidRPr="001B0BA8">
        <w:rPr>
          <w:rFonts w:ascii="Arial" w:hAnsi="Arial" w:cs="Arial"/>
          <w:sz w:val="16"/>
          <w:szCs w:val="16"/>
        </w:rPr>
        <w:t xml:space="preserve"> každoročně snižuj</w:t>
      </w:r>
      <w:r w:rsidR="000269EE">
        <w:rPr>
          <w:rFonts w:ascii="Arial" w:hAnsi="Arial" w:cs="Arial"/>
          <w:sz w:val="16"/>
          <w:szCs w:val="16"/>
        </w:rPr>
        <w:t>e</w:t>
      </w:r>
      <w:r w:rsidR="00257C9D" w:rsidRPr="001B0BA8">
        <w:rPr>
          <w:rFonts w:ascii="Arial" w:hAnsi="Arial" w:cs="Arial"/>
          <w:sz w:val="16"/>
          <w:szCs w:val="16"/>
        </w:rPr>
        <w:t xml:space="preserve"> </w:t>
      </w:r>
      <w:r w:rsidR="000269EE">
        <w:rPr>
          <w:rFonts w:ascii="Arial" w:hAnsi="Arial" w:cs="Arial"/>
          <w:sz w:val="16"/>
          <w:szCs w:val="16"/>
        </w:rPr>
        <w:t>ekologickou zátěž</w:t>
      </w:r>
      <w:r w:rsidR="00270BFC" w:rsidRPr="001B0BA8">
        <w:rPr>
          <w:rFonts w:ascii="Arial" w:hAnsi="Arial" w:cs="Arial"/>
          <w:sz w:val="16"/>
          <w:szCs w:val="16"/>
        </w:rPr>
        <w:t xml:space="preserve">. To především prostřednictvím </w:t>
      </w:r>
      <w:r w:rsidR="000269EE">
        <w:rPr>
          <w:rFonts w:ascii="Arial" w:hAnsi="Arial" w:cs="Arial"/>
          <w:sz w:val="16"/>
          <w:szCs w:val="16"/>
        </w:rPr>
        <w:t>slevových programů</w:t>
      </w:r>
      <w:r w:rsidR="00270BFC" w:rsidRPr="001B0BA8">
        <w:rPr>
          <w:rFonts w:ascii="Arial" w:hAnsi="Arial" w:cs="Arial"/>
          <w:sz w:val="16"/>
          <w:szCs w:val="16"/>
        </w:rPr>
        <w:t xml:space="preserve"> na recyklaci elektroniky, 100% recyklovatelných obalů a </w:t>
      </w:r>
      <w:r w:rsidR="000269EE">
        <w:rPr>
          <w:rFonts w:ascii="Arial" w:hAnsi="Arial" w:cs="Arial"/>
          <w:sz w:val="16"/>
          <w:szCs w:val="16"/>
        </w:rPr>
        <w:t>renovaci svých</w:t>
      </w:r>
      <w:r w:rsidR="00270BFC" w:rsidRPr="001B0BA8">
        <w:rPr>
          <w:rFonts w:ascii="Arial" w:hAnsi="Arial" w:cs="Arial"/>
          <w:sz w:val="16"/>
          <w:szCs w:val="16"/>
        </w:rPr>
        <w:t xml:space="preserve"> produktů. </w:t>
      </w:r>
      <w:r w:rsidR="000269EE">
        <w:rPr>
          <w:rFonts w:ascii="Arial" w:hAnsi="Arial" w:cs="Arial"/>
          <w:sz w:val="16"/>
          <w:szCs w:val="16"/>
        </w:rPr>
        <w:t xml:space="preserve">Více na </w:t>
      </w:r>
      <w:hyperlink r:id="rId9" w:history="1">
        <w:r w:rsidR="000269EE" w:rsidRPr="00341A4E">
          <w:rPr>
            <w:rStyle w:val="Hypertextovodkaz"/>
            <w:rFonts w:ascii="Arial" w:hAnsi="Arial" w:cs="Arial"/>
            <w:sz w:val="16"/>
            <w:szCs w:val="16"/>
          </w:rPr>
          <w:t>www.jlab.com</w:t>
        </w:r>
      </w:hyperlink>
      <w:r w:rsidR="000269EE">
        <w:rPr>
          <w:rFonts w:ascii="Arial" w:hAnsi="Arial" w:cs="Arial"/>
          <w:sz w:val="16"/>
          <w:szCs w:val="16"/>
        </w:rPr>
        <w:t xml:space="preserve">. </w:t>
      </w:r>
    </w:p>
    <w:sectPr w:rsidR="00C53B81" w:rsidRPr="001004A2" w:rsidSect="001A1375">
      <w:headerReference w:type="default" r:id="rId10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A4" w14:textId="77777777" w:rsidR="001D61B9" w:rsidRDefault="001D61B9" w:rsidP="004F15BA">
      <w:pPr>
        <w:spacing w:after="0" w:line="240" w:lineRule="auto"/>
      </w:pPr>
      <w:r>
        <w:separator/>
      </w:r>
    </w:p>
  </w:endnote>
  <w:endnote w:type="continuationSeparator" w:id="0">
    <w:p w14:paraId="5D53A6DC" w14:textId="77777777" w:rsidR="001D61B9" w:rsidRDefault="001D61B9" w:rsidP="004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CDB4" w14:textId="77777777" w:rsidR="001D61B9" w:rsidRDefault="001D61B9" w:rsidP="004F15BA">
      <w:pPr>
        <w:spacing w:after="0" w:line="240" w:lineRule="auto"/>
      </w:pPr>
      <w:r>
        <w:separator/>
      </w:r>
    </w:p>
  </w:footnote>
  <w:footnote w:type="continuationSeparator" w:id="0">
    <w:p w14:paraId="5CD557C9" w14:textId="77777777" w:rsidR="001D61B9" w:rsidRDefault="001D61B9" w:rsidP="004F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6724" w14:textId="33B2DE51" w:rsidR="004F15BA" w:rsidRDefault="004F15BA">
    <w:pPr>
      <w:pStyle w:val="Zhlav"/>
    </w:pPr>
    <w:r w:rsidRPr="004C13F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007A357" wp14:editId="6F460EF7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2063750" cy="631190"/>
          <wp:effectExtent l="0" t="0" r="0" b="0"/>
          <wp:wrapTight wrapText="bothSides">
            <wp:wrapPolygon edited="0">
              <wp:start x="2193" y="0"/>
              <wp:lineTo x="0" y="3260"/>
              <wp:lineTo x="0" y="18254"/>
              <wp:lineTo x="1994" y="20861"/>
              <wp:lineTo x="4187" y="20861"/>
              <wp:lineTo x="21334" y="14342"/>
              <wp:lineTo x="21334" y="7171"/>
              <wp:lineTo x="3988" y="0"/>
              <wp:lineTo x="2193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27C"/>
    <w:multiLevelType w:val="multilevel"/>
    <w:tmpl w:val="0B3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27616"/>
    <w:multiLevelType w:val="multilevel"/>
    <w:tmpl w:val="D79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72E58"/>
    <w:multiLevelType w:val="multilevel"/>
    <w:tmpl w:val="34F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47F46"/>
    <w:multiLevelType w:val="multilevel"/>
    <w:tmpl w:val="E19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414785">
    <w:abstractNumId w:val="2"/>
  </w:num>
  <w:num w:numId="2" w16cid:durableId="1425300779">
    <w:abstractNumId w:val="3"/>
  </w:num>
  <w:num w:numId="3" w16cid:durableId="925113423">
    <w:abstractNumId w:val="1"/>
  </w:num>
  <w:num w:numId="4" w16cid:durableId="64882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79"/>
    <w:rsid w:val="00002F2E"/>
    <w:rsid w:val="00012B0A"/>
    <w:rsid w:val="0002110E"/>
    <w:rsid w:val="000257C4"/>
    <w:rsid w:val="000269EE"/>
    <w:rsid w:val="000F5109"/>
    <w:rsid w:val="001004A2"/>
    <w:rsid w:val="001707F5"/>
    <w:rsid w:val="001A1375"/>
    <w:rsid w:val="001B0BA8"/>
    <w:rsid w:val="001D61B9"/>
    <w:rsid w:val="00232089"/>
    <w:rsid w:val="00257C9D"/>
    <w:rsid w:val="0026406F"/>
    <w:rsid w:val="00270BFC"/>
    <w:rsid w:val="002E6B81"/>
    <w:rsid w:val="00340292"/>
    <w:rsid w:val="00366674"/>
    <w:rsid w:val="003A7243"/>
    <w:rsid w:val="003E7DEC"/>
    <w:rsid w:val="00455485"/>
    <w:rsid w:val="004905FE"/>
    <w:rsid w:val="00495CA2"/>
    <w:rsid w:val="004B2F26"/>
    <w:rsid w:val="004C13FE"/>
    <w:rsid w:val="004F15BA"/>
    <w:rsid w:val="005476A7"/>
    <w:rsid w:val="005B3A0D"/>
    <w:rsid w:val="005C4FC3"/>
    <w:rsid w:val="00626668"/>
    <w:rsid w:val="0067439A"/>
    <w:rsid w:val="006D07A0"/>
    <w:rsid w:val="006E608F"/>
    <w:rsid w:val="0071136B"/>
    <w:rsid w:val="00724E74"/>
    <w:rsid w:val="007849C7"/>
    <w:rsid w:val="007C02D3"/>
    <w:rsid w:val="007C6651"/>
    <w:rsid w:val="007D666E"/>
    <w:rsid w:val="008A176D"/>
    <w:rsid w:val="00A3643F"/>
    <w:rsid w:val="00A547A3"/>
    <w:rsid w:val="00A54DBE"/>
    <w:rsid w:val="00AA3B4F"/>
    <w:rsid w:val="00AA7FDC"/>
    <w:rsid w:val="00B5220D"/>
    <w:rsid w:val="00B54379"/>
    <w:rsid w:val="00B769BC"/>
    <w:rsid w:val="00BD3767"/>
    <w:rsid w:val="00C25775"/>
    <w:rsid w:val="00C53B81"/>
    <w:rsid w:val="00D47D24"/>
    <w:rsid w:val="00D6014B"/>
    <w:rsid w:val="00DA39F7"/>
    <w:rsid w:val="00DA682E"/>
    <w:rsid w:val="00E1495E"/>
    <w:rsid w:val="00E3028D"/>
    <w:rsid w:val="00E50D81"/>
    <w:rsid w:val="00E71FB4"/>
    <w:rsid w:val="00E81F50"/>
    <w:rsid w:val="00E91405"/>
    <w:rsid w:val="00EC71D0"/>
    <w:rsid w:val="00F40969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CDD9"/>
  <w15:chartTrackingRefBased/>
  <w15:docId w15:val="{EC03532D-022E-430E-BAC3-432202A3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379"/>
  </w:style>
  <w:style w:type="paragraph" w:styleId="Nadpis2">
    <w:name w:val="heading 2"/>
    <w:basedOn w:val="Normln"/>
    <w:link w:val="Nadpis2Char"/>
    <w:uiPriority w:val="9"/>
    <w:qFormat/>
    <w:rsid w:val="0025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43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257C4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025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257C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257C4"/>
  </w:style>
  <w:style w:type="character" w:styleId="Nevyeenzmnka">
    <w:name w:val="Unresolved Mention"/>
    <w:basedOn w:val="Standardnpsmoodstavce"/>
    <w:uiPriority w:val="99"/>
    <w:semiHidden/>
    <w:unhideWhenUsed/>
    <w:rsid w:val="00257C9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57C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5BA"/>
  </w:style>
  <w:style w:type="paragraph" w:styleId="Zpat">
    <w:name w:val="footer"/>
    <w:basedOn w:val="Normln"/>
    <w:link w:val="ZpatChar"/>
    <w:uiPriority w:val="99"/>
    <w:unhideWhenUsed/>
    <w:rsid w:val="004F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5BA"/>
  </w:style>
  <w:style w:type="character" w:styleId="Sledovanodkaz">
    <w:name w:val="FollowedHyperlink"/>
    <w:basedOn w:val="Standardnpsmoodstavce"/>
    <w:uiPriority w:val="99"/>
    <w:semiHidden/>
    <w:unhideWhenUsed/>
    <w:rsid w:val="00026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Doblogoo</dc:creator>
  <cp:keywords/>
  <dc:description/>
  <cp:lastModifiedBy>marketa.topolcanyova@gmail.com</cp:lastModifiedBy>
  <cp:revision>30</cp:revision>
  <dcterms:created xsi:type="dcterms:W3CDTF">2021-10-13T09:16:00Z</dcterms:created>
  <dcterms:modified xsi:type="dcterms:W3CDTF">2022-04-20T09:04:00Z</dcterms:modified>
</cp:coreProperties>
</file>