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A04D" w14:textId="6D6D779B" w:rsidR="00F52EF5" w:rsidRDefault="00F52EF5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>Barevný návrat do školních lavic – s gumovacími pery z rodiny Pilot FriXion se bude těšit každý!</w:t>
      </w:r>
    </w:p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3B966950" w14:textId="01323A59" w:rsidR="00413FCF" w:rsidRDefault="00413FCF" w:rsidP="00413FCF"/>
    <w:p w14:paraId="11640D95" w14:textId="73267254" w:rsidR="00F52EF5" w:rsidRPr="000E3C73" w:rsidRDefault="005C169D" w:rsidP="00D46C5F">
      <w:pPr>
        <w:jc w:val="both"/>
        <w:rPr>
          <w:rFonts w:ascii="Arial" w:hAnsi="Arial" w:cs="Arial"/>
          <w:b/>
          <w:sz w:val="22"/>
        </w:rPr>
      </w:pPr>
      <w:r w:rsidRPr="001D4FB4">
        <w:rPr>
          <w:rFonts w:ascii="Arial" w:hAnsi="Arial" w:cs="Arial"/>
          <w:bCs/>
          <w:sz w:val="22"/>
        </w:rPr>
        <w:t>Praha</w:t>
      </w:r>
      <w:r w:rsidR="00084E95">
        <w:rPr>
          <w:rFonts w:ascii="Arial" w:hAnsi="Arial" w:cs="Arial"/>
          <w:bCs/>
          <w:sz w:val="22"/>
        </w:rPr>
        <w:t xml:space="preserve"> </w:t>
      </w:r>
      <w:r w:rsidR="00C67EBF">
        <w:rPr>
          <w:rFonts w:ascii="Arial" w:hAnsi="Arial" w:cs="Arial"/>
          <w:bCs/>
          <w:sz w:val="22"/>
        </w:rPr>
        <w:t>27</w:t>
      </w:r>
      <w:r w:rsidR="00D94A21">
        <w:rPr>
          <w:rFonts w:ascii="Arial" w:hAnsi="Arial" w:cs="Arial"/>
          <w:bCs/>
          <w:sz w:val="22"/>
        </w:rPr>
        <w:t xml:space="preserve">. </w:t>
      </w:r>
      <w:r w:rsidR="00084E95">
        <w:rPr>
          <w:rFonts w:ascii="Arial" w:hAnsi="Arial" w:cs="Arial"/>
          <w:bCs/>
          <w:sz w:val="22"/>
        </w:rPr>
        <w:t>června</w:t>
      </w:r>
      <w:r w:rsidR="00D94A21">
        <w:rPr>
          <w:rFonts w:ascii="Arial" w:hAnsi="Arial" w:cs="Arial"/>
          <w:bCs/>
          <w:sz w:val="22"/>
        </w:rPr>
        <w:t xml:space="preserve"> </w:t>
      </w:r>
      <w:r w:rsidRPr="001D4FB4">
        <w:rPr>
          <w:rFonts w:ascii="Arial" w:hAnsi="Arial" w:cs="Arial"/>
          <w:bCs/>
          <w:sz w:val="22"/>
        </w:rPr>
        <w:t>20</w:t>
      </w:r>
      <w:r w:rsidR="00B650EE">
        <w:rPr>
          <w:rFonts w:ascii="Arial" w:hAnsi="Arial" w:cs="Arial"/>
          <w:bCs/>
          <w:sz w:val="22"/>
        </w:rPr>
        <w:t>2</w:t>
      </w:r>
      <w:r w:rsidR="00F52EF5">
        <w:rPr>
          <w:rFonts w:ascii="Arial" w:hAnsi="Arial" w:cs="Arial"/>
          <w:bCs/>
          <w:sz w:val="22"/>
        </w:rPr>
        <w:t>2</w:t>
      </w:r>
      <w:r>
        <w:rPr>
          <w:rFonts w:ascii="Arial" w:hAnsi="Arial" w:cs="Arial"/>
          <w:b/>
          <w:sz w:val="22"/>
        </w:rPr>
        <w:t xml:space="preserve"> </w:t>
      </w:r>
      <w:r w:rsidR="00060FF3">
        <w:rPr>
          <w:rFonts w:ascii="Arial" w:hAnsi="Arial" w:cs="Arial"/>
          <w:bCs/>
          <w:sz w:val="22"/>
        </w:rPr>
        <w:t>–</w:t>
      </w:r>
      <w:r w:rsidR="00060FF3" w:rsidRPr="00060FF3">
        <w:rPr>
          <w:rFonts w:ascii="Arial" w:hAnsi="Arial" w:cs="Arial"/>
          <w:bCs/>
          <w:sz w:val="22"/>
        </w:rPr>
        <w:t xml:space="preserve"> </w:t>
      </w:r>
      <w:r w:rsidR="00F52EF5" w:rsidRPr="000E3C73">
        <w:rPr>
          <w:rFonts w:ascii="Arial" w:hAnsi="Arial" w:cs="Arial"/>
          <w:b/>
          <w:sz w:val="22"/>
        </w:rPr>
        <w:t xml:space="preserve">Napiš, vymaž, přepiš. S gumovacími pery Pilot FriXion </w:t>
      </w:r>
      <w:proofErr w:type="spellStart"/>
      <w:r w:rsidR="00F52EF5" w:rsidRPr="000E3C73">
        <w:rPr>
          <w:rFonts w:ascii="Arial" w:hAnsi="Arial" w:cs="Arial"/>
          <w:b/>
          <w:sz w:val="22"/>
        </w:rPr>
        <w:t>Ball</w:t>
      </w:r>
      <w:proofErr w:type="spellEnd"/>
      <w:r w:rsidR="00F52EF5" w:rsidRPr="000E3C73">
        <w:rPr>
          <w:rFonts w:ascii="Arial" w:hAnsi="Arial" w:cs="Arial"/>
          <w:b/>
          <w:sz w:val="22"/>
        </w:rPr>
        <w:t xml:space="preserve"> to je prostě hračka a není </w:t>
      </w:r>
      <w:r w:rsidR="006F2D0C" w:rsidRPr="000E3C73">
        <w:rPr>
          <w:rFonts w:ascii="Arial" w:hAnsi="Arial" w:cs="Arial"/>
          <w:b/>
          <w:sz w:val="22"/>
        </w:rPr>
        <w:t xml:space="preserve">snad </w:t>
      </w:r>
      <w:r w:rsidR="00F52EF5" w:rsidRPr="000E3C73">
        <w:rPr>
          <w:rFonts w:ascii="Arial" w:hAnsi="Arial" w:cs="Arial"/>
          <w:b/>
          <w:sz w:val="22"/>
        </w:rPr>
        <w:t>školáka, který by</w:t>
      </w:r>
      <w:r w:rsidR="006F2D0C" w:rsidRPr="000E3C73">
        <w:rPr>
          <w:rFonts w:ascii="Arial" w:hAnsi="Arial" w:cs="Arial"/>
          <w:b/>
          <w:sz w:val="22"/>
        </w:rPr>
        <w:t xml:space="preserve"> „</w:t>
      </w:r>
      <w:proofErr w:type="spellStart"/>
      <w:r w:rsidR="006F2D0C" w:rsidRPr="000E3C73">
        <w:rPr>
          <w:rFonts w:ascii="Arial" w:hAnsi="Arial" w:cs="Arial"/>
          <w:b/>
          <w:sz w:val="22"/>
        </w:rPr>
        <w:t>gumovačky</w:t>
      </w:r>
      <w:proofErr w:type="spellEnd"/>
      <w:r w:rsidR="006F2D0C" w:rsidRPr="000E3C73">
        <w:rPr>
          <w:rFonts w:ascii="Arial" w:hAnsi="Arial" w:cs="Arial"/>
          <w:b/>
          <w:sz w:val="22"/>
        </w:rPr>
        <w:t xml:space="preserve">“ od Pilotu neznal. </w:t>
      </w:r>
      <w:r w:rsidR="00F52EF5" w:rsidRPr="000E3C73">
        <w:rPr>
          <w:rFonts w:ascii="Arial" w:hAnsi="Arial" w:cs="Arial"/>
          <w:b/>
          <w:sz w:val="22"/>
        </w:rPr>
        <w:t xml:space="preserve">Ale pozor, pera </w:t>
      </w:r>
      <w:r w:rsidR="006F2D0C" w:rsidRPr="000E3C73">
        <w:rPr>
          <w:rFonts w:ascii="Arial" w:hAnsi="Arial" w:cs="Arial"/>
          <w:b/>
          <w:sz w:val="22"/>
        </w:rPr>
        <w:t>a</w:t>
      </w:r>
      <w:r w:rsidR="00F52EF5" w:rsidRPr="000E3C73">
        <w:rPr>
          <w:rFonts w:ascii="Arial" w:hAnsi="Arial" w:cs="Arial"/>
          <w:b/>
          <w:sz w:val="22"/>
        </w:rPr>
        <w:t xml:space="preserve"> zvýrazňovače Pilot si oblíbila i řada dospělých! Tak přestaňte </w:t>
      </w:r>
      <w:r w:rsidR="006F2D0C" w:rsidRPr="000E3C73">
        <w:rPr>
          <w:rFonts w:ascii="Arial" w:hAnsi="Arial" w:cs="Arial"/>
          <w:b/>
          <w:sz w:val="22"/>
        </w:rPr>
        <w:t xml:space="preserve">tajně </w:t>
      </w:r>
      <w:r w:rsidR="00F52EF5" w:rsidRPr="000E3C73">
        <w:rPr>
          <w:rFonts w:ascii="Arial" w:hAnsi="Arial" w:cs="Arial"/>
          <w:b/>
          <w:sz w:val="22"/>
        </w:rPr>
        <w:t>brát pera svým dětem ze školních penálů a pořiďte si vlastní</w:t>
      </w:r>
      <w:r w:rsidR="006F2D0C" w:rsidRPr="000E3C73">
        <w:rPr>
          <w:rFonts w:ascii="Arial" w:hAnsi="Arial" w:cs="Arial"/>
          <w:b/>
          <w:sz w:val="22"/>
        </w:rPr>
        <w:t xml:space="preserve"> FriXion </w:t>
      </w:r>
      <w:proofErr w:type="spellStart"/>
      <w:r w:rsidR="006F2D0C" w:rsidRPr="000E3C73">
        <w:rPr>
          <w:rFonts w:ascii="Arial" w:hAnsi="Arial" w:cs="Arial"/>
          <w:b/>
          <w:sz w:val="22"/>
        </w:rPr>
        <w:t>Family</w:t>
      </w:r>
      <w:proofErr w:type="spellEnd"/>
      <w:r w:rsidR="006F2D0C" w:rsidRPr="000E3C73">
        <w:rPr>
          <w:rFonts w:ascii="Arial" w:hAnsi="Arial" w:cs="Arial"/>
          <w:b/>
          <w:sz w:val="22"/>
        </w:rPr>
        <w:t xml:space="preserve">! </w:t>
      </w:r>
      <w:r w:rsidR="0039587F">
        <w:rPr>
          <w:rFonts w:ascii="Arial" w:hAnsi="Arial" w:cs="Arial"/>
          <w:b/>
          <w:sz w:val="22"/>
        </w:rPr>
        <w:t>Gumovací</w:t>
      </w:r>
      <w:r w:rsidR="0039587F" w:rsidRPr="000E3C73">
        <w:rPr>
          <w:rFonts w:ascii="Arial" w:hAnsi="Arial" w:cs="Arial"/>
          <w:b/>
          <w:sz w:val="22"/>
        </w:rPr>
        <w:t xml:space="preserve"> </w:t>
      </w:r>
      <w:proofErr w:type="spellStart"/>
      <w:r w:rsidR="006F2D0C" w:rsidRPr="000E3C73">
        <w:rPr>
          <w:rFonts w:ascii="Arial" w:hAnsi="Arial" w:cs="Arial"/>
          <w:b/>
          <w:sz w:val="22"/>
        </w:rPr>
        <w:t>rollery</w:t>
      </w:r>
      <w:proofErr w:type="spellEnd"/>
      <w:r w:rsidR="006F2D0C" w:rsidRPr="000E3C73">
        <w:rPr>
          <w:rFonts w:ascii="Arial" w:hAnsi="Arial" w:cs="Arial"/>
          <w:b/>
          <w:sz w:val="22"/>
        </w:rPr>
        <w:t xml:space="preserve"> Pilot FriXion Point </w:t>
      </w:r>
      <w:proofErr w:type="spellStart"/>
      <w:r w:rsidR="006F2D0C" w:rsidRPr="000E3C73">
        <w:rPr>
          <w:rFonts w:ascii="Arial" w:hAnsi="Arial" w:cs="Arial"/>
          <w:b/>
          <w:sz w:val="22"/>
        </w:rPr>
        <w:t>Clicker</w:t>
      </w:r>
      <w:proofErr w:type="spellEnd"/>
      <w:r w:rsidR="006F2D0C" w:rsidRPr="000E3C73">
        <w:rPr>
          <w:rFonts w:ascii="Arial" w:hAnsi="Arial" w:cs="Arial"/>
          <w:b/>
          <w:sz w:val="22"/>
        </w:rPr>
        <w:t xml:space="preserve"> v elegantním černém designu nebo </w:t>
      </w:r>
      <w:r w:rsidR="0039587F">
        <w:rPr>
          <w:rFonts w:ascii="Arial" w:hAnsi="Arial" w:cs="Arial"/>
          <w:b/>
          <w:sz w:val="22"/>
        </w:rPr>
        <w:t xml:space="preserve">gumovací </w:t>
      </w:r>
      <w:r w:rsidR="006F2D0C" w:rsidRPr="000E3C73">
        <w:rPr>
          <w:rFonts w:ascii="Arial" w:hAnsi="Arial" w:cs="Arial"/>
          <w:b/>
          <w:sz w:val="22"/>
        </w:rPr>
        <w:t xml:space="preserve">zvýrazňovače </w:t>
      </w:r>
      <w:r w:rsidR="0039587F">
        <w:rPr>
          <w:rFonts w:ascii="Arial" w:hAnsi="Arial" w:cs="Arial"/>
          <w:b/>
          <w:sz w:val="22"/>
        </w:rPr>
        <w:t xml:space="preserve">Pilot </w:t>
      </w:r>
      <w:r w:rsidR="006F2D0C" w:rsidRPr="000E3C73">
        <w:rPr>
          <w:rFonts w:ascii="Arial" w:hAnsi="Arial" w:cs="Arial"/>
          <w:b/>
          <w:sz w:val="22"/>
        </w:rPr>
        <w:t xml:space="preserve">FriXion </w:t>
      </w:r>
      <w:proofErr w:type="spellStart"/>
      <w:r w:rsidR="006F2D0C" w:rsidRPr="000E3C73">
        <w:rPr>
          <w:rFonts w:ascii="Arial" w:hAnsi="Arial" w:cs="Arial"/>
          <w:b/>
          <w:sz w:val="22"/>
        </w:rPr>
        <w:t>Light</w:t>
      </w:r>
      <w:proofErr w:type="spellEnd"/>
      <w:r w:rsidR="006F2D0C" w:rsidRPr="000E3C73">
        <w:rPr>
          <w:rFonts w:ascii="Arial" w:hAnsi="Arial" w:cs="Arial"/>
          <w:b/>
          <w:sz w:val="22"/>
        </w:rPr>
        <w:t xml:space="preserve"> Natural </w:t>
      </w:r>
      <w:proofErr w:type="spellStart"/>
      <w:r w:rsidR="006F2D0C" w:rsidRPr="000E3C73">
        <w:rPr>
          <w:rFonts w:ascii="Arial" w:hAnsi="Arial" w:cs="Arial"/>
          <w:b/>
          <w:sz w:val="22"/>
        </w:rPr>
        <w:t>Colors</w:t>
      </w:r>
      <w:proofErr w:type="spellEnd"/>
      <w:r w:rsidR="006F2D0C" w:rsidRPr="000E3C73">
        <w:rPr>
          <w:rFonts w:ascii="Arial" w:hAnsi="Arial" w:cs="Arial"/>
          <w:b/>
          <w:sz w:val="22"/>
        </w:rPr>
        <w:t xml:space="preserve"> rozzáří každou kancelář</w:t>
      </w:r>
      <w:r w:rsidR="00886AED" w:rsidRPr="000E3C73">
        <w:rPr>
          <w:rFonts w:ascii="Arial" w:hAnsi="Arial" w:cs="Arial"/>
          <w:b/>
          <w:sz w:val="22"/>
        </w:rPr>
        <w:t xml:space="preserve">, zápisky budou </w:t>
      </w:r>
      <w:r w:rsidR="000E3C73" w:rsidRPr="000E3C73">
        <w:rPr>
          <w:rFonts w:ascii="Arial" w:hAnsi="Arial" w:cs="Arial"/>
          <w:b/>
          <w:sz w:val="22"/>
        </w:rPr>
        <w:t>přehlednější,</w:t>
      </w:r>
      <w:r w:rsidR="00886AED" w:rsidRPr="000E3C73">
        <w:rPr>
          <w:rFonts w:ascii="Arial" w:hAnsi="Arial" w:cs="Arial"/>
          <w:b/>
          <w:sz w:val="22"/>
        </w:rPr>
        <w:t xml:space="preserve"> a navíc je tu díky možnosti gumování prostor pro </w:t>
      </w:r>
      <w:r w:rsidR="007D027A">
        <w:rPr>
          <w:rFonts w:ascii="Arial" w:hAnsi="Arial" w:cs="Arial"/>
          <w:b/>
          <w:sz w:val="22"/>
        </w:rPr>
        <w:t xml:space="preserve">jakoukoliv </w:t>
      </w:r>
      <w:r w:rsidR="00886AED" w:rsidRPr="000E3C73">
        <w:rPr>
          <w:rFonts w:ascii="Arial" w:hAnsi="Arial" w:cs="Arial"/>
          <w:b/>
          <w:sz w:val="22"/>
        </w:rPr>
        <w:t>změnu</w:t>
      </w:r>
      <w:r w:rsidR="001D464D">
        <w:rPr>
          <w:rFonts w:ascii="Arial" w:hAnsi="Arial" w:cs="Arial"/>
          <w:b/>
          <w:sz w:val="22"/>
        </w:rPr>
        <w:t>.</w:t>
      </w:r>
      <w:r w:rsidR="00A3193A">
        <w:rPr>
          <w:rFonts w:ascii="Arial" w:hAnsi="Arial" w:cs="Arial"/>
          <w:b/>
          <w:sz w:val="22"/>
        </w:rPr>
        <w:t xml:space="preserve"> Vyznavačům klasických barev </w:t>
      </w:r>
      <w:r w:rsidR="001D1B47">
        <w:rPr>
          <w:rFonts w:ascii="Arial" w:hAnsi="Arial" w:cs="Arial"/>
          <w:b/>
          <w:sz w:val="22"/>
        </w:rPr>
        <w:t xml:space="preserve">pak </w:t>
      </w:r>
      <w:r w:rsidR="00A3193A">
        <w:rPr>
          <w:rFonts w:ascii="Arial" w:hAnsi="Arial" w:cs="Arial"/>
          <w:b/>
          <w:sz w:val="22"/>
        </w:rPr>
        <w:t xml:space="preserve">skvěle padne do ruky gelový roller Pilot </w:t>
      </w:r>
      <w:proofErr w:type="spellStart"/>
      <w:r w:rsidR="00A3193A">
        <w:rPr>
          <w:rFonts w:ascii="Arial" w:hAnsi="Arial" w:cs="Arial"/>
          <w:b/>
          <w:sz w:val="22"/>
        </w:rPr>
        <w:t>Synergy</w:t>
      </w:r>
      <w:proofErr w:type="spellEnd"/>
      <w:r w:rsidR="00A3193A">
        <w:rPr>
          <w:rFonts w:ascii="Arial" w:hAnsi="Arial" w:cs="Arial"/>
          <w:b/>
          <w:sz w:val="22"/>
        </w:rPr>
        <w:t xml:space="preserve"> Point. </w:t>
      </w:r>
    </w:p>
    <w:p w14:paraId="611A76F9" w14:textId="77777777" w:rsidR="00F52EF5" w:rsidRDefault="00F52EF5" w:rsidP="00D46C5F">
      <w:pPr>
        <w:jc w:val="both"/>
        <w:rPr>
          <w:rFonts w:ascii="Arial" w:hAnsi="Arial" w:cs="Arial"/>
          <w:bCs/>
          <w:sz w:val="22"/>
        </w:rPr>
      </w:pPr>
    </w:p>
    <w:p w14:paraId="175CA012" w14:textId="2C242009" w:rsidR="00F52EF5" w:rsidRDefault="00F52EF5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4DEADD36" w14:textId="60A9109E" w:rsidR="007F1410" w:rsidRDefault="00134F55" w:rsidP="007F1410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Pilot </w:t>
      </w:r>
      <w:r w:rsidR="00491836">
        <w:rPr>
          <w:rFonts w:ascii="Arial" w:hAnsi="Arial" w:cs="Arial"/>
          <w:b/>
          <w:sz w:val="22"/>
        </w:rPr>
        <w:t xml:space="preserve">FriXion </w:t>
      </w:r>
      <w:proofErr w:type="spellStart"/>
      <w:r w:rsidR="00491836">
        <w:rPr>
          <w:rFonts w:ascii="Arial" w:hAnsi="Arial" w:cs="Arial"/>
          <w:b/>
          <w:sz w:val="22"/>
        </w:rPr>
        <w:t>Family</w:t>
      </w:r>
      <w:proofErr w:type="spellEnd"/>
      <w:r w:rsidR="00491836">
        <w:rPr>
          <w:rFonts w:ascii="Arial" w:hAnsi="Arial" w:cs="Arial"/>
          <w:b/>
          <w:sz w:val="22"/>
        </w:rPr>
        <w:t xml:space="preserve"> – barvy</w:t>
      </w:r>
      <w:r w:rsidR="007F1410">
        <w:rPr>
          <w:rFonts w:ascii="Arial" w:hAnsi="Arial" w:cs="Arial"/>
          <w:b/>
          <w:sz w:val="22"/>
        </w:rPr>
        <w:t>, kam se podíváš</w:t>
      </w:r>
    </w:p>
    <w:p w14:paraId="29EC12E9" w14:textId="22511B80" w:rsidR="007551E5" w:rsidRDefault="00491836" w:rsidP="007F1410">
      <w:pPr>
        <w:jc w:val="both"/>
        <w:rPr>
          <w:rFonts w:ascii="Arial" w:hAnsi="Arial" w:cs="Arial"/>
          <w:bCs/>
          <w:sz w:val="22"/>
        </w:rPr>
      </w:pPr>
      <w:r w:rsidRPr="00491836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 wp14:anchorId="301705AB" wp14:editId="280E0D4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050836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47" y="21340"/>
                <wp:lineTo x="21447" y="0"/>
                <wp:lineTo x="0" y="0"/>
              </wp:wrapPolygon>
            </wp:wrapTight>
            <wp:docPr id="5" name="Obrázek 5" descr="Obsah obrázku text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interiér, oso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8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C04">
        <w:rPr>
          <w:rFonts w:ascii="Arial" w:hAnsi="Arial" w:cs="Arial"/>
          <w:bCs/>
          <w:sz w:val="22"/>
        </w:rPr>
        <w:t xml:space="preserve">Barevné zápisky, originální rozvrh hodin nebo přehledný rodinný </w:t>
      </w:r>
      <w:r>
        <w:rPr>
          <w:rFonts w:ascii="Arial" w:hAnsi="Arial" w:cs="Arial"/>
          <w:bCs/>
          <w:sz w:val="22"/>
        </w:rPr>
        <w:t>plánovač – to</w:t>
      </w:r>
      <w:r w:rsidR="000A3C04">
        <w:rPr>
          <w:rFonts w:ascii="Arial" w:hAnsi="Arial" w:cs="Arial"/>
          <w:bCs/>
          <w:sz w:val="22"/>
        </w:rPr>
        <w:t xml:space="preserve"> vše můžete se svými dětmi vytvořit s oblíbenými gumovacími pery a zvýrazňovači </w:t>
      </w:r>
      <w:r>
        <w:rPr>
          <w:rFonts w:ascii="Arial" w:hAnsi="Arial" w:cs="Arial"/>
          <w:bCs/>
          <w:sz w:val="22"/>
        </w:rPr>
        <w:t xml:space="preserve">z rodiny </w:t>
      </w:r>
      <w:r w:rsidR="000A3C04">
        <w:rPr>
          <w:rFonts w:ascii="Arial" w:hAnsi="Arial" w:cs="Arial"/>
          <w:bCs/>
          <w:sz w:val="22"/>
        </w:rPr>
        <w:t xml:space="preserve">Pilot FriXion. </w:t>
      </w:r>
      <w:r>
        <w:rPr>
          <w:rFonts w:ascii="Arial" w:hAnsi="Arial" w:cs="Arial"/>
          <w:bCs/>
          <w:sz w:val="22"/>
        </w:rPr>
        <w:t xml:space="preserve">Termosenzitivní inkoust lze snadno vygumovat </w:t>
      </w:r>
      <w:r w:rsidR="00353379">
        <w:rPr>
          <w:rFonts w:ascii="Arial" w:hAnsi="Arial" w:cs="Arial"/>
          <w:bCs/>
          <w:sz w:val="22"/>
        </w:rPr>
        <w:t>a</w:t>
      </w:r>
      <w:r>
        <w:rPr>
          <w:rFonts w:ascii="Arial" w:hAnsi="Arial" w:cs="Arial"/>
          <w:bCs/>
          <w:sz w:val="22"/>
        </w:rPr>
        <w:t xml:space="preserve"> přepsat, takže v případě změny plánů netřeba škrtat. Široká barevná škála dovolí, aby si každý z rodiny vybral svou oblíbenou barvu. </w:t>
      </w:r>
      <w:r w:rsidR="00B926F9">
        <w:rPr>
          <w:rFonts w:ascii="Arial" w:hAnsi="Arial" w:cs="Arial"/>
          <w:bCs/>
          <w:sz w:val="22"/>
        </w:rPr>
        <w:t xml:space="preserve">Legendární gumovací pera </w:t>
      </w:r>
      <w:hyperlink r:id="rId9" w:history="1">
        <w:r w:rsidR="00B926F9" w:rsidRPr="00C61343">
          <w:rPr>
            <w:rStyle w:val="Hypertextovodkaz"/>
            <w:rFonts w:ascii="Arial" w:hAnsi="Arial" w:cs="Arial"/>
            <w:bCs/>
            <w:sz w:val="22"/>
          </w:rPr>
          <w:t xml:space="preserve">Pilot FriXion </w:t>
        </w:r>
        <w:proofErr w:type="spellStart"/>
        <w:r w:rsidR="00B926F9" w:rsidRPr="00C61343">
          <w:rPr>
            <w:rStyle w:val="Hypertextovodkaz"/>
            <w:rFonts w:ascii="Arial" w:hAnsi="Arial" w:cs="Arial"/>
            <w:bCs/>
            <w:sz w:val="22"/>
          </w:rPr>
          <w:t>Ball</w:t>
        </w:r>
        <w:proofErr w:type="spellEnd"/>
      </w:hyperlink>
      <w:r w:rsidR="00B926F9">
        <w:rPr>
          <w:rFonts w:ascii="Arial" w:hAnsi="Arial" w:cs="Arial"/>
          <w:bCs/>
          <w:sz w:val="22"/>
        </w:rPr>
        <w:t xml:space="preserve"> by </w:t>
      </w:r>
      <w:r w:rsidR="00353379">
        <w:rPr>
          <w:rFonts w:ascii="Arial" w:hAnsi="Arial" w:cs="Arial"/>
          <w:bCs/>
          <w:sz w:val="22"/>
        </w:rPr>
        <w:t>ale především</w:t>
      </w:r>
      <w:r w:rsidR="00B926F9">
        <w:rPr>
          <w:rFonts w:ascii="Arial" w:hAnsi="Arial" w:cs="Arial"/>
          <w:bCs/>
          <w:sz w:val="22"/>
        </w:rPr>
        <w:t xml:space="preserve"> neměla chybět v žádném školním penále</w:t>
      </w:r>
      <w:r w:rsidR="00353379">
        <w:rPr>
          <w:rFonts w:ascii="Arial" w:hAnsi="Arial" w:cs="Arial"/>
          <w:bCs/>
          <w:sz w:val="22"/>
        </w:rPr>
        <w:t>!</w:t>
      </w:r>
      <w:r w:rsidR="00B926F9">
        <w:rPr>
          <w:rFonts w:ascii="Arial" w:hAnsi="Arial" w:cs="Arial"/>
          <w:bCs/>
          <w:sz w:val="22"/>
        </w:rPr>
        <w:t xml:space="preserve"> </w:t>
      </w:r>
      <w:r w:rsidR="00353379">
        <w:rPr>
          <w:rFonts w:ascii="Arial" w:hAnsi="Arial" w:cs="Arial"/>
          <w:bCs/>
          <w:sz w:val="22"/>
        </w:rPr>
        <w:t xml:space="preserve">Školáci a studenti mohou vybírat ze dvou šířek hrotů (tenký a střední) a nespočtu barev. </w:t>
      </w:r>
      <w:r w:rsidR="007551E5">
        <w:rPr>
          <w:rFonts w:ascii="Arial" w:hAnsi="Arial" w:cs="Arial"/>
          <w:bCs/>
          <w:sz w:val="22"/>
        </w:rPr>
        <w:t xml:space="preserve">Díky </w:t>
      </w:r>
      <w:r w:rsidR="0039587F">
        <w:rPr>
          <w:rFonts w:ascii="Arial" w:hAnsi="Arial" w:cs="Arial"/>
          <w:bCs/>
          <w:sz w:val="22"/>
        </w:rPr>
        <w:t>tvarovanému</w:t>
      </w:r>
      <w:r w:rsidR="007551E5">
        <w:rPr>
          <w:rFonts w:ascii="Arial" w:hAnsi="Arial" w:cs="Arial"/>
          <w:bCs/>
          <w:sz w:val="22"/>
        </w:rPr>
        <w:t xml:space="preserve"> a příjemnému gumovém</w:t>
      </w:r>
      <w:r w:rsidR="0039587F">
        <w:rPr>
          <w:rFonts w:ascii="Arial" w:hAnsi="Arial" w:cs="Arial"/>
          <w:bCs/>
          <w:sz w:val="22"/>
        </w:rPr>
        <w:t>u</w:t>
      </w:r>
      <w:r w:rsidR="007551E5">
        <w:rPr>
          <w:rFonts w:ascii="Arial" w:hAnsi="Arial" w:cs="Arial"/>
          <w:bCs/>
          <w:sz w:val="22"/>
        </w:rPr>
        <w:t xml:space="preserve"> úchopu se s perem dobře manipuluje</w:t>
      </w:r>
      <w:r w:rsidR="00C61343">
        <w:rPr>
          <w:rFonts w:ascii="Arial" w:hAnsi="Arial" w:cs="Arial"/>
          <w:bCs/>
          <w:sz w:val="22"/>
        </w:rPr>
        <w:t xml:space="preserve">, jemný gelový </w:t>
      </w:r>
      <w:r w:rsidR="00B86B4E">
        <w:rPr>
          <w:rFonts w:ascii="Arial" w:hAnsi="Arial" w:cs="Arial"/>
          <w:bCs/>
          <w:sz w:val="22"/>
        </w:rPr>
        <w:t>inkoust</w:t>
      </w:r>
      <w:r w:rsidR="00C61343">
        <w:rPr>
          <w:rFonts w:ascii="Arial" w:hAnsi="Arial" w:cs="Arial"/>
          <w:bCs/>
          <w:sz w:val="22"/>
        </w:rPr>
        <w:t xml:space="preserve"> hladce klouže po papíře. Psaní s „</w:t>
      </w:r>
      <w:proofErr w:type="spellStart"/>
      <w:r w:rsidR="00C61343">
        <w:rPr>
          <w:rFonts w:ascii="Arial" w:hAnsi="Arial" w:cs="Arial"/>
          <w:bCs/>
          <w:sz w:val="22"/>
        </w:rPr>
        <w:t>gumovačkou</w:t>
      </w:r>
      <w:proofErr w:type="spellEnd"/>
      <w:r w:rsidR="00C61343">
        <w:rPr>
          <w:rFonts w:ascii="Arial" w:hAnsi="Arial" w:cs="Arial"/>
          <w:bCs/>
          <w:sz w:val="22"/>
        </w:rPr>
        <w:t xml:space="preserve">“ od Pilotu je prostě jedna velká radost! </w:t>
      </w:r>
      <w:r w:rsidR="00613356" w:rsidRPr="00613356">
        <w:rPr>
          <w:rFonts w:ascii="Arial" w:hAnsi="Arial" w:cs="Arial"/>
          <w:bCs/>
          <w:sz w:val="22"/>
        </w:rPr>
        <w:t>Doporučená MOC je 74 Kč</w:t>
      </w:r>
      <w:r w:rsidR="00613356">
        <w:rPr>
          <w:rFonts w:ascii="Arial" w:hAnsi="Arial" w:cs="Arial"/>
          <w:bCs/>
          <w:sz w:val="22"/>
        </w:rPr>
        <w:t>.</w:t>
      </w:r>
    </w:p>
    <w:p w14:paraId="34389C97" w14:textId="764DF190" w:rsidR="007551E5" w:rsidRDefault="007551E5" w:rsidP="007F1410">
      <w:pPr>
        <w:jc w:val="both"/>
        <w:rPr>
          <w:rFonts w:ascii="Arial" w:hAnsi="Arial" w:cs="Arial"/>
          <w:bCs/>
          <w:sz w:val="22"/>
        </w:rPr>
      </w:pPr>
    </w:p>
    <w:p w14:paraId="24E8B71C" w14:textId="2C876D6E" w:rsidR="00491836" w:rsidRDefault="00134F55" w:rsidP="007F1410">
      <w:pPr>
        <w:jc w:val="both"/>
        <w:rPr>
          <w:rFonts w:ascii="Arial" w:hAnsi="Arial" w:cs="Arial"/>
          <w:bCs/>
          <w:sz w:val="22"/>
        </w:rPr>
      </w:pPr>
      <w:r w:rsidRPr="00134F55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9264" behindDoc="1" locked="0" layoutInCell="1" allowOverlap="1" wp14:anchorId="632CD9CB" wp14:editId="346E2B9A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689933" cy="1260000"/>
            <wp:effectExtent l="0" t="0" r="5715" b="0"/>
            <wp:wrapTight wrapText="bothSides">
              <wp:wrapPolygon edited="0">
                <wp:start x="0" y="0"/>
                <wp:lineTo x="0" y="21230"/>
                <wp:lineTo x="21430" y="21230"/>
                <wp:lineTo x="21430" y="0"/>
                <wp:lineTo x="0" y="0"/>
              </wp:wrapPolygon>
            </wp:wrapTight>
            <wp:docPr id="7" name="Obrázek 7" descr="Obsah obrázku text, papírnic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papírnictv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93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7F">
        <w:rPr>
          <w:rFonts w:ascii="Arial" w:hAnsi="Arial" w:cs="Arial"/>
          <w:bCs/>
          <w:sz w:val="22"/>
        </w:rPr>
        <w:t>Gumovací z</w:t>
      </w:r>
      <w:r w:rsidR="00353379">
        <w:rPr>
          <w:rFonts w:ascii="Arial" w:hAnsi="Arial" w:cs="Arial"/>
          <w:bCs/>
          <w:sz w:val="22"/>
        </w:rPr>
        <w:t xml:space="preserve">výrazňovače </w:t>
      </w:r>
      <w:hyperlink r:id="rId11" w:history="1">
        <w:r w:rsidR="0039587F" w:rsidRPr="003F66E7">
          <w:rPr>
            <w:rStyle w:val="Hypertextovodkaz"/>
            <w:rFonts w:ascii="Arial" w:hAnsi="Arial" w:cs="Arial"/>
            <w:bCs/>
            <w:sz w:val="22"/>
          </w:rPr>
          <w:t xml:space="preserve">Pilot </w:t>
        </w:r>
        <w:r w:rsidR="00353379" w:rsidRPr="003F66E7">
          <w:rPr>
            <w:rStyle w:val="Hypertextovodkaz"/>
            <w:rFonts w:ascii="Arial" w:hAnsi="Arial" w:cs="Arial"/>
            <w:bCs/>
            <w:sz w:val="22"/>
          </w:rPr>
          <w:t xml:space="preserve">FriXion </w:t>
        </w:r>
        <w:proofErr w:type="spellStart"/>
        <w:r w:rsidR="00353379" w:rsidRPr="003F66E7">
          <w:rPr>
            <w:rStyle w:val="Hypertextovodkaz"/>
            <w:rFonts w:ascii="Arial" w:hAnsi="Arial" w:cs="Arial"/>
            <w:bCs/>
            <w:sz w:val="22"/>
          </w:rPr>
          <w:t>Light</w:t>
        </w:r>
        <w:proofErr w:type="spellEnd"/>
        <w:r w:rsidR="00353379" w:rsidRPr="003F66E7">
          <w:rPr>
            <w:rStyle w:val="Hypertextovodkaz"/>
            <w:rFonts w:ascii="Arial" w:hAnsi="Arial" w:cs="Arial"/>
            <w:bCs/>
            <w:sz w:val="22"/>
          </w:rPr>
          <w:t xml:space="preserve"> Natural </w:t>
        </w:r>
        <w:proofErr w:type="spellStart"/>
        <w:r w:rsidR="00353379" w:rsidRPr="003F66E7">
          <w:rPr>
            <w:rStyle w:val="Hypertextovodkaz"/>
            <w:rFonts w:ascii="Arial" w:hAnsi="Arial" w:cs="Arial"/>
            <w:bCs/>
            <w:sz w:val="22"/>
          </w:rPr>
          <w:t>Colors</w:t>
        </w:r>
        <w:proofErr w:type="spellEnd"/>
      </w:hyperlink>
      <w:r w:rsidR="00353379">
        <w:rPr>
          <w:rFonts w:ascii="Arial" w:hAnsi="Arial" w:cs="Arial"/>
          <w:bCs/>
          <w:sz w:val="22"/>
        </w:rPr>
        <w:t xml:space="preserve"> </w:t>
      </w:r>
      <w:r w:rsidR="00207B6B">
        <w:rPr>
          <w:rFonts w:ascii="Arial" w:hAnsi="Arial" w:cs="Arial"/>
          <w:bCs/>
          <w:sz w:val="22"/>
        </w:rPr>
        <w:t xml:space="preserve">v šesti jemných pastelových barvách </w:t>
      </w:r>
      <w:r w:rsidR="00353379">
        <w:rPr>
          <w:rFonts w:ascii="Arial" w:hAnsi="Arial" w:cs="Arial"/>
          <w:bCs/>
          <w:sz w:val="22"/>
        </w:rPr>
        <w:t xml:space="preserve">pomohou přehledně </w:t>
      </w:r>
      <w:r w:rsidR="00DF3FF2">
        <w:rPr>
          <w:rFonts w:ascii="Arial" w:hAnsi="Arial" w:cs="Arial"/>
          <w:bCs/>
          <w:sz w:val="22"/>
        </w:rPr>
        <w:t>zdůraznit to podstatné.</w:t>
      </w:r>
      <w:r w:rsidR="00353379">
        <w:rPr>
          <w:rFonts w:ascii="Arial" w:hAnsi="Arial" w:cs="Arial"/>
          <w:bCs/>
          <w:sz w:val="22"/>
        </w:rPr>
        <w:t xml:space="preserve"> </w:t>
      </w:r>
      <w:r w:rsidR="007551E5">
        <w:rPr>
          <w:rFonts w:ascii="Arial" w:hAnsi="Arial" w:cs="Arial"/>
          <w:bCs/>
          <w:sz w:val="22"/>
        </w:rPr>
        <w:t>A věděli jste, že zvýrazňovač lze vygumovat? I v tomto případně</w:t>
      </w:r>
      <w:r w:rsidR="007B7495">
        <w:rPr>
          <w:rFonts w:ascii="Arial" w:hAnsi="Arial" w:cs="Arial"/>
          <w:bCs/>
          <w:sz w:val="22"/>
        </w:rPr>
        <w:t xml:space="preserve"> se </w:t>
      </w:r>
      <w:r w:rsidR="00613356">
        <w:rPr>
          <w:rFonts w:ascii="Arial" w:hAnsi="Arial" w:cs="Arial"/>
          <w:bCs/>
          <w:sz w:val="22"/>
        </w:rPr>
        <w:t xml:space="preserve">opět </w:t>
      </w:r>
      <w:r w:rsidR="007B7495">
        <w:rPr>
          <w:rFonts w:ascii="Arial" w:hAnsi="Arial" w:cs="Arial"/>
          <w:bCs/>
          <w:sz w:val="22"/>
        </w:rPr>
        <w:t xml:space="preserve">jedná o </w:t>
      </w:r>
      <w:r w:rsidR="00207B6B">
        <w:rPr>
          <w:rFonts w:ascii="Arial" w:hAnsi="Arial" w:cs="Arial"/>
          <w:bCs/>
          <w:sz w:val="22"/>
        </w:rPr>
        <w:t>„</w:t>
      </w:r>
      <w:r w:rsidR="007B7495">
        <w:rPr>
          <w:rFonts w:ascii="Arial" w:hAnsi="Arial" w:cs="Arial"/>
          <w:bCs/>
          <w:sz w:val="22"/>
        </w:rPr>
        <w:t>kouzelný</w:t>
      </w:r>
      <w:r w:rsidR="00207B6B">
        <w:rPr>
          <w:rFonts w:ascii="Arial" w:hAnsi="Arial" w:cs="Arial"/>
          <w:bCs/>
          <w:sz w:val="22"/>
        </w:rPr>
        <w:t>“</w:t>
      </w:r>
      <w:r w:rsidR="007B7495">
        <w:rPr>
          <w:rFonts w:ascii="Arial" w:hAnsi="Arial" w:cs="Arial"/>
          <w:bCs/>
          <w:sz w:val="22"/>
        </w:rPr>
        <w:t xml:space="preserve"> </w:t>
      </w:r>
      <w:r w:rsidR="00951E73">
        <w:rPr>
          <w:rFonts w:ascii="Arial" w:hAnsi="Arial" w:cs="Arial"/>
          <w:bCs/>
          <w:sz w:val="22"/>
        </w:rPr>
        <w:t>termosenzitivní</w:t>
      </w:r>
      <w:r w:rsidR="007B7495">
        <w:rPr>
          <w:rFonts w:ascii="Arial" w:hAnsi="Arial" w:cs="Arial"/>
          <w:bCs/>
          <w:sz w:val="22"/>
        </w:rPr>
        <w:t xml:space="preserve"> inkoust, který po použití gumy na konci </w:t>
      </w:r>
      <w:r w:rsidR="00613356">
        <w:rPr>
          <w:rFonts w:ascii="Arial" w:hAnsi="Arial" w:cs="Arial"/>
          <w:bCs/>
          <w:sz w:val="22"/>
        </w:rPr>
        <w:t>zvýrazňovače</w:t>
      </w:r>
      <w:r w:rsidR="007B7495">
        <w:rPr>
          <w:rFonts w:ascii="Arial" w:hAnsi="Arial" w:cs="Arial"/>
          <w:bCs/>
          <w:sz w:val="22"/>
        </w:rPr>
        <w:t xml:space="preserve"> jednoduše zmizí! </w:t>
      </w:r>
      <w:r w:rsidR="00E029F9">
        <w:rPr>
          <w:rFonts w:ascii="Arial" w:hAnsi="Arial" w:cs="Arial"/>
          <w:bCs/>
          <w:sz w:val="22"/>
        </w:rPr>
        <w:t xml:space="preserve">Šikovný klínový hrot </w:t>
      </w:r>
      <w:r w:rsidR="00687CF4">
        <w:rPr>
          <w:rFonts w:ascii="Arial" w:hAnsi="Arial" w:cs="Arial"/>
          <w:bCs/>
          <w:sz w:val="22"/>
        </w:rPr>
        <w:t xml:space="preserve">dovolí úhledné zvýrazňování textu, náčrtky, vybarvování i psaní. </w:t>
      </w:r>
      <w:r>
        <w:rPr>
          <w:rFonts w:ascii="Arial" w:hAnsi="Arial" w:cs="Arial"/>
          <w:bCs/>
          <w:sz w:val="22"/>
        </w:rPr>
        <w:t xml:space="preserve">Nebojte se barev a objevte jejich kouzlo! </w:t>
      </w:r>
      <w:r w:rsidR="00613356" w:rsidRPr="00613356">
        <w:rPr>
          <w:rFonts w:ascii="Arial" w:hAnsi="Arial" w:cs="Arial"/>
          <w:bCs/>
          <w:sz w:val="22"/>
        </w:rPr>
        <w:t xml:space="preserve">Doporučená MOC je </w:t>
      </w:r>
      <w:r w:rsidR="00613356">
        <w:rPr>
          <w:rFonts w:ascii="Arial" w:hAnsi="Arial" w:cs="Arial"/>
          <w:bCs/>
          <w:sz w:val="22"/>
        </w:rPr>
        <w:t>39,70</w:t>
      </w:r>
      <w:r w:rsidR="00613356" w:rsidRPr="00613356">
        <w:rPr>
          <w:rFonts w:ascii="Arial" w:hAnsi="Arial" w:cs="Arial"/>
          <w:bCs/>
          <w:sz w:val="22"/>
        </w:rPr>
        <w:t xml:space="preserve"> Kč</w:t>
      </w:r>
      <w:r w:rsidR="00C62FE0">
        <w:rPr>
          <w:rFonts w:ascii="Arial" w:hAnsi="Arial" w:cs="Arial"/>
          <w:bCs/>
          <w:sz w:val="22"/>
        </w:rPr>
        <w:t>.</w:t>
      </w:r>
    </w:p>
    <w:p w14:paraId="2F18A58F" w14:textId="77777777" w:rsidR="00163BA7" w:rsidRDefault="00163BA7" w:rsidP="007F1410">
      <w:pPr>
        <w:jc w:val="both"/>
        <w:rPr>
          <w:rFonts w:ascii="Arial" w:hAnsi="Arial" w:cs="Arial"/>
          <w:bCs/>
          <w:sz w:val="22"/>
        </w:rPr>
      </w:pPr>
    </w:p>
    <w:p w14:paraId="3C0A6DC4" w14:textId="7721DCD4" w:rsidR="00163BA7" w:rsidRDefault="00163BA7" w:rsidP="007F1410">
      <w:pPr>
        <w:jc w:val="both"/>
        <w:rPr>
          <w:rFonts w:ascii="Arial" w:hAnsi="Arial" w:cs="Arial"/>
          <w:bCs/>
          <w:sz w:val="22"/>
        </w:rPr>
      </w:pPr>
    </w:p>
    <w:p w14:paraId="6921AF0B" w14:textId="77777777" w:rsidR="00163BA7" w:rsidRDefault="00163BA7" w:rsidP="007F1410">
      <w:pPr>
        <w:jc w:val="both"/>
        <w:rPr>
          <w:rFonts w:ascii="Arial" w:hAnsi="Arial" w:cs="Arial"/>
          <w:bCs/>
          <w:sz w:val="22"/>
        </w:rPr>
      </w:pPr>
    </w:p>
    <w:p w14:paraId="319E3822" w14:textId="54B7D3C5" w:rsidR="00B1464E" w:rsidRPr="00FA0904" w:rsidRDefault="00B1464E" w:rsidP="00B1464E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jc w:val="both"/>
        <w:rPr>
          <w:rFonts w:ascii="Arial" w:hAnsi="Arial" w:cs="Arial"/>
          <w:b/>
          <w:sz w:val="22"/>
        </w:rPr>
      </w:pPr>
      <w:r w:rsidRPr="00FA0904">
        <w:rPr>
          <w:rFonts w:ascii="Arial" w:hAnsi="Arial" w:cs="Arial"/>
          <w:b/>
          <w:sz w:val="22"/>
        </w:rPr>
        <w:t>Pokud vám záleží na ochraně životního prostředí,</w:t>
      </w:r>
      <w:r w:rsidR="00530E29">
        <w:rPr>
          <w:rFonts w:ascii="Arial" w:hAnsi="Arial" w:cs="Arial"/>
          <w:b/>
          <w:sz w:val="22"/>
        </w:rPr>
        <w:t xml:space="preserve"> </w:t>
      </w:r>
      <w:r w:rsidRPr="00FA0904">
        <w:rPr>
          <w:rFonts w:ascii="Arial" w:hAnsi="Arial" w:cs="Arial"/>
          <w:b/>
          <w:sz w:val="22"/>
        </w:rPr>
        <w:t>potěší</w:t>
      </w:r>
      <w:r w:rsidR="00C62FE0" w:rsidRPr="00C62FE0">
        <w:rPr>
          <w:rFonts w:ascii="Arial" w:hAnsi="Arial" w:cs="Arial"/>
          <w:b/>
          <w:sz w:val="22"/>
        </w:rPr>
        <w:t xml:space="preserve"> </w:t>
      </w:r>
      <w:r w:rsidR="00C62FE0" w:rsidRPr="00FA0904">
        <w:rPr>
          <w:rFonts w:ascii="Arial" w:hAnsi="Arial" w:cs="Arial"/>
          <w:b/>
          <w:sz w:val="22"/>
        </w:rPr>
        <w:t>vás</w:t>
      </w:r>
      <w:r w:rsidRPr="00FA0904">
        <w:rPr>
          <w:rFonts w:ascii="Arial" w:hAnsi="Arial" w:cs="Arial"/>
          <w:b/>
          <w:sz w:val="22"/>
        </w:rPr>
        <w:t>, že pera</w:t>
      </w:r>
      <w:r>
        <w:rPr>
          <w:rFonts w:ascii="Arial" w:hAnsi="Arial" w:cs="Arial"/>
          <w:b/>
          <w:sz w:val="22"/>
        </w:rPr>
        <w:t xml:space="preserve"> Pilot FriXion </w:t>
      </w:r>
      <w:proofErr w:type="spellStart"/>
      <w:r>
        <w:rPr>
          <w:rFonts w:ascii="Arial" w:hAnsi="Arial" w:cs="Arial"/>
          <w:b/>
          <w:sz w:val="22"/>
        </w:rPr>
        <w:t>Ball</w:t>
      </w:r>
      <w:proofErr w:type="spellEnd"/>
      <w:r>
        <w:rPr>
          <w:rFonts w:ascii="Arial" w:hAnsi="Arial" w:cs="Arial"/>
          <w:b/>
          <w:sz w:val="22"/>
        </w:rPr>
        <w:t xml:space="preserve"> a zvýrazňovače </w:t>
      </w:r>
      <w:r w:rsidRPr="00FA0904">
        <w:rPr>
          <w:rFonts w:ascii="Arial" w:hAnsi="Arial" w:cs="Arial"/>
          <w:b/>
          <w:sz w:val="22"/>
        </w:rPr>
        <w:t xml:space="preserve">Pilot FriXion </w:t>
      </w:r>
      <w:proofErr w:type="spellStart"/>
      <w:r>
        <w:rPr>
          <w:rFonts w:ascii="Arial" w:hAnsi="Arial" w:cs="Arial"/>
          <w:b/>
          <w:sz w:val="22"/>
        </w:rPr>
        <w:t>Light</w:t>
      </w:r>
      <w:proofErr w:type="spellEnd"/>
      <w:r>
        <w:rPr>
          <w:rFonts w:ascii="Arial" w:hAnsi="Arial" w:cs="Arial"/>
          <w:b/>
          <w:sz w:val="22"/>
        </w:rPr>
        <w:t xml:space="preserve"> </w:t>
      </w:r>
      <w:r w:rsidRPr="00FA0904">
        <w:rPr>
          <w:rFonts w:ascii="Arial" w:hAnsi="Arial" w:cs="Arial"/>
          <w:b/>
          <w:sz w:val="22"/>
        </w:rPr>
        <w:t>jsou vyroben</w:t>
      </w:r>
      <w:r>
        <w:rPr>
          <w:rFonts w:ascii="Arial" w:hAnsi="Arial" w:cs="Arial"/>
          <w:b/>
          <w:sz w:val="22"/>
        </w:rPr>
        <w:t>y</w:t>
      </w:r>
      <w:r w:rsidRPr="00FA0904">
        <w:rPr>
          <w:rFonts w:ascii="Arial" w:hAnsi="Arial" w:cs="Arial"/>
          <w:b/>
          <w:sz w:val="22"/>
        </w:rPr>
        <w:t> minimálně z poloviny z recyklovaných materiálů</w:t>
      </w:r>
      <w:r>
        <w:rPr>
          <w:rFonts w:ascii="Arial" w:hAnsi="Arial" w:cs="Arial"/>
          <w:b/>
          <w:sz w:val="22"/>
        </w:rPr>
        <w:t>. N</w:t>
      </w:r>
      <w:r w:rsidRPr="00FA0904">
        <w:rPr>
          <w:rFonts w:ascii="Arial" w:hAnsi="Arial" w:cs="Arial"/>
          <w:b/>
          <w:sz w:val="22"/>
        </w:rPr>
        <w:t xml:space="preserve">avíc lze do většiny </w:t>
      </w:r>
      <w:r>
        <w:rPr>
          <w:rFonts w:ascii="Arial" w:hAnsi="Arial" w:cs="Arial"/>
          <w:b/>
          <w:sz w:val="22"/>
        </w:rPr>
        <w:t>produktů Pilot</w:t>
      </w:r>
      <w:r w:rsidRPr="00FA0904">
        <w:rPr>
          <w:rFonts w:ascii="Arial" w:hAnsi="Arial" w:cs="Arial"/>
          <w:b/>
          <w:sz w:val="22"/>
        </w:rPr>
        <w:t xml:space="preserve"> zakoupit i náhradní náplň. </w:t>
      </w:r>
    </w:p>
    <w:p w14:paraId="79C60FE7" w14:textId="77777777" w:rsidR="00B1464E" w:rsidRDefault="00B1464E" w:rsidP="007F1410">
      <w:pPr>
        <w:jc w:val="both"/>
        <w:rPr>
          <w:rFonts w:ascii="Arial" w:hAnsi="Arial" w:cs="Arial"/>
          <w:bCs/>
          <w:sz w:val="22"/>
        </w:rPr>
      </w:pPr>
    </w:p>
    <w:p w14:paraId="7B3E394D" w14:textId="4FB740F2" w:rsidR="00051D94" w:rsidRDefault="00FA0904" w:rsidP="00051D94">
      <w:pPr>
        <w:jc w:val="both"/>
        <w:rPr>
          <w:rFonts w:ascii="Arial" w:hAnsi="Arial" w:cs="Arial"/>
          <w:b/>
          <w:sz w:val="22"/>
        </w:rPr>
      </w:pPr>
      <w:r w:rsidRPr="00D616A6">
        <w:rPr>
          <w:rFonts w:ascii="Arial" w:hAnsi="Arial" w:cs="Arial"/>
          <w:bCs/>
          <w:noProof/>
          <w:sz w:val="22"/>
        </w:rPr>
        <w:lastRenderedPageBreak/>
        <w:drawing>
          <wp:anchor distT="0" distB="0" distL="114300" distR="114300" simplePos="0" relativeHeight="251660288" behindDoc="1" locked="0" layoutInCell="1" allowOverlap="1" wp14:anchorId="06557FB8" wp14:editId="4F1915B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72689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60" y="21265"/>
                <wp:lineTo x="21360" y="0"/>
                <wp:lineTo x="0" y="0"/>
              </wp:wrapPolygon>
            </wp:wrapTight>
            <wp:docPr id="8" name="Obrázek 8" descr="Obsah obrázku text, interiér, položky, kyt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interiér, položky, kytice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807">
        <w:rPr>
          <w:rFonts w:ascii="Arial" w:hAnsi="Arial" w:cs="Arial"/>
          <w:b/>
          <w:sz w:val="22"/>
        </w:rPr>
        <w:t>Elegantní „</w:t>
      </w:r>
      <w:proofErr w:type="spellStart"/>
      <w:r w:rsidR="009C7807">
        <w:rPr>
          <w:rFonts w:ascii="Arial" w:hAnsi="Arial" w:cs="Arial"/>
          <w:b/>
          <w:sz w:val="22"/>
        </w:rPr>
        <w:t>gumovačka</w:t>
      </w:r>
      <w:proofErr w:type="spellEnd"/>
      <w:r w:rsidR="009C7807">
        <w:rPr>
          <w:rFonts w:ascii="Arial" w:hAnsi="Arial" w:cs="Arial"/>
          <w:b/>
          <w:sz w:val="22"/>
        </w:rPr>
        <w:t>“ i pro dospělé!</w:t>
      </w:r>
    </w:p>
    <w:p w14:paraId="36E365AF" w14:textId="2C406788" w:rsidR="00D05524" w:rsidRDefault="009C7807" w:rsidP="00051D9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 xml:space="preserve">Nejen děti si oblíbily gumovací pera Pilot. Proto tradiční japonský výrobce už nějakou dobu nabízí </w:t>
      </w:r>
      <w:r w:rsidR="007D7174">
        <w:rPr>
          <w:rFonts w:ascii="Arial" w:hAnsi="Arial" w:cs="Arial"/>
          <w:bCs/>
          <w:sz w:val="22"/>
        </w:rPr>
        <w:t xml:space="preserve">gelové gumovací </w:t>
      </w:r>
      <w:proofErr w:type="spellStart"/>
      <w:r w:rsidR="007D7174">
        <w:rPr>
          <w:rFonts w:ascii="Arial" w:hAnsi="Arial" w:cs="Arial"/>
          <w:bCs/>
          <w:sz w:val="22"/>
        </w:rPr>
        <w:t>rollery</w:t>
      </w:r>
      <w:proofErr w:type="spellEnd"/>
      <w:r w:rsidR="007D7174">
        <w:rPr>
          <w:rFonts w:ascii="Arial" w:hAnsi="Arial" w:cs="Arial"/>
          <w:bCs/>
          <w:sz w:val="22"/>
        </w:rPr>
        <w:t xml:space="preserve"> </w:t>
      </w:r>
      <w:hyperlink r:id="rId13" w:history="1">
        <w:r w:rsidR="00D616A6" w:rsidRPr="00D616A6">
          <w:rPr>
            <w:rStyle w:val="Hypertextovodkaz"/>
            <w:rFonts w:ascii="Arial" w:hAnsi="Arial" w:cs="Arial"/>
            <w:bCs/>
            <w:sz w:val="22"/>
          </w:rPr>
          <w:t>Pilot FriXion P</w:t>
        </w:r>
        <w:r w:rsidR="00D616A6">
          <w:rPr>
            <w:rStyle w:val="Hypertextovodkaz"/>
            <w:rFonts w:ascii="Arial" w:hAnsi="Arial" w:cs="Arial"/>
            <w:bCs/>
            <w:sz w:val="22"/>
          </w:rPr>
          <w:t>o</w:t>
        </w:r>
        <w:r w:rsidR="00D616A6" w:rsidRPr="00D616A6">
          <w:rPr>
            <w:rStyle w:val="Hypertextovodkaz"/>
            <w:rFonts w:ascii="Arial" w:hAnsi="Arial" w:cs="Arial"/>
            <w:bCs/>
            <w:sz w:val="22"/>
          </w:rPr>
          <w:t xml:space="preserve">int </w:t>
        </w:r>
        <w:proofErr w:type="spellStart"/>
        <w:r w:rsidR="00D616A6" w:rsidRPr="00D616A6">
          <w:rPr>
            <w:rStyle w:val="Hypertextovodkaz"/>
            <w:rFonts w:ascii="Arial" w:hAnsi="Arial" w:cs="Arial"/>
            <w:bCs/>
            <w:sz w:val="22"/>
          </w:rPr>
          <w:t>Clicker</w:t>
        </w:r>
        <w:proofErr w:type="spellEnd"/>
      </w:hyperlink>
      <w:r w:rsidR="00D616A6">
        <w:rPr>
          <w:rFonts w:ascii="Arial" w:hAnsi="Arial" w:cs="Arial"/>
          <w:bCs/>
          <w:sz w:val="22"/>
        </w:rPr>
        <w:t xml:space="preserve"> </w:t>
      </w:r>
      <w:r w:rsidR="007D7174">
        <w:rPr>
          <w:rFonts w:ascii="Arial" w:hAnsi="Arial" w:cs="Arial"/>
          <w:bCs/>
          <w:sz w:val="22"/>
        </w:rPr>
        <w:t>v elegantním černém provedení</w:t>
      </w:r>
      <w:r w:rsidR="00D616A6">
        <w:rPr>
          <w:rFonts w:ascii="Arial" w:hAnsi="Arial" w:cs="Arial"/>
          <w:bCs/>
          <w:sz w:val="22"/>
        </w:rPr>
        <w:t xml:space="preserve">, které v kanceláři jak když najdete! </w:t>
      </w:r>
      <w:r w:rsidR="00613356">
        <w:rPr>
          <w:rFonts w:ascii="Arial" w:hAnsi="Arial" w:cs="Arial"/>
          <w:bCs/>
          <w:sz w:val="22"/>
        </w:rPr>
        <w:t xml:space="preserve">Inovativní </w:t>
      </w:r>
      <w:proofErr w:type="spellStart"/>
      <w:r w:rsidR="00613356">
        <w:rPr>
          <w:rFonts w:ascii="Arial" w:hAnsi="Arial" w:cs="Arial"/>
          <w:bCs/>
          <w:sz w:val="22"/>
        </w:rPr>
        <w:t>synergy</w:t>
      </w:r>
      <w:proofErr w:type="spellEnd"/>
      <w:r w:rsidR="00613356">
        <w:rPr>
          <w:rFonts w:ascii="Arial" w:hAnsi="Arial" w:cs="Arial"/>
          <w:bCs/>
          <w:sz w:val="22"/>
        </w:rPr>
        <w:t xml:space="preserve"> hrot </w:t>
      </w:r>
      <w:r w:rsidR="00D05524">
        <w:rPr>
          <w:rFonts w:ascii="Arial" w:hAnsi="Arial" w:cs="Arial"/>
          <w:bCs/>
          <w:sz w:val="22"/>
        </w:rPr>
        <w:t xml:space="preserve">zajistí krásně čistou stopu a </w:t>
      </w:r>
      <w:r w:rsidR="00613356">
        <w:rPr>
          <w:rFonts w:ascii="Arial" w:hAnsi="Arial" w:cs="Arial"/>
          <w:bCs/>
          <w:sz w:val="22"/>
        </w:rPr>
        <w:t>ve spojení s </w:t>
      </w:r>
      <w:proofErr w:type="spellStart"/>
      <w:r w:rsidR="00613356">
        <w:rPr>
          <w:rFonts w:ascii="Arial" w:hAnsi="Arial" w:cs="Arial"/>
          <w:bCs/>
          <w:sz w:val="22"/>
        </w:rPr>
        <w:t>termosenzitivním</w:t>
      </w:r>
      <w:proofErr w:type="spellEnd"/>
      <w:r w:rsidR="00613356">
        <w:rPr>
          <w:rFonts w:ascii="Arial" w:hAnsi="Arial" w:cs="Arial"/>
          <w:bCs/>
          <w:sz w:val="22"/>
        </w:rPr>
        <w:t xml:space="preserve"> </w:t>
      </w:r>
      <w:r w:rsidR="00D05524">
        <w:rPr>
          <w:rFonts w:ascii="Arial" w:hAnsi="Arial" w:cs="Arial"/>
          <w:bCs/>
          <w:sz w:val="22"/>
        </w:rPr>
        <w:t>gelový</w:t>
      </w:r>
      <w:r w:rsidR="00613356">
        <w:rPr>
          <w:rFonts w:ascii="Arial" w:hAnsi="Arial" w:cs="Arial"/>
          <w:bCs/>
          <w:sz w:val="22"/>
        </w:rPr>
        <w:t>m</w:t>
      </w:r>
      <w:r w:rsidR="00D05524">
        <w:rPr>
          <w:rFonts w:ascii="Arial" w:hAnsi="Arial" w:cs="Arial"/>
          <w:bCs/>
          <w:sz w:val="22"/>
        </w:rPr>
        <w:t xml:space="preserve"> inkoust</w:t>
      </w:r>
      <w:r w:rsidR="00613356">
        <w:rPr>
          <w:rFonts w:ascii="Arial" w:hAnsi="Arial" w:cs="Arial"/>
          <w:bCs/>
          <w:sz w:val="22"/>
        </w:rPr>
        <w:t>em</w:t>
      </w:r>
      <w:r w:rsidR="00D05524">
        <w:rPr>
          <w:rFonts w:ascii="Arial" w:hAnsi="Arial" w:cs="Arial"/>
          <w:bCs/>
          <w:sz w:val="22"/>
        </w:rPr>
        <w:t xml:space="preserve"> neuvěřitelně hladce klouže po papíře. Pero se stiskacím mechanismem nabízí hned osm trendy barev pro vaše zápisky, poznámky či myšlenkové mapy, které lze bez </w:t>
      </w:r>
      <w:r w:rsidR="00D05524" w:rsidRPr="004844DB">
        <w:rPr>
          <w:rFonts w:ascii="Arial" w:hAnsi="Arial" w:cs="Arial"/>
          <w:bCs/>
          <w:sz w:val="22"/>
        </w:rPr>
        <w:t xml:space="preserve">sebevětší námahy prostě vygumovat a přepsat. </w:t>
      </w:r>
      <w:r w:rsidR="00613356" w:rsidRPr="004844DB">
        <w:rPr>
          <w:rFonts w:ascii="Arial" w:hAnsi="Arial" w:cs="Arial"/>
          <w:bCs/>
          <w:sz w:val="22"/>
        </w:rPr>
        <w:t>Doporučená MOC je 81 Kč</w:t>
      </w:r>
      <w:r w:rsidR="005D5347">
        <w:rPr>
          <w:rFonts w:ascii="Arial" w:hAnsi="Arial" w:cs="Arial"/>
          <w:bCs/>
          <w:sz w:val="22"/>
        </w:rPr>
        <w:t>.</w:t>
      </w:r>
    </w:p>
    <w:p w14:paraId="25C20471" w14:textId="77777777" w:rsidR="00613356" w:rsidRDefault="00613356" w:rsidP="00051D94">
      <w:pPr>
        <w:jc w:val="both"/>
        <w:rPr>
          <w:rFonts w:ascii="Arial" w:hAnsi="Arial" w:cs="Arial"/>
          <w:bCs/>
          <w:sz w:val="22"/>
        </w:rPr>
      </w:pPr>
    </w:p>
    <w:p w14:paraId="6D41E282" w14:textId="0EC6F4AC" w:rsidR="00312F92" w:rsidRDefault="00312F92" w:rsidP="007F1410">
      <w:pPr>
        <w:jc w:val="both"/>
        <w:rPr>
          <w:rFonts w:ascii="Arial" w:hAnsi="Arial" w:cs="Arial"/>
          <w:bCs/>
          <w:sz w:val="22"/>
        </w:rPr>
      </w:pPr>
    </w:p>
    <w:p w14:paraId="00EDB7FD" w14:textId="65C44E00" w:rsidR="007F1410" w:rsidRDefault="00D83F91" w:rsidP="00D46C5F">
      <w:pPr>
        <w:jc w:val="both"/>
        <w:rPr>
          <w:rFonts w:ascii="Arial" w:hAnsi="Arial" w:cs="Arial"/>
          <w:b/>
          <w:sz w:val="22"/>
          <w:szCs w:val="22"/>
        </w:rPr>
      </w:pPr>
      <w:r w:rsidRPr="00D83F91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2A8CF62" wp14:editId="1E9C7FE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20747" cy="1548000"/>
            <wp:effectExtent l="0" t="0" r="8255" b="0"/>
            <wp:wrapTight wrapText="bothSides">
              <wp:wrapPolygon edited="0">
                <wp:start x="0" y="0"/>
                <wp:lineTo x="0" y="21272"/>
                <wp:lineTo x="21371" y="21272"/>
                <wp:lineTo x="21371" y="0"/>
                <wp:lineTo x="0" y="0"/>
              </wp:wrapPolygon>
            </wp:wrapTight>
            <wp:docPr id="9" name="Obrázek 9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interiér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47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D3D70" w14:textId="3308F1C6" w:rsidR="007F1410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Neon je trendy!</w:t>
      </w:r>
    </w:p>
    <w:p w14:paraId="792FF88B" w14:textId="6A69377C" w:rsidR="00B328F7" w:rsidRPr="000A7CBE" w:rsidRDefault="000A7CBE" w:rsidP="00D46C5F">
      <w:pPr>
        <w:jc w:val="both"/>
        <w:rPr>
          <w:rFonts w:ascii="Arial" w:hAnsi="Arial" w:cs="Arial"/>
          <w:bCs/>
          <w:sz w:val="22"/>
          <w:szCs w:val="22"/>
        </w:rPr>
      </w:pPr>
      <w:r w:rsidRPr="000A7CBE">
        <w:rPr>
          <w:rFonts w:ascii="Arial" w:hAnsi="Arial" w:cs="Arial"/>
          <w:bCs/>
          <w:sz w:val="22"/>
          <w:szCs w:val="22"/>
        </w:rPr>
        <w:t>Co je neonové, to září</w:t>
      </w:r>
      <w:r w:rsidR="00E37D12">
        <w:rPr>
          <w:rFonts w:ascii="Arial" w:hAnsi="Arial" w:cs="Arial"/>
          <w:bCs/>
          <w:sz w:val="22"/>
          <w:szCs w:val="22"/>
        </w:rPr>
        <w:t>,</w:t>
      </w:r>
      <w:r w:rsidRPr="000A7CBE">
        <w:rPr>
          <w:rFonts w:ascii="Arial" w:hAnsi="Arial" w:cs="Arial"/>
          <w:bCs/>
          <w:sz w:val="22"/>
          <w:szCs w:val="22"/>
        </w:rPr>
        <w:t xml:space="preserve"> a </w:t>
      </w:r>
      <w:r w:rsidR="00686C7A">
        <w:rPr>
          <w:rFonts w:ascii="Arial" w:hAnsi="Arial" w:cs="Arial"/>
          <w:bCs/>
          <w:sz w:val="22"/>
          <w:szCs w:val="22"/>
        </w:rPr>
        <w:t xml:space="preserve">je </w:t>
      </w:r>
      <w:r w:rsidRPr="000A7CBE">
        <w:rPr>
          <w:rFonts w:ascii="Arial" w:hAnsi="Arial" w:cs="Arial"/>
          <w:bCs/>
          <w:sz w:val="22"/>
          <w:szCs w:val="22"/>
        </w:rPr>
        <w:t xml:space="preserve">tím pádem nepřehlédnutelné. A to se někdy hodí, především při učení. </w:t>
      </w:r>
      <w:r w:rsidR="00686C7A">
        <w:rPr>
          <w:rFonts w:ascii="Arial" w:hAnsi="Arial" w:cs="Arial"/>
          <w:bCs/>
          <w:sz w:val="22"/>
          <w:szCs w:val="22"/>
        </w:rPr>
        <w:t xml:space="preserve">Gelové </w:t>
      </w:r>
      <w:proofErr w:type="spellStart"/>
      <w:r w:rsidR="00686C7A">
        <w:rPr>
          <w:rFonts w:ascii="Arial" w:hAnsi="Arial" w:cs="Arial"/>
          <w:bCs/>
          <w:sz w:val="22"/>
          <w:szCs w:val="22"/>
        </w:rPr>
        <w:t>rollery</w:t>
      </w:r>
      <w:proofErr w:type="spellEnd"/>
      <w:r w:rsidR="00686C7A">
        <w:rPr>
          <w:rFonts w:ascii="Arial" w:hAnsi="Arial" w:cs="Arial"/>
          <w:bCs/>
          <w:sz w:val="22"/>
          <w:szCs w:val="22"/>
        </w:rPr>
        <w:t xml:space="preserve"> </w:t>
      </w:r>
      <w:hyperlink r:id="rId15" w:history="1">
        <w:r w:rsidR="00686C7A" w:rsidRPr="00961B1D">
          <w:rPr>
            <w:rStyle w:val="Hypertextovodkaz"/>
            <w:rFonts w:ascii="Arial" w:hAnsi="Arial" w:cs="Arial"/>
            <w:bCs/>
            <w:sz w:val="22"/>
            <w:szCs w:val="22"/>
          </w:rPr>
          <w:t>Pilot G-2</w:t>
        </w:r>
      </w:hyperlink>
      <w:r w:rsidR="00686C7A">
        <w:rPr>
          <w:rFonts w:ascii="Arial" w:hAnsi="Arial" w:cs="Arial"/>
          <w:bCs/>
          <w:sz w:val="22"/>
          <w:szCs w:val="22"/>
        </w:rPr>
        <w:t xml:space="preserve"> budou skvělým pomocníkem při zaškrtávání a zvýrazňování textů a poznámek. Neonový inkoust za sebou na papíře zanechá intenzivní zářivou stopu a vše, co napíšete nebo nakreslíte, bude snadno zapamatovatelné. Hned šest oslnivých barev ocení nejen školáci a studenti, ale i všichni ostatní</w:t>
      </w:r>
      <w:r w:rsidR="00FF129C">
        <w:rPr>
          <w:rFonts w:ascii="Arial" w:hAnsi="Arial" w:cs="Arial"/>
          <w:bCs/>
          <w:sz w:val="22"/>
          <w:szCs w:val="22"/>
        </w:rPr>
        <w:t xml:space="preserve">, kteří se nebojí barev a </w:t>
      </w:r>
      <w:r w:rsidR="008E4211">
        <w:rPr>
          <w:rFonts w:ascii="Arial" w:hAnsi="Arial" w:cs="Arial"/>
          <w:bCs/>
          <w:sz w:val="22"/>
          <w:szCs w:val="22"/>
        </w:rPr>
        <w:t xml:space="preserve">chtějí se </w:t>
      </w:r>
      <w:r w:rsidR="00FF129C">
        <w:rPr>
          <w:rFonts w:ascii="Arial" w:hAnsi="Arial" w:cs="Arial"/>
          <w:bCs/>
          <w:sz w:val="22"/>
          <w:szCs w:val="22"/>
        </w:rPr>
        <w:t>ve všech svý</w:t>
      </w:r>
      <w:r w:rsidR="008E4211">
        <w:rPr>
          <w:rFonts w:ascii="Arial" w:hAnsi="Arial" w:cs="Arial"/>
          <w:bCs/>
          <w:sz w:val="22"/>
          <w:szCs w:val="22"/>
        </w:rPr>
        <w:t>ch</w:t>
      </w:r>
      <w:r w:rsidR="00FF129C">
        <w:rPr>
          <w:rFonts w:ascii="Arial" w:hAnsi="Arial" w:cs="Arial"/>
          <w:bCs/>
          <w:sz w:val="22"/>
          <w:szCs w:val="22"/>
        </w:rPr>
        <w:t xml:space="preserve"> zápiscích dobře orientovat. </w:t>
      </w:r>
      <w:r w:rsidR="00FF129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Doporučená MOC </w:t>
      </w:r>
      <w:r w:rsidR="00FF129C" w:rsidRPr="004844DB">
        <w:rPr>
          <w:rFonts w:ascii="Arial" w:hAnsi="Arial" w:cs="Arial"/>
          <w:color w:val="000000"/>
          <w:sz w:val="22"/>
          <w:szCs w:val="22"/>
          <w:shd w:val="clear" w:color="auto" w:fill="FFFFFF"/>
        </w:rPr>
        <w:t>je 57 Kč</w:t>
      </w:r>
      <w:r w:rsidR="00FF129C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="00FF129C">
        <w:rPr>
          <w:rFonts w:ascii="Arial" w:hAnsi="Arial" w:cs="Arial"/>
          <w:bCs/>
          <w:sz w:val="22"/>
          <w:szCs w:val="22"/>
        </w:rPr>
        <w:t xml:space="preserve"> </w:t>
      </w:r>
    </w:p>
    <w:p w14:paraId="3D033714" w14:textId="3F64BF93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171644EB" w14:textId="6B9EC73E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676DA091" w14:textId="5ED3476B" w:rsidR="00B328F7" w:rsidRDefault="00C74E39" w:rsidP="00D46C5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Špičková </w:t>
      </w:r>
      <w:proofErr w:type="spellStart"/>
      <w:r>
        <w:rPr>
          <w:rFonts w:ascii="Arial" w:hAnsi="Arial" w:cs="Arial"/>
          <w:b/>
          <w:sz w:val="22"/>
          <w:szCs w:val="22"/>
        </w:rPr>
        <w:t>g</w:t>
      </w:r>
      <w:r w:rsidR="00316AB9">
        <w:rPr>
          <w:rFonts w:ascii="Arial" w:hAnsi="Arial" w:cs="Arial"/>
          <w:b/>
          <w:sz w:val="22"/>
          <w:szCs w:val="22"/>
        </w:rPr>
        <w:t>elovka</w:t>
      </w:r>
      <w:proofErr w:type="spellEnd"/>
      <w:r w:rsidR="00316AB9">
        <w:rPr>
          <w:rFonts w:ascii="Arial" w:hAnsi="Arial" w:cs="Arial"/>
          <w:b/>
          <w:sz w:val="22"/>
          <w:szCs w:val="22"/>
        </w:rPr>
        <w:t xml:space="preserve"> vždycky po ruce</w:t>
      </w:r>
    </w:p>
    <w:p w14:paraId="125374A5" w14:textId="5CF473B4" w:rsidR="00F52D69" w:rsidRDefault="008E4211" w:rsidP="00F52D69">
      <w:pPr>
        <w:jc w:val="both"/>
        <w:rPr>
          <w:rFonts w:ascii="Arial" w:hAnsi="Arial" w:cs="Arial"/>
          <w:bCs/>
          <w:sz w:val="22"/>
          <w:szCs w:val="22"/>
        </w:rPr>
      </w:pPr>
      <w:r w:rsidRPr="00F52D69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390A7617" wp14:editId="1D3D3BB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122295" cy="2159635"/>
            <wp:effectExtent l="0" t="0" r="1905" b="0"/>
            <wp:wrapTight wrapText="bothSides">
              <wp:wrapPolygon edited="0">
                <wp:start x="0" y="0"/>
                <wp:lineTo x="0" y="21340"/>
                <wp:lineTo x="21481" y="21340"/>
                <wp:lineTo x="21481" y="0"/>
                <wp:lineTo x="0" y="0"/>
              </wp:wrapPolygon>
            </wp:wrapTight>
            <wp:docPr id="10" name="Obrázek 10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39">
        <w:rPr>
          <w:rFonts w:ascii="Arial" w:hAnsi="Arial" w:cs="Arial"/>
          <w:bCs/>
          <w:sz w:val="22"/>
          <w:szCs w:val="22"/>
        </w:rPr>
        <w:t>Při každodenním pracovním shonu, na úřadech</w:t>
      </w:r>
      <w:r w:rsidR="00F52D69">
        <w:rPr>
          <w:rFonts w:ascii="Arial" w:hAnsi="Arial" w:cs="Arial"/>
          <w:bCs/>
          <w:sz w:val="22"/>
          <w:szCs w:val="22"/>
        </w:rPr>
        <w:t xml:space="preserve"> nebo </w:t>
      </w:r>
      <w:r w:rsidR="00C74E39">
        <w:rPr>
          <w:rFonts w:ascii="Arial" w:hAnsi="Arial" w:cs="Arial"/>
          <w:bCs/>
          <w:sz w:val="22"/>
          <w:szCs w:val="22"/>
        </w:rPr>
        <w:t xml:space="preserve">na cestách. Pero hledáme </w:t>
      </w:r>
      <w:r w:rsidR="00F52D69">
        <w:rPr>
          <w:rFonts w:ascii="Arial" w:hAnsi="Arial" w:cs="Arial"/>
          <w:bCs/>
          <w:sz w:val="22"/>
          <w:szCs w:val="22"/>
        </w:rPr>
        <w:t xml:space="preserve">po kapsách </w:t>
      </w:r>
      <w:r w:rsidR="00C74E39">
        <w:rPr>
          <w:rFonts w:ascii="Arial" w:hAnsi="Arial" w:cs="Arial"/>
          <w:bCs/>
          <w:sz w:val="22"/>
          <w:szCs w:val="22"/>
        </w:rPr>
        <w:t xml:space="preserve">při tolika příležitostech! Buďte na takové situace připraveni a mějte vždy po ruce gelový roller </w:t>
      </w:r>
      <w:hyperlink r:id="rId17" w:history="1">
        <w:r w:rsidR="00C74E39" w:rsidRPr="008E4211">
          <w:rPr>
            <w:rStyle w:val="Hypertextovodkaz"/>
            <w:rFonts w:ascii="Arial" w:hAnsi="Arial" w:cs="Arial"/>
            <w:bCs/>
            <w:sz w:val="22"/>
            <w:szCs w:val="22"/>
          </w:rPr>
          <w:t xml:space="preserve">Pilot </w:t>
        </w:r>
        <w:proofErr w:type="spellStart"/>
        <w:r w:rsidR="00C74E39" w:rsidRPr="008E4211">
          <w:rPr>
            <w:rStyle w:val="Hypertextovodkaz"/>
            <w:rFonts w:ascii="Arial" w:hAnsi="Arial" w:cs="Arial"/>
            <w:bCs/>
            <w:sz w:val="22"/>
            <w:szCs w:val="22"/>
          </w:rPr>
          <w:t>Synergy</w:t>
        </w:r>
        <w:proofErr w:type="spellEnd"/>
        <w:r w:rsidR="00C74E39" w:rsidRPr="008E4211">
          <w:rPr>
            <w:rStyle w:val="Hypertextovodkaz"/>
            <w:rFonts w:ascii="Arial" w:hAnsi="Arial" w:cs="Arial"/>
            <w:bCs/>
            <w:sz w:val="22"/>
            <w:szCs w:val="22"/>
          </w:rPr>
          <w:t xml:space="preserve"> Point</w:t>
        </w:r>
      </w:hyperlink>
      <w:r w:rsidR="00C74E39">
        <w:rPr>
          <w:rFonts w:ascii="Arial" w:hAnsi="Arial" w:cs="Arial"/>
          <w:bCs/>
          <w:sz w:val="22"/>
          <w:szCs w:val="22"/>
        </w:rPr>
        <w:t xml:space="preserve">. Nejen že skvěle vypadá, ale také se s ním perfektně píše. Celé tajemství spočívá </w:t>
      </w:r>
      <w:r w:rsidR="00C74E39" w:rsidRPr="00C74E39">
        <w:rPr>
          <w:rFonts w:ascii="Arial" w:hAnsi="Arial" w:cs="Arial"/>
          <w:bCs/>
          <w:sz w:val="22"/>
          <w:szCs w:val="22"/>
        </w:rPr>
        <w:t>v dokonalé shodě mezi jeho inovativním hrotem a inkoustem.</w:t>
      </w:r>
      <w:r w:rsidR="00163BA7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163BA7">
        <w:rPr>
          <w:rFonts w:ascii="Arial" w:hAnsi="Arial" w:cs="Arial"/>
          <w:bCs/>
          <w:sz w:val="22"/>
          <w:szCs w:val="22"/>
        </w:rPr>
        <w:t>Synergy</w:t>
      </w:r>
      <w:proofErr w:type="spellEnd"/>
      <w:r w:rsidR="00F52D69" w:rsidRPr="00F52D69">
        <w:rPr>
          <w:rFonts w:ascii="Arial" w:hAnsi="Arial" w:cs="Arial"/>
          <w:bCs/>
          <w:sz w:val="22"/>
          <w:szCs w:val="22"/>
        </w:rPr>
        <w:t xml:space="preserve"> hrot </w:t>
      </w:r>
      <w:r w:rsidR="00F52D69">
        <w:rPr>
          <w:rFonts w:ascii="Arial" w:hAnsi="Arial" w:cs="Arial"/>
          <w:bCs/>
          <w:sz w:val="22"/>
          <w:szCs w:val="22"/>
        </w:rPr>
        <w:t>je</w:t>
      </w:r>
      <w:r w:rsidR="00F52D69" w:rsidRPr="00F52D69">
        <w:rPr>
          <w:rFonts w:ascii="Arial" w:hAnsi="Arial" w:cs="Arial"/>
          <w:bCs/>
          <w:sz w:val="22"/>
          <w:szCs w:val="22"/>
        </w:rPr>
        <w:t xml:space="preserve"> díky své odolnosti vhodný i</w:t>
      </w:r>
      <w:r w:rsidR="00F52D69">
        <w:rPr>
          <w:rFonts w:ascii="Arial" w:hAnsi="Arial" w:cs="Arial"/>
          <w:bCs/>
          <w:sz w:val="22"/>
          <w:szCs w:val="22"/>
        </w:rPr>
        <w:t xml:space="preserve"> pro</w:t>
      </w:r>
      <w:r w:rsidR="00F52D69" w:rsidRPr="00F52D69">
        <w:rPr>
          <w:rFonts w:ascii="Arial" w:hAnsi="Arial" w:cs="Arial"/>
          <w:bCs/>
          <w:sz w:val="22"/>
          <w:szCs w:val="22"/>
        </w:rPr>
        <w:t xml:space="preserve"> uživatele, kteří při psaní na pero více tlačí. Inkoust, kterým je </w:t>
      </w:r>
      <w:r>
        <w:rPr>
          <w:rFonts w:ascii="Arial" w:hAnsi="Arial" w:cs="Arial"/>
          <w:bCs/>
          <w:sz w:val="22"/>
          <w:szCs w:val="22"/>
        </w:rPr>
        <w:t>roller</w:t>
      </w:r>
      <w:r w:rsidR="00F52D69" w:rsidRPr="00F52D6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F52D69" w:rsidRPr="00F52D69">
        <w:rPr>
          <w:rFonts w:ascii="Arial" w:hAnsi="Arial" w:cs="Arial"/>
          <w:bCs/>
          <w:sz w:val="22"/>
          <w:szCs w:val="22"/>
        </w:rPr>
        <w:t>Synergy</w:t>
      </w:r>
      <w:proofErr w:type="spellEnd"/>
      <w:r w:rsidR="00F52D69" w:rsidRPr="00F52D69">
        <w:rPr>
          <w:rFonts w:ascii="Arial" w:hAnsi="Arial" w:cs="Arial"/>
          <w:bCs/>
          <w:sz w:val="22"/>
          <w:szCs w:val="22"/>
        </w:rPr>
        <w:t xml:space="preserve"> Point naplněn</w:t>
      </w:r>
      <w:r w:rsidR="00F52D69">
        <w:rPr>
          <w:rFonts w:ascii="Arial" w:hAnsi="Arial" w:cs="Arial"/>
          <w:bCs/>
          <w:sz w:val="22"/>
          <w:szCs w:val="22"/>
        </w:rPr>
        <w:t>,</w:t>
      </w:r>
      <w:r w:rsidR="00F52D69" w:rsidRPr="00F52D69">
        <w:rPr>
          <w:rFonts w:ascii="Arial" w:hAnsi="Arial" w:cs="Arial"/>
          <w:bCs/>
          <w:sz w:val="22"/>
          <w:szCs w:val="22"/>
        </w:rPr>
        <w:t xml:space="preserve"> je rychleschnoucí, s</w:t>
      </w:r>
      <w:r w:rsidR="00F52D69">
        <w:rPr>
          <w:rFonts w:ascii="Arial" w:hAnsi="Arial" w:cs="Arial"/>
          <w:bCs/>
          <w:sz w:val="22"/>
          <w:szCs w:val="22"/>
        </w:rPr>
        <w:t xml:space="preserve"> vysokým </w:t>
      </w:r>
      <w:r w:rsidR="00F52D69" w:rsidRPr="00F52D69">
        <w:rPr>
          <w:rFonts w:ascii="Arial" w:hAnsi="Arial" w:cs="Arial"/>
          <w:bCs/>
          <w:sz w:val="22"/>
          <w:szCs w:val="22"/>
        </w:rPr>
        <w:t>obsahem pigmentů, odolný vůči vodě a světlu</w:t>
      </w:r>
      <w:r w:rsidR="00F52D69">
        <w:rPr>
          <w:rFonts w:ascii="Arial" w:hAnsi="Arial" w:cs="Arial"/>
          <w:bCs/>
          <w:sz w:val="22"/>
          <w:szCs w:val="22"/>
        </w:rPr>
        <w:t xml:space="preserve"> a </w:t>
      </w:r>
      <w:r w:rsidR="00C90114">
        <w:rPr>
          <w:rFonts w:ascii="Arial" w:hAnsi="Arial" w:cs="Arial"/>
          <w:bCs/>
          <w:sz w:val="22"/>
          <w:szCs w:val="22"/>
        </w:rPr>
        <w:t>splňuje požadavky normy ISO pro dokumentní inkousty</w:t>
      </w:r>
      <w:r w:rsidR="00F52D69">
        <w:rPr>
          <w:rFonts w:ascii="Arial" w:hAnsi="Arial" w:cs="Arial"/>
          <w:bCs/>
          <w:sz w:val="22"/>
          <w:szCs w:val="22"/>
        </w:rPr>
        <w:t xml:space="preserve">. </w:t>
      </w:r>
      <w:r w:rsidR="007F5CC7">
        <w:rPr>
          <w:rFonts w:ascii="Arial" w:hAnsi="Arial" w:cs="Arial"/>
          <w:bCs/>
          <w:sz w:val="22"/>
          <w:szCs w:val="22"/>
        </w:rPr>
        <w:t xml:space="preserve">Nemusíte se tedy bát, že vaše dopisy, pohlednice z cest nebo zápisky </w:t>
      </w:r>
      <w:r w:rsidR="00C90114">
        <w:rPr>
          <w:rFonts w:ascii="Arial" w:hAnsi="Arial" w:cs="Arial"/>
          <w:bCs/>
          <w:sz w:val="22"/>
          <w:szCs w:val="22"/>
        </w:rPr>
        <w:t xml:space="preserve">rychle </w:t>
      </w:r>
      <w:r w:rsidR="007F5CC7">
        <w:rPr>
          <w:rFonts w:ascii="Arial" w:hAnsi="Arial" w:cs="Arial"/>
          <w:bCs/>
          <w:sz w:val="22"/>
          <w:szCs w:val="22"/>
        </w:rPr>
        <w:t xml:space="preserve">vyblednou. </w:t>
      </w:r>
      <w:r w:rsidR="00F52D69" w:rsidRPr="00163BA7">
        <w:rPr>
          <w:rFonts w:ascii="Arial" w:hAnsi="Arial" w:cs="Arial"/>
          <w:bCs/>
          <w:sz w:val="22"/>
          <w:szCs w:val="22"/>
        </w:rPr>
        <w:t>Vybírat lze hned ze čtyř základních barev</w:t>
      </w:r>
      <w:r w:rsidRPr="00163BA7">
        <w:rPr>
          <w:rFonts w:ascii="Arial" w:hAnsi="Arial" w:cs="Arial"/>
          <w:bCs/>
          <w:sz w:val="22"/>
          <w:szCs w:val="22"/>
        </w:rPr>
        <w:t xml:space="preserve">: </w:t>
      </w:r>
      <w:r w:rsidR="00F52D69" w:rsidRPr="00163BA7">
        <w:rPr>
          <w:rFonts w:ascii="Arial" w:hAnsi="Arial" w:cs="Arial"/>
          <w:bCs/>
          <w:sz w:val="22"/>
          <w:szCs w:val="22"/>
        </w:rPr>
        <w:t>modr</w:t>
      </w:r>
      <w:r w:rsidR="008E4EEA">
        <w:rPr>
          <w:rFonts w:ascii="Arial" w:hAnsi="Arial" w:cs="Arial"/>
          <w:bCs/>
          <w:sz w:val="22"/>
          <w:szCs w:val="22"/>
        </w:rPr>
        <w:t>é</w:t>
      </w:r>
      <w:r w:rsidR="00F52D69" w:rsidRPr="00163BA7">
        <w:rPr>
          <w:rFonts w:ascii="Arial" w:hAnsi="Arial" w:cs="Arial"/>
          <w:bCs/>
          <w:sz w:val="22"/>
          <w:szCs w:val="22"/>
        </w:rPr>
        <w:t>, čern</w:t>
      </w:r>
      <w:r w:rsidR="008E4EEA">
        <w:rPr>
          <w:rFonts w:ascii="Arial" w:hAnsi="Arial" w:cs="Arial"/>
          <w:bCs/>
          <w:sz w:val="22"/>
          <w:szCs w:val="22"/>
        </w:rPr>
        <w:t>é</w:t>
      </w:r>
      <w:r w:rsidR="00F52D69" w:rsidRPr="00163BA7">
        <w:rPr>
          <w:rFonts w:ascii="Arial" w:hAnsi="Arial" w:cs="Arial"/>
          <w:bCs/>
          <w:sz w:val="22"/>
          <w:szCs w:val="22"/>
        </w:rPr>
        <w:t>, zelen</w:t>
      </w:r>
      <w:r w:rsidR="008E4EEA">
        <w:rPr>
          <w:rFonts w:ascii="Arial" w:hAnsi="Arial" w:cs="Arial"/>
          <w:bCs/>
          <w:sz w:val="22"/>
          <w:szCs w:val="22"/>
        </w:rPr>
        <w:t>é</w:t>
      </w:r>
      <w:r w:rsidR="00F52D69" w:rsidRPr="00163BA7">
        <w:rPr>
          <w:rFonts w:ascii="Arial" w:hAnsi="Arial" w:cs="Arial"/>
          <w:bCs/>
          <w:sz w:val="22"/>
          <w:szCs w:val="22"/>
        </w:rPr>
        <w:t xml:space="preserve"> a červen</w:t>
      </w:r>
      <w:r w:rsidR="008E4EEA">
        <w:rPr>
          <w:rFonts w:ascii="Arial" w:hAnsi="Arial" w:cs="Arial"/>
          <w:bCs/>
          <w:sz w:val="22"/>
          <w:szCs w:val="22"/>
        </w:rPr>
        <w:t>é</w:t>
      </w:r>
      <w:r w:rsidR="00F52D69" w:rsidRPr="00163BA7">
        <w:rPr>
          <w:rFonts w:ascii="Arial" w:hAnsi="Arial" w:cs="Arial"/>
          <w:bCs/>
          <w:sz w:val="22"/>
          <w:szCs w:val="22"/>
        </w:rPr>
        <w:t xml:space="preserve">. </w:t>
      </w:r>
      <w:r w:rsidR="00F52D69" w:rsidRPr="00163B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Doporučená MOC je </w:t>
      </w:r>
      <w:r w:rsidR="00C90114" w:rsidRPr="00163BA7">
        <w:rPr>
          <w:rFonts w:ascii="Arial" w:hAnsi="Arial" w:cs="Arial"/>
          <w:color w:val="000000"/>
          <w:sz w:val="22"/>
          <w:szCs w:val="22"/>
          <w:shd w:val="clear" w:color="auto" w:fill="FFFFFF"/>
        </w:rPr>
        <w:t>80,50</w:t>
      </w:r>
      <w:r w:rsidR="00F52D69" w:rsidRPr="00163B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Kč.</w:t>
      </w:r>
      <w:r w:rsidR="00F52D69">
        <w:rPr>
          <w:rFonts w:ascii="Arial" w:hAnsi="Arial" w:cs="Arial"/>
          <w:bCs/>
          <w:sz w:val="22"/>
          <w:szCs w:val="22"/>
        </w:rPr>
        <w:t xml:space="preserve"> </w:t>
      </w:r>
    </w:p>
    <w:p w14:paraId="6D5D458B" w14:textId="2CBA0BE3" w:rsidR="00F52D69" w:rsidRDefault="00F52D69" w:rsidP="00F52D69">
      <w:pPr>
        <w:jc w:val="both"/>
        <w:rPr>
          <w:rFonts w:ascii="Arial" w:hAnsi="Arial" w:cs="Arial"/>
          <w:bCs/>
          <w:sz w:val="22"/>
          <w:szCs w:val="22"/>
        </w:rPr>
      </w:pPr>
    </w:p>
    <w:p w14:paraId="7866CD44" w14:textId="1ADDA6B0" w:rsidR="00163BA7" w:rsidRDefault="00163BA7" w:rsidP="00F52D69">
      <w:pPr>
        <w:jc w:val="both"/>
        <w:rPr>
          <w:rFonts w:ascii="Arial" w:hAnsi="Arial" w:cs="Arial"/>
          <w:bCs/>
          <w:sz w:val="22"/>
          <w:szCs w:val="22"/>
        </w:rPr>
      </w:pPr>
    </w:p>
    <w:p w14:paraId="2DF5C6FD" w14:textId="48DF9739" w:rsidR="00562302" w:rsidRDefault="00562302" w:rsidP="00BA261D">
      <w:pPr>
        <w:jc w:val="both"/>
        <w:rPr>
          <w:rFonts w:ascii="Arial" w:hAnsi="Arial" w:cs="Arial"/>
          <w:bCs/>
          <w:sz w:val="22"/>
        </w:rPr>
      </w:pPr>
    </w:p>
    <w:p w14:paraId="5DE718AA" w14:textId="6DF53FCD" w:rsidR="00D010A8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749D911B" w14:textId="3DD2C869" w:rsidR="00163BA7" w:rsidRDefault="00163BA7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A5F4686" w14:textId="14216F7B" w:rsidR="00163BA7" w:rsidRDefault="00163BA7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1BE6B44" w14:textId="74E41290" w:rsidR="00163BA7" w:rsidRDefault="00163BA7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CA9275B" w14:textId="77777777" w:rsidR="00163BA7" w:rsidRDefault="00163BA7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0B263580" w14:textId="77777777" w:rsidR="00163BA7" w:rsidRPr="00C44BCC" w:rsidRDefault="00163BA7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34A66777" w14:textId="77777777" w:rsidR="00163BA7" w:rsidRDefault="00163BA7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0A37B4DD" w14:textId="77777777" w:rsidR="00163BA7" w:rsidRDefault="00163BA7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35BD98A" w14:textId="6EDC084F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Pen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7D6F71AA" w14:textId="5452EC2C" w:rsidR="003E6D03" w:rsidRDefault="00530E29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8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0A4DD0B1" w14:textId="27E507E5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Pr="003F60D7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sectPr w:rsidR="001D4FB4" w:rsidRPr="003F60D7" w:rsidSect="00274B9F">
      <w:headerReference w:type="default" r:id="rId19"/>
      <w:footerReference w:type="default" r:id="rId20"/>
      <w:type w:val="continuous"/>
      <w:pgSz w:w="11906" w:h="16838"/>
      <w:pgMar w:top="2410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A867E" w14:textId="77777777" w:rsidR="00EB3C58" w:rsidRDefault="00EB3C58" w:rsidP="009739A0">
      <w:r>
        <w:separator/>
      </w:r>
    </w:p>
  </w:endnote>
  <w:endnote w:type="continuationSeparator" w:id="0">
    <w:p w14:paraId="35E75DB6" w14:textId="77777777" w:rsidR="00EB3C58" w:rsidRDefault="00EB3C58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0A98F" w14:textId="77777777" w:rsidR="00EB3C58" w:rsidRDefault="00EB3C58" w:rsidP="009739A0">
      <w:r>
        <w:separator/>
      </w:r>
    </w:p>
  </w:footnote>
  <w:footnote w:type="continuationSeparator" w:id="0">
    <w:p w14:paraId="1EE454D0" w14:textId="77777777" w:rsidR="00EB3C58" w:rsidRDefault="00EB3C58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A17B14B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00623">
    <w:abstractNumId w:val="5"/>
  </w:num>
  <w:num w:numId="2" w16cid:durableId="649753073">
    <w:abstractNumId w:val="6"/>
  </w:num>
  <w:num w:numId="3" w16cid:durableId="35352806">
    <w:abstractNumId w:val="4"/>
  </w:num>
  <w:num w:numId="4" w16cid:durableId="1399933789">
    <w:abstractNumId w:val="3"/>
  </w:num>
  <w:num w:numId="5" w16cid:durableId="1128627046">
    <w:abstractNumId w:val="0"/>
  </w:num>
  <w:num w:numId="6" w16cid:durableId="1601714429">
    <w:abstractNumId w:val="1"/>
  </w:num>
  <w:num w:numId="7" w16cid:durableId="753090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000C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5328"/>
    <w:rsid w:val="00040226"/>
    <w:rsid w:val="000474D1"/>
    <w:rsid w:val="00047680"/>
    <w:rsid w:val="00047B84"/>
    <w:rsid w:val="00047E68"/>
    <w:rsid w:val="00051D94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70D9"/>
    <w:rsid w:val="000C1506"/>
    <w:rsid w:val="000C1682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3BA7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1FC5"/>
    <w:rsid w:val="001F257D"/>
    <w:rsid w:val="001F2BE8"/>
    <w:rsid w:val="001F5FFD"/>
    <w:rsid w:val="00200980"/>
    <w:rsid w:val="0020458B"/>
    <w:rsid w:val="00204B27"/>
    <w:rsid w:val="00207B6B"/>
    <w:rsid w:val="0021145F"/>
    <w:rsid w:val="00211FF1"/>
    <w:rsid w:val="00213C54"/>
    <w:rsid w:val="002140A2"/>
    <w:rsid w:val="00216109"/>
    <w:rsid w:val="00220E2B"/>
    <w:rsid w:val="0022554A"/>
    <w:rsid w:val="0022677E"/>
    <w:rsid w:val="00227703"/>
    <w:rsid w:val="00232106"/>
    <w:rsid w:val="002333D1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33D7"/>
    <w:rsid w:val="002858F1"/>
    <w:rsid w:val="00287421"/>
    <w:rsid w:val="0028752E"/>
    <w:rsid w:val="00290FAD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275D"/>
    <w:rsid w:val="00353379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6E7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C04F4"/>
    <w:rsid w:val="004C1992"/>
    <w:rsid w:val="004C22EA"/>
    <w:rsid w:val="004C2FD0"/>
    <w:rsid w:val="004C3529"/>
    <w:rsid w:val="004C4A8C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4A3"/>
    <w:rsid w:val="00502C67"/>
    <w:rsid w:val="00511B98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4BEE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5347"/>
    <w:rsid w:val="005D7BFE"/>
    <w:rsid w:val="005D7FF1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5F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32A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5491"/>
    <w:rsid w:val="00751C1C"/>
    <w:rsid w:val="007551E5"/>
    <w:rsid w:val="00757CCB"/>
    <w:rsid w:val="0076017B"/>
    <w:rsid w:val="00760594"/>
    <w:rsid w:val="00761D36"/>
    <w:rsid w:val="00762504"/>
    <w:rsid w:val="00765E49"/>
    <w:rsid w:val="00765F44"/>
    <w:rsid w:val="00765F7A"/>
    <w:rsid w:val="00766A5C"/>
    <w:rsid w:val="00770B1D"/>
    <w:rsid w:val="00772774"/>
    <w:rsid w:val="00773951"/>
    <w:rsid w:val="00773D62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B7495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1E73"/>
    <w:rsid w:val="00952291"/>
    <w:rsid w:val="0095492E"/>
    <w:rsid w:val="0095569B"/>
    <w:rsid w:val="0095636B"/>
    <w:rsid w:val="00960B3E"/>
    <w:rsid w:val="009611D2"/>
    <w:rsid w:val="00961B1D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4AFB"/>
    <w:rsid w:val="009E5E21"/>
    <w:rsid w:val="009F2B36"/>
    <w:rsid w:val="009F662B"/>
    <w:rsid w:val="00A019F8"/>
    <w:rsid w:val="00A025F8"/>
    <w:rsid w:val="00A04D5D"/>
    <w:rsid w:val="00A0554B"/>
    <w:rsid w:val="00A05F5A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52C1"/>
    <w:rsid w:val="00A2584D"/>
    <w:rsid w:val="00A259E9"/>
    <w:rsid w:val="00A27858"/>
    <w:rsid w:val="00A3193A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4454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464E"/>
    <w:rsid w:val="00B155C4"/>
    <w:rsid w:val="00B1560D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FF2"/>
    <w:rsid w:val="00DF60CD"/>
    <w:rsid w:val="00DF62A5"/>
    <w:rsid w:val="00DF6C76"/>
    <w:rsid w:val="00E00DD4"/>
    <w:rsid w:val="00E01D3A"/>
    <w:rsid w:val="00E029F9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A04"/>
    <w:rsid w:val="00E969B1"/>
    <w:rsid w:val="00E97AD1"/>
    <w:rsid w:val="00EA1FD2"/>
    <w:rsid w:val="00EA3376"/>
    <w:rsid w:val="00EA43F2"/>
    <w:rsid w:val="00EB3C58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6F9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29C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pen.cz/cs/produkty/nejoblibenejsi/frixion-family/frixion-point-clicker-0-5-gelovy-roller-tenky-hrot-f.html" TargetMode="External"/><Relationship Id="rId18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pilotpen.cz/cs/synergy-point-gelovy-roller-tenky-hrot-f.html?master_product_id=391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cs/produkty/nejoblibenejsi/frixion-family/frixion-light-natural-colors-zvyraznovac-stredni-hrot-m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ilotpen.cz/cs/produkty/nejoblibenejsi/g-2/g-2-neon-gelovy-roller-stredni-hrot-m.html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nejoblibenejsi/frixion-family/frixion-ball-0-7-gelovy-roller-stredni-hrot-m.html?master_product_id=1283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825</Words>
  <Characters>5354</Characters>
  <Application>Microsoft Office Word</Application>
  <DocSecurity>0</DocSecurity>
  <Lines>44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3</cp:revision>
  <cp:lastPrinted>2020-06-17T07:19:00Z</cp:lastPrinted>
  <dcterms:created xsi:type="dcterms:W3CDTF">2022-06-27T09:27:00Z</dcterms:created>
  <dcterms:modified xsi:type="dcterms:W3CDTF">2022-06-27T09:51:00Z</dcterms:modified>
</cp:coreProperties>
</file>