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9069" w14:textId="6E68B086" w:rsidR="00954C71" w:rsidRDefault="00A0596D" w:rsidP="00954C71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A0596D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Potřebujete v kuchyni pomocníka? Parní trouba vám bude spolehlivě asistovat</w:t>
      </w:r>
    </w:p>
    <w:p w14:paraId="41490196" w14:textId="77777777" w:rsidR="00A0596D" w:rsidRPr="0065331B" w:rsidRDefault="00A0596D" w:rsidP="00954C71">
      <w:pPr>
        <w:jc w:val="both"/>
        <w:rPr>
          <w:lang w:val="cs-CZ"/>
        </w:rPr>
      </w:pPr>
    </w:p>
    <w:p w14:paraId="619EDD24" w14:textId="5A277FDF" w:rsidR="00954C71" w:rsidRPr="0065331B" w:rsidRDefault="00954C71" w:rsidP="00954C71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9814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7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9814E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března</w:t>
      </w:r>
      <w:r w:rsidRPr="0065331B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202</w:t>
      </w:r>
      <w:r w:rsidR="00E44004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3</w:t>
      </w:r>
    </w:p>
    <w:p w14:paraId="2696957B" w14:textId="77777777" w:rsidR="00954C71" w:rsidRPr="0065331B" w:rsidRDefault="00954C71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BC944AC" w14:textId="703BD3B0" w:rsidR="00765A6C" w:rsidRDefault="00A0596D" w:rsidP="00954C71">
      <w:pPr>
        <w:spacing w:line="360" w:lineRule="auto"/>
        <w:jc w:val="both"/>
        <w:rPr>
          <w:rFonts w:cs="Arial"/>
          <w:b/>
          <w:bCs/>
          <w:lang w:val="cs-CZ"/>
        </w:rPr>
      </w:pPr>
      <w:r w:rsidRPr="00A0596D">
        <w:rPr>
          <w:rFonts w:cs="Arial"/>
          <w:b/>
          <w:bCs/>
          <w:lang w:val="cs-CZ"/>
        </w:rPr>
        <w:t xml:space="preserve">Jste ve vaření úplným začátečníkem, ale hodláte to změnit? Pak určitě </w:t>
      </w:r>
      <w:r w:rsidR="009814EC">
        <w:rPr>
          <w:rFonts w:cs="Arial"/>
          <w:b/>
          <w:bCs/>
          <w:lang w:val="cs-CZ"/>
        </w:rPr>
        <w:t xml:space="preserve">neuděláte chybu, když si pořídíte </w:t>
      </w:r>
      <w:r w:rsidRPr="00A0596D">
        <w:rPr>
          <w:rFonts w:cs="Arial"/>
          <w:b/>
          <w:bCs/>
          <w:lang w:val="cs-CZ"/>
        </w:rPr>
        <w:t xml:space="preserve">pomocníka, jakým je multifunkční parní trouba. Nejenže ji dokážete využít pro různé způsoby přípravy jídel a její obsluha je velmi intuitivní, </w:t>
      </w:r>
      <w:r w:rsidR="009814EC">
        <w:rPr>
          <w:rFonts w:cs="Arial"/>
          <w:b/>
          <w:bCs/>
          <w:lang w:val="cs-CZ"/>
        </w:rPr>
        <w:t xml:space="preserve">ale </w:t>
      </w:r>
      <w:r w:rsidRPr="00A0596D">
        <w:rPr>
          <w:rFonts w:cs="Arial"/>
          <w:b/>
          <w:bCs/>
          <w:lang w:val="cs-CZ"/>
        </w:rPr>
        <w:t xml:space="preserve">její inteligentní funkce vám začátky v kuchyni ještě usnadní. </w:t>
      </w:r>
    </w:p>
    <w:p w14:paraId="5A013126" w14:textId="6132D84F" w:rsidR="00A0596D" w:rsidRDefault="00A0596D" w:rsidP="00954C71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16D9DB1F" w14:textId="1A5D8248" w:rsidR="00CB55D6" w:rsidRDefault="009814EC" w:rsidP="00CB55D6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Jednodušší d</w:t>
      </w:r>
      <w:r w:rsidR="00CB55D6" w:rsidRPr="00A0596D">
        <w:rPr>
          <w:rFonts w:cs="Arial"/>
          <w:b/>
          <w:bCs/>
          <w:lang w:val="cs-CZ"/>
        </w:rPr>
        <w:t xml:space="preserve">ávkování páry díky </w:t>
      </w:r>
      <w:proofErr w:type="spellStart"/>
      <w:r w:rsidR="00CB55D6" w:rsidRPr="00F3210A">
        <w:rPr>
          <w:rFonts w:cs="Arial"/>
          <w:b/>
          <w:bCs/>
          <w:color w:val="002060"/>
          <w:lang w:val="sk-SK"/>
        </w:rPr>
        <w:t>Steamify</w:t>
      </w:r>
      <w:proofErr w:type="spellEnd"/>
      <w:r w:rsidR="00CB55D6" w:rsidRPr="00F3210A">
        <w:rPr>
          <w:rFonts w:cs="Arial"/>
          <w:b/>
          <w:bCs/>
          <w:color w:val="002060"/>
          <w:lang w:val="sk-SK"/>
        </w:rPr>
        <w:sym w:font="Symbol" w:char="F0D2"/>
      </w:r>
    </w:p>
    <w:p w14:paraId="739C2FCB" w14:textId="4640DAE6" w:rsidR="00CB5D3A" w:rsidRDefault="00A0596D" w:rsidP="00954C71">
      <w:pPr>
        <w:spacing w:line="360" w:lineRule="auto"/>
        <w:jc w:val="both"/>
        <w:rPr>
          <w:noProof/>
          <w:color w:val="002060"/>
        </w:rPr>
      </w:pPr>
      <w:r w:rsidRPr="00F3210A">
        <w:rPr>
          <w:rFonts w:cs="Arial"/>
          <w:noProof/>
          <w:color w:val="002060"/>
          <w:lang w:val="sk-SK"/>
        </w:rPr>
        <w:drawing>
          <wp:anchor distT="0" distB="0" distL="114300" distR="114300" simplePos="0" relativeHeight="251704320" behindDoc="1" locked="0" layoutInCell="1" allowOverlap="1" wp14:anchorId="11AA81D0" wp14:editId="418669E2">
            <wp:simplePos x="0" y="0"/>
            <wp:positionH relativeFrom="margin">
              <wp:posOffset>-3810</wp:posOffset>
            </wp:positionH>
            <wp:positionV relativeFrom="paragraph">
              <wp:posOffset>49524</wp:posOffset>
            </wp:positionV>
            <wp:extent cx="3606165" cy="1695450"/>
            <wp:effectExtent l="0" t="0" r="635" b="6350"/>
            <wp:wrapTight wrapText="bothSides">
              <wp:wrapPolygon edited="0">
                <wp:start x="0" y="0"/>
                <wp:lineTo x="0" y="21519"/>
                <wp:lineTo x="21528" y="21519"/>
                <wp:lineTo x="21528" y="0"/>
                <wp:lineTo x="0" y="0"/>
              </wp:wrapPolygon>
            </wp:wrapTight>
            <wp:docPr id="10" name="Obrázok 10" descr="Obsah obrázku země, přepážka, různé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 descr="Obsah obrázku země, přepážka, různé, někol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16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5D6" w:rsidRPr="00CB55D6">
        <w:rPr>
          <w:noProof/>
          <w:color w:val="002060"/>
        </w:rPr>
        <w:t xml:space="preserve">Ještě nikdy jste nevařili s párou a obáváte se ovládání parní funkce? Některé parní trouby od Electrolux jsou vybaveny funkcí </w:t>
      </w:r>
      <w:proofErr w:type="spellStart"/>
      <w:r w:rsidR="00CB55D6" w:rsidRPr="00F3210A">
        <w:rPr>
          <w:rFonts w:cs="Arial"/>
          <w:b/>
          <w:bCs/>
          <w:color w:val="002060"/>
          <w:lang w:val="sk-SK"/>
        </w:rPr>
        <w:t>Steamify</w:t>
      </w:r>
      <w:proofErr w:type="spellEnd"/>
      <w:r w:rsidR="00CB55D6" w:rsidRPr="00F3210A">
        <w:rPr>
          <w:rFonts w:cs="Arial"/>
          <w:b/>
          <w:bCs/>
          <w:color w:val="002060"/>
          <w:lang w:val="sk-SK"/>
        </w:rPr>
        <w:sym w:font="Symbol" w:char="F0D2"/>
      </w:r>
      <w:r w:rsidR="00CB55D6" w:rsidRPr="00CB55D6">
        <w:rPr>
          <w:noProof/>
          <w:color w:val="002060"/>
        </w:rPr>
        <w:t>, která vám to celé usnadní. Vy jen zad</w:t>
      </w:r>
      <w:r w:rsidR="009814EC">
        <w:rPr>
          <w:noProof/>
          <w:color w:val="002060"/>
        </w:rPr>
        <w:t>áte</w:t>
      </w:r>
      <w:r w:rsidR="00CB55D6" w:rsidRPr="00CB55D6">
        <w:rPr>
          <w:noProof/>
          <w:color w:val="002060"/>
        </w:rPr>
        <w:t xml:space="preserve"> požadovanou teplotu a trouba automaticky upraví nastavení intenzity páry tak, abyste dosáhli perfektního výsledku. A pokud už budete v přípravě pokrmů v páře opravdu zkušení nebo se to bude váš recept vyžadovat, množství páry a teplotu pro kombinaci páry a horkého vzduchu </w:t>
      </w:r>
      <w:r w:rsidR="009814EC">
        <w:rPr>
          <w:noProof/>
          <w:color w:val="002060"/>
        </w:rPr>
        <w:t xml:space="preserve">si </w:t>
      </w:r>
      <w:r w:rsidR="00CB55D6" w:rsidRPr="00CB55D6">
        <w:rPr>
          <w:noProof/>
          <w:color w:val="002060"/>
        </w:rPr>
        <w:t>nastavt</w:t>
      </w:r>
      <w:r w:rsidR="009814EC">
        <w:rPr>
          <w:noProof/>
          <w:color w:val="002060"/>
        </w:rPr>
        <w:t>í</w:t>
      </w:r>
      <w:r w:rsidR="00CB55D6" w:rsidRPr="00CB55D6">
        <w:rPr>
          <w:noProof/>
          <w:color w:val="002060"/>
        </w:rPr>
        <w:t>e manuálně – 100% pár</w:t>
      </w:r>
      <w:r w:rsidR="0056354D">
        <w:rPr>
          <w:noProof/>
          <w:color w:val="002060"/>
        </w:rPr>
        <w:t>a</w:t>
      </w:r>
      <w:r w:rsidR="00CB55D6" w:rsidRPr="00CB55D6">
        <w:rPr>
          <w:noProof/>
          <w:color w:val="002060"/>
        </w:rPr>
        <w:t xml:space="preserve"> na vaření, 50% pára na dušená jídla a nákypy nebo 25% pára v případě, že připravujete pečené maso a zeleninu.</w:t>
      </w:r>
    </w:p>
    <w:p w14:paraId="246EF2BC" w14:textId="77777777" w:rsidR="00CB55D6" w:rsidRDefault="00CB55D6" w:rsidP="00954C71">
      <w:pPr>
        <w:spacing w:line="360" w:lineRule="auto"/>
        <w:jc w:val="both"/>
        <w:rPr>
          <w:noProof/>
          <w:lang w:val="cs-CZ"/>
        </w:rPr>
      </w:pPr>
    </w:p>
    <w:p w14:paraId="2DD1BBAA" w14:textId="05E94184" w:rsidR="00F60035" w:rsidRDefault="00CB55D6" w:rsidP="00050A41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Ovládání díky aplikaci</w:t>
      </w:r>
    </w:p>
    <w:p w14:paraId="604185E1" w14:textId="0C07B242" w:rsidR="00050A41" w:rsidRPr="00F60035" w:rsidRDefault="00CB55D6" w:rsidP="00050A41">
      <w:pPr>
        <w:spacing w:line="360" w:lineRule="auto"/>
        <w:jc w:val="both"/>
        <w:rPr>
          <w:noProof/>
          <w:lang w:val="cs-CZ"/>
        </w:rPr>
      </w:pPr>
      <w:r w:rsidRPr="00F3210A">
        <w:rPr>
          <w:rFonts w:cs="Arial"/>
          <w:noProof/>
          <w:color w:val="002060"/>
          <w:lang w:val="sk-SK"/>
        </w:rPr>
        <w:drawing>
          <wp:anchor distT="0" distB="0" distL="114300" distR="114300" simplePos="0" relativeHeight="251706368" behindDoc="1" locked="0" layoutInCell="1" allowOverlap="1" wp14:anchorId="12E5ED8E" wp14:editId="3D70F05F">
            <wp:simplePos x="0" y="0"/>
            <wp:positionH relativeFrom="margin">
              <wp:posOffset>2479024</wp:posOffset>
            </wp:positionH>
            <wp:positionV relativeFrom="paragraph">
              <wp:posOffset>60325</wp:posOffset>
            </wp:positionV>
            <wp:extent cx="2429510" cy="1819275"/>
            <wp:effectExtent l="0" t="0" r="8890" b="9525"/>
            <wp:wrapTight wrapText="bothSides">
              <wp:wrapPolygon edited="0">
                <wp:start x="0" y="0"/>
                <wp:lineTo x="0" y="21487"/>
                <wp:lineTo x="21510" y="21487"/>
                <wp:lineTo x="21510" y="0"/>
                <wp:lineTo x="0" y="0"/>
              </wp:wrapPolygon>
            </wp:wrapTight>
            <wp:docPr id="9" name="Obrázok 9" descr="Obsah obrázku stůl, talíř, interiér, jídl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 descr="Obsah obrázku stůl, talíř, interiér, jídl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54D" w:rsidRPr="0038161A">
        <w:rPr>
          <w:rFonts w:cs="Arial"/>
          <w:color w:val="002060"/>
          <w:lang w:val="sk-SK"/>
        </w:rPr>
        <w:t xml:space="preserve">I vy </w:t>
      </w:r>
      <w:proofErr w:type="spellStart"/>
      <w:r w:rsidR="0056354D" w:rsidRPr="0038161A">
        <w:rPr>
          <w:rFonts w:cs="Arial"/>
          <w:color w:val="002060"/>
          <w:lang w:val="sk-SK"/>
        </w:rPr>
        <w:t>patříte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k </w:t>
      </w:r>
      <w:proofErr w:type="spellStart"/>
      <w:r w:rsidR="0056354D" w:rsidRPr="0038161A">
        <w:rPr>
          <w:rFonts w:cs="Arial"/>
          <w:color w:val="002060"/>
          <w:lang w:val="sk-SK"/>
        </w:rPr>
        <w:t>nadšencům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inteligentních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aplikací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, </w:t>
      </w:r>
      <w:proofErr w:type="spellStart"/>
      <w:r w:rsidR="0056354D" w:rsidRPr="0038161A">
        <w:rPr>
          <w:rFonts w:cs="Arial"/>
          <w:color w:val="002060"/>
          <w:lang w:val="sk-SK"/>
        </w:rPr>
        <w:t>které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dokáží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usnadnit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život? Potom </w:t>
      </w:r>
      <w:proofErr w:type="spellStart"/>
      <w:r w:rsidR="0056354D" w:rsidRPr="0038161A">
        <w:rPr>
          <w:rFonts w:cs="Arial"/>
          <w:color w:val="002060"/>
          <w:lang w:val="sk-SK"/>
        </w:rPr>
        <w:t>byste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měli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poznat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aplikaci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My Electrolux </w:t>
      </w:r>
      <w:proofErr w:type="spellStart"/>
      <w:r w:rsidR="0056354D" w:rsidRPr="0038161A">
        <w:rPr>
          <w:rFonts w:cs="Arial"/>
          <w:color w:val="002060"/>
          <w:lang w:val="sk-SK"/>
        </w:rPr>
        <w:t>Kitchen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, </w:t>
      </w:r>
      <w:proofErr w:type="spellStart"/>
      <w:r w:rsidR="0056354D" w:rsidRPr="0038161A">
        <w:rPr>
          <w:rFonts w:cs="Arial"/>
          <w:color w:val="002060"/>
          <w:lang w:val="sk-SK"/>
        </w:rPr>
        <w:t>která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obohatí váš </w:t>
      </w:r>
      <w:proofErr w:type="spellStart"/>
      <w:r w:rsidR="0056354D" w:rsidRPr="0038161A">
        <w:rPr>
          <w:rFonts w:cs="Arial"/>
          <w:color w:val="002060"/>
          <w:lang w:val="sk-SK"/>
        </w:rPr>
        <w:t>zážitek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z </w:t>
      </w:r>
      <w:proofErr w:type="spellStart"/>
      <w:r w:rsidR="0056354D" w:rsidRPr="0038161A">
        <w:rPr>
          <w:rFonts w:cs="Arial"/>
          <w:color w:val="002060"/>
          <w:lang w:val="sk-SK"/>
        </w:rPr>
        <w:t>vaření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díky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propojení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s parní </w:t>
      </w:r>
      <w:proofErr w:type="spellStart"/>
      <w:r w:rsidR="0056354D" w:rsidRPr="0038161A">
        <w:rPr>
          <w:rFonts w:cs="Arial"/>
          <w:color w:val="002060"/>
          <w:lang w:val="sk-SK"/>
        </w:rPr>
        <w:t>troubou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Electrolux. </w:t>
      </w:r>
      <w:proofErr w:type="spellStart"/>
      <w:r w:rsidR="0056354D" w:rsidRPr="0038161A">
        <w:rPr>
          <w:rFonts w:cs="Arial"/>
          <w:color w:val="002060"/>
          <w:lang w:val="sk-SK"/>
        </w:rPr>
        <w:t>Troubu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tak budete moci </w:t>
      </w:r>
      <w:proofErr w:type="spellStart"/>
      <w:r w:rsidR="0056354D" w:rsidRPr="0038161A">
        <w:rPr>
          <w:rFonts w:cs="Arial"/>
          <w:color w:val="002060"/>
          <w:lang w:val="sk-SK"/>
        </w:rPr>
        <w:t>ovládat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na </w:t>
      </w:r>
      <w:proofErr w:type="spellStart"/>
      <w:r w:rsidR="0056354D" w:rsidRPr="0038161A">
        <w:rPr>
          <w:rFonts w:cs="Arial"/>
          <w:color w:val="002060"/>
          <w:lang w:val="sk-SK"/>
        </w:rPr>
        <w:t>dálku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odkudkoli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v domácnosti a </w:t>
      </w:r>
      <w:proofErr w:type="spellStart"/>
      <w:r w:rsidR="0056354D" w:rsidRPr="0038161A">
        <w:rPr>
          <w:rFonts w:cs="Arial"/>
          <w:color w:val="002060"/>
          <w:lang w:val="sk-SK"/>
        </w:rPr>
        <w:t>pomáhat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si </w:t>
      </w:r>
      <w:proofErr w:type="spellStart"/>
      <w:r w:rsidR="0056354D" w:rsidRPr="0038161A">
        <w:rPr>
          <w:rFonts w:cs="Arial"/>
          <w:color w:val="002060"/>
          <w:lang w:val="sk-SK"/>
        </w:rPr>
        <w:t>přitom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tipy z partnerské </w:t>
      </w:r>
      <w:proofErr w:type="spellStart"/>
      <w:r w:rsidR="0056354D" w:rsidRPr="0038161A">
        <w:rPr>
          <w:rFonts w:cs="Arial"/>
          <w:color w:val="002060"/>
          <w:lang w:val="sk-SK"/>
        </w:rPr>
        <w:t>aplikace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SideChef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. Na </w:t>
      </w:r>
      <w:proofErr w:type="spellStart"/>
      <w:r w:rsidR="0056354D" w:rsidRPr="0038161A">
        <w:rPr>
          <w:rFonts w:cs="Arial"/>
          <w:color w:val="002060"/>
          <w:lang w:val="sk-SK"/>
        </w:rPr>
        <w:t>dálku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můžete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měnit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teplotu </w:t>
      </w:r>
      <w:proofErr w:type="spellStart"/>
      <w:r w:rsidR="0056354D" w:rsidRPr="0038161A">
        <w:rPr>
          <w:rFonts w:cs="Arial"/>
          <w:color w:val="002060"/>
          <w:lang w:val="sk-SK"/>
        </w:rPr>
        <w:t>trouby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, úroveň páry či </w:t>
      </w:r>
      <w:proofErr w:type="spellStart"/>
      <w:r w:rsidR="0056354D" w:rsidRPr="0038161A">
        <w:rPr>
          <w:rFonts w:cs="Arial"/>
          <w:color w:val="002060"/>
          <w:lang w:val="sk-SK"/>
        </w:rPr>
        <w:t>nastavit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časovač. </w:t>
      </w:r>
      <w:proofErr w:type="spellStart"/>
      <w:r w:rsidR="0056354D" w:rsidRPr="0038161A">
        <w:rPr>
          <w:rFonts w:cs="Arial"/>
          <w:color w:val="002060"/>
          <w:lang w:val="sk-SK"/>
        </w:rPr>
        <w:t>Bezdrátově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můžete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také </w:t>
      </w:r>
      <w:proofErr w:type="spellStart"/>
      <w:r w:rsidR="0056354D" w:rsidRPr="0038161A">
        <w:rPr>
          <w:rFonts w:cs="Arial"/>
          <w:color w:val="002060"/>
          <w:lang w:val="sk-SK"/>
        </w:rPr>
        <w:t>přijímat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aktualizace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, </w:t>
      </w:r>
      <w:proofErr w:type="spellStart"/>
      <w:r w:rsidR="0056354D" w:rsidRPr="0038161A">
        <w:rPr>
          <w:rFonts w:cs="Arial"/>
          <w:color w:val="002060"/>
          <w:lang w:val="sk-SK"/>
        </w:rPr>
        <w:t>abyste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</w:t>
      </w:r>
      <w:proofErr w:type="spellStart"/>
      <w:r w:rsidR="0056354D" w:rsidRPr="0038161A">
        <w:rPr>
          <w:rFonts w:cs="Arial"/>
          <w:color w:val="002060"/>
          <w:lang w:val="sk-SK"/>
        </w:rPr>
        <w:t>měli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vždy </w:t>
      </w:r>
      <w:proofErr w:type="spellStart"/>
      <w:r w:rsidR="0056354D" w:rsidRPr="0038161A">
        <w:rPr>
          <w:rFonts w:cs="Arial"/>
          <w:color w:val="002060"/>
          <w:lang w:val="sk-SK"/>
        </w:rPr>
        <w:t>aktuální</w:t>
      </w:r>
      <w:proofErr w:type="spellEnd"/>
      <w:r w:rsidR="0056354D" w:rsidRPr="0038161A">
        <w:rPr>
          <w:rFonts w:cs="Arial"/>
          <w:color w:val="002060"/>
          <w:lang w:val="sk-SK"/>
        </w:rPr>
        <w:t xml:space="preserve"> nastavení</w:t>
      </w:r>
      <w:r w:rsidR="00F60035" w:rsidRPr="00F60035">
        <w:rPr>
          <w:rFonts w:cs="Arial"/>
          <w:lang w:val="cs-CZ"/>
        </w:rPr>
        <w:t>.</w:t>
      </w:r>
    </w:p>
    <w:p w14:paraId="68F82FA4" w14:textId="77777777" w:rsidR="00CB55D6" w:rsidRDefault="00CB55D6" w:rsidP="00954C71">
      <w:pPr>
        <w:spacing w:line="360" w:lineRule="auto"/>
        <w:jc w:val="both"/>
        <w:rPr>
          <w:b/>
          <w:bCs/>
          <w:noProof/>
          <w:color w:val="002060"/>
        </w:rPr>
      </w:pPr>
    </w:p>
    <w:p w14:paraId="3E6D43C8" w14:textId="77777777" w:rsidR="00CB55D6" w:rsidRDefault="00CB55D6" w:rsidP="00954C71">
      <w:pPr>
        <w:spacing w:line="360" w:lineRule="auto"/>
        <w:jc w:val="both"/>
        <w:rPr>
          <w:b/>
          <w:bCs/>
          <w:noProof/>
          <w:color w:val="002060"/>
        </w:rPr>
      </w:pPr>
    </w:p>
    <w:p w14:paraId="21BD6B98" w14:textId="14488D9C" w:rsidR="00CB55D6" w:rsidRDefault="00CB55D6" w:rsidP="00954C71">
      <w:pPr>
        <w:spacing w:line="360" w:lineRule="auto"/>
        <w:jc w:val="both"/>
        <w:rPr>
          <w:b/>
          <w:bCs/>
          <w:noProof/>
          <w:color w:val="002060"/>
        </w:rPr>
      </w:pPr>
      <w:r w:rsidRPr="00CB55D6">
        <w:rPr>
          <w:b/>
          <w:bCs/>
          <w:noProof/>
          <w:color w:val="002060"/>
        </w:rPr>
        <w:t xml:space="preserve">Intuitivní asistent při vaření </w:t>
      </w:r>
    </w:p>
    <w:p w14:paraId="3E0B175E" w14:textId="10A19428" w:rsidR="00AD114C" w:rsidRPr="00CB55D6" w:rsidRDefault="00CB55D6" w:rsidP="00954C71">
      <w:pPr>
        <w:spacing w:line="360" w:lineRule="auto"/>
        <w:jc w:val="both"/>
        <w:rPr>
          <w:noProof/>
          <w:color w:val="002060"/>
        </w:rPr>
      </w:pPr>
      <w:r w:rsidRPr="00CB55D6">
        <w:rPr>
          <w:b/>
          <w:bCs/>
          <w:noProof/>
          <w:color w:val="002060"/>
        </w:rPr>
        <w:t>Funkce asistovaného vaření AssistedCooking</w:t>
      </w:r>
      <w:r w:rsidRPr="00CB55D6">
        <w:rPr>
          <w:noProof/>
          <w:color w:val="002060"/>
        </w:rPr>
        <w:t xml:space="preserve"> parní trouby 700 SteamCrisp® od Electrolux zastoupí osobního šéfkuchaře. Vyberte si jídlo, které chcete připravit a trouba za vás nastaví správný program a čas s rychlejším předehřátím. Můžete si dokonce uložit nastavení dle své chuti. Našli byste na pomoc v kuchyni snad šikovnějšího asistenta?</w:t>
      </w:r>
    </w:p>
    <w:p w14:paraId="0160E2D5" w14:textId="77777777" w:rsidR="00CB55D6" w:rsidRDefault="00CB55D6" w:rsidP="00954C71">
      <w:pPr>
        <w:spacing w:line="360" w:lineRule="auto"/>
        <w:jc w:val="both"/>
        <w:rPr>
          <w:rFonts w:cs="Arial"/>
          <w:lang w:val="cs-CZ"/>
        </w:rPr>
      </w:pPr>
    </w:p>
    <w:p w14:paraId="27E75C4C" w14:textId="44B3DA1B" w:rsidR="00317031" w:rsidRDefault="0006201A" w:rsidP="00954C71">
      <w:pPr>
        <w:spacing w:line="360" w:lineRule="auto"/>
        <w:jc w:val="both"/>
        <w:rPr>
          <w:b/>
          <w:bCs/>
          <w:noProof/>
          <w:lang w:val="cs-CZ"/>
        </w:rPr>
      </w:pPr>
      <w:r w:rsidRPr="0006201A">
        <w:rPr>
          <w:b/>
          <w:bCs/>
          <w:noProof/>
          <w:lang w:val="cs-CZ"/>
        </w:rPr>
        <w:t xml:space="preserve">Dokonale upečené </w:t>
      </w:r>
      <w:r>
        <w:rPr>
          <w:b/>
          <w:bCs/>
          <w:noProof/>
          <w:lang w:val="cs-CZ"/>
        </w:rPr>
        <w:t>na povrchu</w:t>
      </w:r>
      <w:r w:rsidRPr="0006201A">
        <w:rPr>
          <w:b/>
          <w:bCs/>
          <w:noProof/>
          <w:lang w:val="cs-CZ"/>
        </w:rPr>
        <w:t xml:space="preserve"> i </w:t>
      </w:r>
      <w:r>
        <w:rPr>
          <w:b/>
          <w:bCs/>
          <w:noProof/>
          <w:lang w:val="cs-CZ"/>
        </w:rPr>
        <w:t>ve</w:t>
      </w:r>
      <w:r w:rsidRPr="0006201A">
        <w:rPr>
          <w:b/>
          <w:bCs/>
          <w:noProof/>
          <w:lang w:val="cs-CZ"/>
        </w:rPr>
        <w:t>vnitř</w:t>
      </w:r>
      <w:r w:rsidRPr="00F3210A">
        <w:rPr>
          <w:rFonts w:cs="Arial"/>
          <w:noProof/>
          <w:color w:val="002060"/>
          <w:lang w:val="sk-SK"/>
        </w:rPr>
        <w:drawing>
          <wp:anchor distT="0" distB="0" distL="114300" distR="114300" simplePos="0" relativeHeight="251708416" behindDoc="1" locked="0" layoutInCell="1" allowOverlap="1" wp14:anchorId="54CBD317" wp14:editId="0ADB5CDD">
            <wp:simplePos x="0" y="0"/>
            <wp:positionH relativeFrom="margin">
              <wp:posOffset>0</wp:posOffset>
            </wp:positionH>
            <wp:positionV relativeFrom="paragraph">
              <wp:posOffset>218440</wp:posOffset>
            </wp:positionV>
            <wp:extent cx="1777365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299" y="21482"/>
                <wp:lineTo x="21299" y="0"/>
                <wp:lineTo x="0" y="0"/>
              </wp:wrapPolygon>
            </wp:wrapTight>
            <wp:docPr id="11" name="Obrázok 11" descr="Obsah obrázku trouba, spotřebič, mikrovlnná trou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sah obrázku trouba, spotřebič, mikrovlnná trouba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3C861" w14:textId="5A5D2CA8" w:rsidR="00344729" w:rsidRDefault="0006201A" w:rsidP="0066778D">
      <w:pPr>
        <w:spacing w:line="360" w:lineRule="auto"/>
        <w:jc w:val="both"/>
        <w:rPr>
          <w:rFonts w:cs="Arial"/>
          <w:lang w:val="cs-CZ"/>
        </w:rPr>
      </w:pPr>
      <w:r w:rsidRPr="0006201A">
        <w:rPr>
          <w:rFonts w:cs="Arial"/>
          <w:lang w:val="cs-CZ"/>
        </w:rPr>
        <w:t xml:space="preserve">Vždy se při přípravě jídla v troubě obáváte, zda je již pokrm uprostřed stejně propečený jako na povrchu? </w:t>
      </w:r>
      <w:r w:rsidR="008461AF">
        <w:rPr>
          <w:rFonts w:cs="Arial"/>
          <w:lang w:val="cs-CZ"/>
        </w:rPr>
        <w:t>Na takové obavy můžete zapomenout.</w:t>
      </w:r>
      <w:r w:rsidRPr="0006201A">
        <w:rPr>
          <w:rFonts w:cs="Arial"/>
          <w:lang w:val="cs-CZ"/>
        </w:rPr>
        <w:t xml:space="preserve"> </w:t>
      </w:r>
      <w:r w:rsidR="008461AF">
        <w:rPr>
          <w:rFonts w:cs="Arial"/>
          <w:lang w:val="cs-CZ"/>
        </w:rPr>
        <w:t>K</w:t>
      </w:r>
      <w:r w:rsidRPr="0006201A">
        <w:rPr>
          <w:rFonts w:cs="Arial"/>
          <w:lang w:val="cs-CZ"/>
        </w:rPr>
        <w:t xml:space="preserve"> dosažení perfektních výsledků vám </w:t>
      </w:r>
      <w:proofErr w:type="gramStart"/>
      <w:r w:rsidRPr="0006201A">
        <w:rPr>
          <w:rFonts w:cs="Arial"/>
          <w:lang w:val="cs-CZ"/>
        </w:rPr>
        <w:t>poslouží</w:t>
      </w:r>
      <w:proofErr w:type="gramEnd"/>
      <w:r w:rsidRPr="0006201A">
        <w:rPr>
          <w:rFonts w:cs="Arial"/>
          <w:lang w:val="cs-CZ"/>
        </w:rPr>
        <w:t xml:space="preserve"> </w:t>
      </w:r>
      <w:r w:rsidRPr="0006201A">
        <w:rPr>
          <w:rFonts w:cs="Arial"/>
          <w:b/>
          <w:bCs/>
          <w:lang w:val="cs-CZ"/>
        </w:rPr>
        <w:t>teplotní sonda</w:t>
      </w:r>
      <w:r w:rsidRPr="0006201A">
        <w:rPr>
          <w:rFonts w:cs="Arial"/>
          <w:lang w:val="cs-CZ"/>
        </w:rPr>
        <w:t>, která je součástí parních trub Electrolux. Sondu stačí jednoduše zapíchnout do středu pokrmu</w:t>
      </w:r>
      <w:r w:rsidR="008461AF">
        <w:rPr>
          <w:rFonts w:cs="Arial"/>
          <w:lang w:val="cs-CZ"/>
        </w:rPr>
        <w:t xml:space="preserve"> a j</w:t>
      </w:r>
      <w:r w:rsidRPr="0006201A">
        <w:rPr>
          <w:rFonts w:cs="Arial"/>
          <w:lang w:val="cs-CZ"/>
        </w:rPr>
        <w:t xml:space="preserve">akmile </w:t>
      </w:r>
      <w:r w:rsidR="008461AF">
        <w:rPr>
          <w:rFonts w:cs="Arial"/>
          <w:lang w:val="cs-CZ"/>
        </w:rPr>
        <w:t xml:space="preserve">pokrm </w:t>
      </w:r>
      <w:r w:rsidRPr="0006201A">
        <w:rPr>
          <w:rFonts w:cs="Arial"/>
          <w:lang w:val="cs-CZ"/>
        </w:rPr>
        <w:t>dosáhne požadované</w:t>
      </w:r>
      <w:r w:rsidR="008461AF">
        <w:rPr>
          <w:rFonts w:cs="Arial"/>
          <w:lang w:val="cs-CZ"/>
        </w:rPr>
        <w:t xml:space="preserve"> teploty</w:t>
      </w:r>
      <w:r w:rsidRPr="0006201A">
        <w:rPr>
          <w:rFonts w:cs="Arial"/>
          <w:lang w:val="cs-CZ"/>
        </w:rPr>
        <w:t xml:space="preserve">, sonda vás upozorní a trouba automaticky </w:t>
      </w:r>
      <w:proofErr w:type="gramStart"/>
      <w:r w:rsidRPr="0006201A">
        <w:rPr>
          <w:rFonts w:cs="Arial"/>
          <w:lang w:val="cs-CZ"/>
        </w:rPr>
        <w:t>ukončí</w:t>
      </w:r>
      <w:proofErr w:type="gramEnd"/>
      <w:r w:rsidRPr="0006201A">
        <w:rPr>
          <w:rFonts w:cs="Arial"/>
          <w:lang w:val="cs-CZ"/>
        </w:rPr>
        <w:t xml:space="preserve"> </w:t>
      </w:r>
      <w:r w:rsidR="008461AF">
        <w:rPr>
          <w:rFonts w:cs="Arial"/>
          <w:lang w:val="cs-CZ"/>
        </w:rPr>
        <w:t xml:space="preserve">jeho </w:t>
      </w:r>
      <w:r w:rsidRPr="0006201A">
        <w:rPr>
          <w:rFonts w:cs="Arial"/>
          <w:lang w:val="cs-CZ"/>
        </w:rPr>
        <w:t>přípravu. O nedopečené nebo naopak propečené a vysušené jídlo se tak už nebudete muset nikdy strachovat.</w:t>
      </w:r>
    </w:p>
    <w:p w14:paraId="4545CDB5" w14:textId="15C70F86" w:rsidR="007E523D" w:rsidRDefault="007E523D" w:rsidP="0066778D">
      <w:pPr>
        <w:spacing w:line="360" w:lineRule="auto"/>
        <w:jc w:val="both"/>
        <w:rPr>
          <w:rFonts w:cs="Arial"/>
          <w:lang w:val="cs-CZ"/>
        </w:rPr>
      </w:pPr>
    </w:p>
    <w:p w14:paraId="44AF5AF2" w14:textId="2CF72D6C" w:rsidR="007E523D" w:rsidRPr="0006201A" w:rsidRDefault="0006201A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 w:rsidRPr="0006201A">
        <w:rPr>
          <w:rFonts w:cs="Arial"/>
          <w:b/>
          <w:bCs/>
          <w:lang w:val="cs-CZ"/>
        </w:rPr>
        <w:t xml:space="preserve">Připravit jídlo metodou </w:t>
      </w:r>
      <w:proofErr w:type="spellStart"/>
      <w:r w:rsidRPr="0006201A">
        <w:rPr>
          <w:rFonts w:cs="Arial"/>
          <w:b/>
          <w:bCs/>
          <w:lang w:val="cs-CZ"/>
        </w:rPr>
        <w:t>Sous</w:t>
      </w:r>
      <w:proofErr w:type="spellEnd"/>
      <w:r w:rsidRPr="0006201A">
        <w:rPr>
          <w:rFonts w:cs="Arial"/>
          <w:b/>
          <w:bCs/>
          <w:lang w:val="cs-CZ"/>
        </w:rPr>
        <w:t>-Vide bude hračka</w:t>
      </w:r>
    </w:p>
    <w:p w14:paraId="56F659A6" w14:textId="676E03E7" w:rsidR="00FF1A4D" w:rsidRDefault="0006201A" w:rsidP="0066778D">
      <w:pPr>
        <w:spacing w:line="360" w:lineRule="auto"/>
        <w:jc w:val="both"/>
        <w:rPr>
          <w:rFonts w:cs="Arial"/>
          <w:lang w:val="cs-CZ"/>
        </w:rPr>
      </w:pPr>
      <w:r w:rsidRPr="00F3210A">
        <w:rPr>
          <w:rFonts w:cs="Arial"/>
          <w:noProof/>
          <w:color w:val="002060"/>
          <w:lang w:val="sk-SK"/>
        </w:rPr>
        <w:drawing>
          <wp:anchor distT="0" distB="0" distL="114300" distR="114300" simplePos="0" relativeHeight="251710464" behindDoc="1" locked="0" layoutInCell="1" allowOverlap="1" wp14:anchorId="5932C480" wp14:editId="676DEC1F">
            <wp:simplePos x="0" y="0"/>
            <wp:positionH relativeFrom="margin">
              <wp:posOffset>2584135</wp:posOffset>
            </wp:positionH>
            <wp:positionV relativeFrom="paragraph">
              <wp:posOffset>13503</wp:posOffset>
            </wp:positionV>
            <wp:extent cx="2490470" cy="1866900"/>
            <wp:effectExtent l="0" t="0" r="5080" b="0"/>
            <wp:wrapTight wrapText="bothSides">
              <wp:wrapPolygon edited="0">
                <wp:start x="0" y="0"/>
                <wp:lineTo x="0" y="21380"/>
                <wp:lineTo x="21479" y="21380"/>
                <wp:lineTo x="21479" y="0"/>
                <wp:lineTo x="0" y="0"/>
              </wp:wrapPolygon>
            </wp:wrapTight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201A">
        <w:rPr>
          <w:rFonts w:cs="Arial"/>
          <w:lang w:val="cs-CZ"/>
        </w:rPr>
        <w:t xml:space="preserve">Metodu </w:t>
      </w:r>
      <w:proofErr w:type="spellStart"/>
      <w:r w:rsidRPr="0006201A">
        <w:rPr>
          <w:rFonts w:cs="Arial"/>
          <w:lang w:val="cs-CZ"/>
        </w:rPr>
        <w:t>Sous</w:t>
      </w:r>
      <w:proofErr w:type="spellEnd"/>
      <w:r w:rsidRPr="0006201A">
        <w:rPr>
          <w:rFonts w:cs="Arial"/>
          <w:lang w:val="cs-CZ"/>
        </w:rPr>
        <w:t xml:space="preserve">-Vide, tedy přípravu jídla ve vakuu, využívají i světoví šéfkuchaři. Pomáhá podtrhnout jemnou chuť připraveného jídla se zachováním všech živin, aroma a barvy. Jejím základem je přesná a stabilní teplota, které vám pomůže docílit i </w:t>
      </w:r>
      <w:r w:rsidRPr="0006201A">
        <w:rPr>
          <w:rFonts w:cs="Arial"/>
          <w:b/>
          <w:bCs/>
          <w:lang w:val="cs-CZ"/>
        </w:rPr>
        <w:t xml:space="preserve">funkce </w:t>
      </w:r>
      <w:proofErr w:type="spellStart"/>
      <w:r w:rsidRPr="0006201A">
        <w:rPr>
          <w:rFonts w:cs="Arial"/>
          <w:b/>
          <w:bCs/>
          <w:lang w:val="cs-CZ"/>
        </w:rPr>
        <w:t>Sous</w:t>
      </w:r>
      <w:proofErr w:type="spellEnd"/>
      <w:r w:rsidRPr="0006201A">
        <w:rPr>
          <w:rFonts w:cs="Arial"/>
          <w:b/>
          <w:bCs/>
          <w:lang w:val="cs-CZ"/>
        </w:rPr>
        <w:t>-Vide</w:t>
      </w:r>
      <w:r w:rsidRPr="0006201A">
        <w:rPr>
          <w:rFonts w:cs="Arial"/>
          <w:lang w:val="cs-CZ"/>
        </w:rPr>
        <w:t xml:space="preserve">, které využívají multifunkční parní trouby Electrolux řady 900. </w:t>
      </w:r>
      <w:r w:rsidR="008461AF">
        <w:rPr>
          <w:rFonts w:cs="Arial"/>
          <w:lang w:val="cs-CZ"/>
        </w:rPr>
        <w:t>Kombinací využití</w:t>
      </w:r>
      <w:r w:rsidRPr="0006201A">
        <w:rPr>
          <w:rFonts w:cs="Arial"/>
          <w:lang w:val="cs-CZ"/>
        </w:rPr>
        <w:t xml:space="preserve"> trouby </w:t>
      </w:r>
      <w:proofErr w:type="spellStart"/>
      <w:r w:rsidRPr="0006201A">
        <w:rPr>
          <w:rFonts w:cs="Arial"/>
          <w:lang w:val="cs-CZ"/>
        </w:rPr>
        <w:t>SteamPro</w:t>
      </w:r>
      <w:proofErr w:type="spellEnd"/>
      <w:r w:rsidRPr="0006201A">
        <w:rPr>
          <w:rFonts w:cs="Arial"/>
          <w:lang w:val="cs-CZ"/>
        </w:rPr>
        <w:t xml:space="preserve"> </w:t>
      </w:r>
      <w:r w:rsidR="008461AF">
        <w:rPr>
          <w:rFonts w:cs="Arial"/>
          <w:lang w:val="cs-CZ"/>
        </w:rPr>
        <w:t>a</w:t>
      </w:r>
      <w:r w:rsidRPr="0006201A">
        <w:rPr>
          <w:rFonts w:cs="Arial"/>
          <w:lang w:val="cs-CZ"/>
        </w:rPr>
        <w:t xml:space="preserve"> speciální </w:t>
      </w:r>
      <w:proofErr w:type="spellStart"/>
      <w:r w:rsidRPr="0006201A">
        <w:rPr>
          <w:rFonts w:cs="Arial"/>
          <w:lang w:val="cs-CZ"/>
        </w:rPr>
        <w:t>vakuovací</w:t>
      </w:r>
      <w:proofErr w:type="spellEnd"/>
      <w:r w:rsidRPr="0006201A">
        <w:rPr>
          <w:rFonts w:cs="Arial"/>
          <w:lang w:val="cs-CZ"/>
        </w:rPr>
        <w:t xml:space="preserve"> zásuvk</w:t>
      </w:r>
      <w:r w:rsidR="008461AF">
        <w:rPr>
          <w:rFonts w:cs="Arial"/>
          <w:lang w:val="cs-CZ"/>
        </w:rPr>
        <w:t>y</w:t>
      </w:r>
      <w:r w:rsidRPr="0006201A">
        <w:rPr>
          <w:rFonts w:cs="Arial"/>
          <w:lang w:val="cs-CZ"/>
        </w:rPr>
        <w:t xml:space="preserve"> Electrolux </w:t>
      </w:r>
      <w:r w:rsidR="008461AF">
        <w:rPr>
          <w:rFonts w:cs="Arial"/>
          <w:lang w:val="cs-CZ"/>
        </w:rPr>
        <w:t>si připravíte</w:t>
      </w:r>
      <w:r w:rsidRPr="0006201A">
        <w:rPr>
          <w:rFonts w:cs="Arial"/>
          <w:lang w:val="cs-CZ"/>
        </w:rPr>
        <w:t xml:space="preserve"> perfektní jídlo jako z vyhlášené restaurace jednoduše i doma – a to i bez předchozích zkušeností. </w:t>
      </w:r>
    </w:p>
    <w:p w14:paraId="383F17B0" w14:textId="08FC77AB" w:rsidR="0006201A" w:rsidRDefault="0006201A" w:rsidP="0066778D">
      <w:pPr>
        <w:spacing w:line="360" w:lineRule="auto"/>
        <w:jc w:val="both"/>
        <w:rPr>
          <w:rFonts w:cs="Arial"/>
          <w:lang w:val="cs-CZ"/>
        </w:rPr>
      </w:pPr>
      <w:r w:rsidRPr="0006201A">
        <w:rPr>
          <w:rFonts w:cs="Arial"/>
          <w:lang w:val="cs-CZ"/>
        </w:rPr>
        <w:t xml:space="preserve">Pro přípravu masa </w:t>
      </w:r>
      <w:r w:rsidR="0002489D">
        <w:rPr>
          <w:rFonts w:cs="Arial"/>
          <w:lang w:val="cs-CZ"/>
        </w:rPr>
        <w:t>metodou</w:t>
      </w:r>
      <w:r w:rsidRPr="0006201A">
        <w:rPr>
          <w:rFonts w:cs="Arial"/>
          <w:lang w:val="cs-CZ"/>
        </w:rPr>
        <w:t xml:space="preserve"> </w:t>
      </w:r>
      <w:proofErr w:type="spellStart"/>
      <w:r w:rsidRPr="0006201A">
        <w:rPr>
          <w:rFonts w:cs="Arial"/>
          <w:lang w:val="cs-CZ"/>
        </w:rPr>
        <w:t>Sous</w:t>
      </w:r>
      <w:proofErr w:type="spellEnd"/>
      <w:r w:rsidRPr="0006201A">
        <w:rPr>
          <w:rFonts w:cs="Arial"/>
          <w:lang w:val="cs-CZ"/>
        </w:rPr>
        <w:t xml:space="preserve">-Vide můžete také </w:t>
      </w:r>
      <w:r w:rsidR="0002489D">
        <w:rPr>
          <w:rFonts w:cs="Arial"/>
          <w:lang w:val="cs-CZ"/>
        </w:rPr>
        <w:t xml:space="preserve">využít </w:t>
      </w:r>
      <w:r w:rsidRPr="00FF1A4D">
        <w:rPr>
          <w:rFonts w:cs="Arial"/>
          <w:b/>
          <w:bCs/>
          <w:lang w:val="cs-CZ"/>
        </w:rPr>
        <w:t xml:space="preserve">samostatnou </w:t>
      </w:r>
      <w:proofErr w:type="spellStart"/>
      <w:r w:rsidRPr="00FF1A4D">
        <w:rPr>
          <w:rFonts w:cs="Arial"/>
          <w:b/>
          <w:bCs/>
          <w:lang w:val="cs-CZ"/>
        </w:rPr>
        <w:t>vakuovací</w:t>
      </w:r>
      <w:proofErr w:type="spellEnd"/>
      <w:r w:rsidRPr="00FF1A4D">
        <w:rPr>
          <w:rFonts w:cs="Arial"/>
          <w:b/>
          <w:bCs/>
          <w:lang w:val="cs-CZ"/>
        </w:rPr>
        <w:t xml:space="preserve"> zásuvku Electrolux</w:t>
      </w:r>
      <w:r w:rsidRPr="0006201A">
        <w:rPr>
          <w:rFonts w:cs="Arial"/>
          <w:lang w:val="cs-CZ"/>
        </w:rPr>
        <w:t xml:space="preserve">. Používá se velmi jednoduše: maso </w:t>
      </w:r>
      <w:r w:rsidR="0002489D">
        <w:rPr>
          <w:rFonts w:cs="Arial"/>
          <w:lang w:val="cs-CZ"/>
        </w:rPr>
        <w:t>vložíte do sáčku</w:t>
      </w:r>
      <w:r w:rsidRPr="0006201A">
        <w:rPr>
          <w:rFonts w:cs="Arial"/>
          <w:lang w:val="cs-CZ"/>
        </w:rPr>
        <w:t xml:space="preserve"> na vakuování a pouhým stisknutím tlačítka z něj odstraníte vzduch,</w:t>
      </w:r>
      <w:r w:rsidR="0002489D">
        <w:rPr>
          <w:rFonts w:cs="Arial"/>
          <w:lang w:val="cs-CZ"/>
        </w:rPr>
        <w:t xml:space="preserve"> tím zachováte šťavnatost</w:t>
      </w:r>
      <w:r w:rsidRPr="0006201A">
        <w:rPr>
          <w:rFonts w:cs="Arial"/>
          <w:lang w:val="cs-CZ"/>
        </w:rPr>
        <w:t xml:space="preserve"> a zintenzivní se chutě. Maso budete mít t</w:t>
      </w:r>
      <w:r w:rsidR="0002489D">
        <w:rPr>
          <w:rFonts w:cs="Arial"/>
          <w:lang w:val="cs-CZ"/>
        </w:rPr>
        <w:t>ímto</w:t>
      </w:r>
      <w:r w:rsidRPr="0006201A">
        <w:rPr>
          <w:rFonts w:cs="Arial"/>
          <w:lang w:val="cs-CZ"/>
        </w:rPr>
        <w:t xml:space="preserve"> způsobem </w:t>
      </w:r>
      <w:proofErr w:type="spellStart"/>
      <w:r w:rsidRPr="0006201A">
        <w:rPr>
          <w:rFonts w:cs="Arial"/>
          <w:lang w:val="cs-CZ"/>
        </w:rPr>
        <w:t>namarinováno</w:t>
      </w:r>
      <w:proofErr w:type="spellEnd"/>
      <w:r w:rsidRPr="0006201A">
        <w:rPr>
          <w:rFonts w:cs="Arial"/>
          <w:lang w:val="cs-CZ"/>
        </w:rPr>
        <w:t xml:space="preserve"> za 10 minut. Následně jej můžete </w:t>
      </w:r>
      <w:r w:rsidR="0002489D">
        <w:rPr>
          <w:rFonts w:cs="Arial"/>
          <w:lang w:val="cs-CZ"/>
        </w:rPr>
        <w:t>i</w:t>
      </w:r>
      <w:r w:rsidRPr="0006201A">
        <w:rPr>
          <w:rFonts w:cs="Arial"/>
          <w:lang w:val="cs-CZ"/>
        </w:rPr>
        <w:t xml:space="preserve">hned tepelně </w:t>
      </w:r>
      <w:r w:rsidR="0002489D">
        <w:rPr>
          <w:rFonts w:cs="Arial"/>
          <w:lang w:val="cs-CZ"/>
        </w:rPr>
        <w:t>připravit</w:t>
      </w:r>
      <w:r w:rsidRPr="0006201A">
        <w:rPr>
          <w:rFonts w:cs="Arial"/>
          <w:lang w:val="cs-CZ"/>
        </w:rPr>
        <w:t xml:space="preserve"> nebo uschovat </w:t>
      </w:r>
      <w:r w:rsidR="0002489D">
        <w:rPr>
          <w:rFonts w:cs="Arial"/>
          <w:lang w:val="cs-CZ"/>
        </w:rPr>
        <w:t>v</w:t>
      </w:r>
      <w:r w:rsidRPr="0006201A">
        <w:rPr>
          <w:rFonts w:cs="Arial"/>
          <w:lang w:val="cs-CZ"/>
        </w:rPr>
        <w:t xml:space="preserve">e </w:t>
      </w:r>
      <w:proofErr w:type="spellStart"/>
      <w:r w:rsidRPr="0006201A">
        <w:rPr>
          <w:rFonts w:cs="Arial"/>
          <w:lang w:val="cs-CZ"/>
        </w:rPr>
        <w:t>vakuovacích</w:t>
      </w:r>
      <w:proofErr w:type="spellEnd"/>
      <w:r w:rsidRPr="0006201A">
        <w:rPr>
          <w:rFonts w:cs="Arial"/>
          <w:lang w:val="cs-CZ"/>
        </w:rPr>
        <w:t xml:space="preserve"> sáčcích pro další použití. Věděli jste, že tak</w:t>
      </w:r>
      <w:r w:rsidR="0002489D">
        <w:rPr>
          <w:rFonts w:cs="Arial"/>
          <w:lang w:val="cs-CZ"/>
        </w:rPr>
        <w:t xml:space="preserve">to lze </w:t>
      </w:r>
      <w:r w:rsidRPr="0006201A">
        <w:rPr>
          <w:rFonts w:cs="Arial"/>
          <w:lang w:val="cs-CZ"/>
        </w:rPr>
        <w:t xml:space="preserve">prodloužit životnost </w:t>
      </w:r>
      <w:r w:rsidR="0002489D">
        <w:rPr>
          <w:rFonts w:cs="Arial"/>
          <w:lang w:val="cs-CZ"/>
        </w:rPr>
        <w:t xml:space="preserve">potravin </w:t>
      </w:r>
      <w:r w:rsidRPr="0006201A">
        <w:rPr>
          <w:rFonts w:cs="Arial"/>
          <w:lang w:val="cs-CZ"/>
        </w:rPr>
        <w:t>až trojnásobně?</w:t>
      </w:r>
    </w:p>
    <w:p w14:paraId="32671C54" w14:textId="5887848E" w:rsidR="0006201A" w:rsidRDefault="0006201A" w:rsidP="0066778D">
      <w:pPr>
        <w:spacing w:line="360" w:lineRule="auto"/>
        <w:jc w:val="both"/>
        <w:rPr>
          <w:rFonts w:cs="Arial"/>
          <w:lang w:val="cs-CZ"/>
        </w:rPr>
      </w:pPr>
    </w:p>
    <w:p w14:paraId="61F52695" w14:textId="14D60AA8" w:rsidR="0002489D" w:rsidRDefault="0002489D" w:rsidP="0066778D">
      <w:pPr>
        <w:spacing w:line="360" w:lineRule="auto"/>
        <w:jc w:val="both"/>
        <w:rPr>
          <w:rFonts w:cs="Arial"/>
          <w:lang w:val="cs-CZ"/>
        </w:rPr>
      </w:pPr>
    </w:p>
    <w:p w14:paraId="7263916A" w14:textId="77777777" w:rsidR="0002489D" w:rsidRDefault="0002489D" w:rsidP="0066778D">
      <w:pPr>
        <w:spacing w:line="360" w:lineRule="auto"/>
        <w:jc w:val="both"/>
        <w:rPr>
          <w:rFonts w:cs="Arial"/>
          <w:lang w:val="cs-CZ"/>
        </w:rPr>
      </w:pPr>
    </w:p>
    <w:p w14:paraId="484D92D0" w14:textId="77777777" w:rsidR="0006201A" w:rsidRPr="0006201A" w:rsidRDefault="0006201A" w:rsidP="0066778D">
      <w:pPr>
        <w:spacing w:line="360" w:lineRule="auto"/>
        <w:jc w:val="both"/>
        <w:rPr>
          <w:rFonts w:cs="Arial"/>
          <w:b/>
          <w:bCs/>
          <w:lang w:val="cs-CZ"/>
        </w:rPr>
      </w:pPr>
      <w:r w:rsidRPr="0006201A">
        <w:rPr>
          <w:rFonts w:cs="Arial"/>
          <w:b/>
          <w:bCs/>
          <w:lang w:val="cs-CZ"/>
        </w:rPr>
        <w:lastRenderedPageBreak/>
        <w:t xml:space="preserve">Čištění trouby bez námahy </w:t>
      </w:r>
    </w:p>
    <w:p w14:paraId="3DD871C2" w14:textId="5681B019" w:rsidR="008707AC" w:rsidRDefault="0006201A" w:rsidP="0066778D">
      <w:pPr>
        <w:spacing w:line="360" w:lineRule="auto"/>
        <w:jc w:val="both"/>
        <w:rPr>
          <w:rFonts w:cs="Arial"/>
          <w:lang w:val="cs-CZ"/>
        </w:rPr>
      </w:pPr>
      <w:r w:rsidRPr="0006201A">
        <w:rPr>
          <w:rFonts w:cs="Arial"/>
          <w:lang w:val="cs-CZ"/>
        </w:rPr>
        <w:t xml:space="preserve">Pára vám pomůže nejen při přípravě jídel, ale také při samotném čištění vnitřní části trouby. </w:t>
      </w:r>
      <w:r w:rsidRPr="0006201A">
        <w:rPr>
          <w:rFonts w:cs="Arial"/>
          <w:b/>
          <w:bCs/>
          <w:lang w:val="cs-CZ"/>
        </w:rPr>
        <w:t>Multifunkční parní trouby Electrolux</w:t>
      </w:r>
      <w:r w:rsidRPr="0006201A">
        <w:rPr>
          <w:rFonts w:cs="Arial"/>
          <w:lang w:val="cs-CZ"/>
        </w:rPr>
        <w:t xml:space="preserve"> využívají funkci parního čištění, kterým </w:t>
      </w:r>
      <w:proofErr w:type="gramStart"/>
      <w:r w:rsidRPr="0006201A">
        <w:rPr>
          <w:rFonts w:cs="Arial"/>
          <w:lang w:val="cs-CZ"/>
        </w:rPr>
        <w:t>změkčí</w:t>
      </w:r>
      <w:proofErr w:type="gramEnd"/>
      <w:r w:rsidRPr="0006201A">
        <w:rPr>
          <w:rFonts w:cs="Arial"/>
          <w:lang w:val="cs-CZ"/>
        </w:rPr>
        <w:t xml:space="preserve"> a rozpustí připálené zbytky. Vnitřek trouby pak už jen jednoduše otřete vlhkým hadříkem a trouba bude připravena k dalšímu použití.</w:t>
      </w:r>
    </w:p>
    <w:p w14:paraId="34758328" w14:textId="77777777" w:rsidR="0006201A" w:rsidRDefault="0006201A" w:rsidP="00050466">
      <w:pPr>
        <w:spacing w:line="360" w:lineRule="auto"/>
        <w:jc w:val="both"/>
        <w:rPr>
          <w:lang w:val="cs-CZ"/>
        </w:rPr>
      </w:pPr>
    </w:p>
    <w:p w14:paraId="69D0BA45" w14:textId="77777777" w:rsidR="0006201A" w:rsidRDefault="0006201A" w:rsidP="00050466">
      <w:pPr>
        <w:spacing w:line="360" w:lineRule="auto"/>
        <w:jc w:val="both"/>
        <w:rPr>
          <w:lang w:val="cs-CZ"/>
        </w:rPr>
      </w:pPr>
    </w:p>
    <w:p w14:paraId="49BE19C0" w14:textId="1B3560D6" w:rsidR="00050466" w:rsidRPr="0065331B" w:rsidRDefault="00050466" w:rsidP="00050466">
      <w:pPr>
        <w:spacing w:line="360" w:lineRule="auto"/>
        <w:jc w:val="both"/>
        <w:rPr>
          <w:lang w:val="cs-CZ"/>
        </w:rPr>
      </w:pPr>
      <w:r w:rsidRPr="0065331B">
        <w:rPr>
          <w:lang w:val="cs-CZ"/>
        </w:rPr>
        <w:t xml:space="preserve">Více na </w:t>
      </w:r>
      <w:hyperlink r:id="rId12" w:history="1">
        <w:r w:rsidR="00E105A8" w:rsidRPr="002848B1">
          <w:rPr>
            <w:rStyle w:val="Hypertextovodkaz"/>
            <w:lang w:val="cs-CZ"/>
          </w:rPr>
          <w:t>www.electrolux.cz</w:t>
        </w:r>
      </w:hyperlink>
      <w:r w:rsidRPr="0065331B">
        <w:rPr>
          <w:lang w:val="cs-CZ"/>
        </w:rPr>
        <w:t xml:space="preserve">, </w:t>
      </w:r>
      <w:hyperlink r:id="rId13" w:history="1">
        <w:r w:rsidRPr="0065331B">
          <w:rPr>
            <w:rStyle w:val="Hypertextovodkaz"/>
            <w:lang w:val="cs-CZ"/>
          </w:rPr>
          <w:t>Facebooku</w:t>
        </w:r>
      </w:hyperlink>
      <w:r w:rsidRPr="0065331B">
        <w:rPr>
          <w:lang w:val="cs-CZ"/>
        </w:rPr>
        <w:t xml:space="preserve">, </w:t>
      </w:r>
      <w:hyperlink r:id="rId14" w:history="1">
        <w:r w:rsidRPr="0065331B">
          <w:rPr>
            <w:rStyle w:val="Hypertextovodkaz"/>
            <w:lang w:val="cs-CZ"/>
          </w:rPr>
          <w:t>Instagramu</w:t>
        </w:r>
      </w:hyperlink>
      <w:r w:rsidRPr="0065331B">
        <w:rPr>
          <w:lang w:val="cs-CZ"/>
        </w:rPr>
        <w:t xml:space="preserve"> nebo </w:t>
      </w:r>
      <w:hyperlink r:id="rId15" w:history="1">
        <w:r w:rsidRPr="0065331B">
          <w:rPr>
            <w:rStyle w:val="Hypertextovodkaz"/>
            <w:lang w:val="cs-CZ"/>
          </w:rPr>
          <w:t>newsroom.doblogoo.cz</w:t>
        </w:r>
      </w:hyperlink>
    </w:p>
    <w:p w14:paraId="1B717EA5" w14:textId="06EEB0D9" w:rsidR="00050466" w:rsidRPr="0065331B" w:rsidRDefault="00050466" w:rsidP="00E30C89">
      <w:pPr>
        <w:spacing w:line="360" w:lineRule="auto"/>
        <w:jc w:val="both"/>
        <w:rPr>
          <w:rFonts w:cs="Arial"/>
          <w:lang w:val="cs-CZ"/>
        </w:rPr>
      </w:pPr>
    </w:p>
    <w:p w14:paraId="394A571E" w14:textId="6F645F3D" w:rsidR="00192D6C" w:rsidRPr="0065331B" w:rsidRDefault="006374C5" w:rsidP="006374C5">
      <w:pPr>
        <w:spacing w:line="360" w:lineRule="auto"/>
        <w:jc w:val="both"/>
        <w:rPr>
          <w:sz w:val="18"/>
          <w:lang w:val="cs-CZ"/>
        </w:rPr>
      </w:pPr>
      <w:r w:rsidRPr="006374C5">
        <w:rPr>
          <w:sz w:val="18"/>
          <w:lang w:val="cs-CZ"/>
        </w:rPr>
        <w:t xml:space="preserve">Electrolux je přední mezinárodní společnost, jejíž domácí spotřebiče už více než 100 let zlepšují životy lidí na celém světě. Přináší pokrokové inovace, které se starají o pohodu milionů zákazníků, o objevování nových chutí a šetrnou péči o oblečení. Electrolux pomáhá vytvářet novou definici lepší budoucnosti v oblasti udržitelného rozvoje. Pod předními značkami spotřebičů Electrolux, AEG a </w:t>
      </w:r>
      <w:proofErr w:type="spellStart"/>
      <w:r w:rsidRPr="006374C5">
        <w:rPr>
          <w:sz w:val="18"/>
          <w:lang w:val="cs-CZ"/>
        </w:rPr>
        <w:t>Frigidaire</w:t>
      </w:r>
      <w:proofErr w:type="spellEnd"/>
      <w:r w:rsidRPr="006374C5">
        <w:rPr>
          <w:sz w:val="18"/>
          <w:lang w:val="cs-CZ"/>
        </w:rPr>
        <w:t xml:space="preserve"> každoročně prodá na více než 120 světových trzích přibližně 60 milionů domácích spotřebičů. V roce 2022 dosáhla skupina Electrolux celosvětově obratu 135 miliard SEK a zaměstnávala 51 000 lidí. Další informace najdete na www.electroluxgroup.com.</w:t>
      </w:r>
    </w:p>
    <w:sectPr w:rsidR="00192D6C" w:rsidRPr="0065331B">
      <w:headerReference w:type="default" r:id="rId16"/>
      <w:headerReference w:type="first" r:id="rId17"/>
      <w:footerReference w:type="first" r:id="rId18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2A1C" w14:textId="77777777" w:rsidR="002565D2" w:rsidRDefault="002565D2">
      <w:r>
        <w:separator/>
      </w:r>
    </w:p>
  </w:endnote>
  <w:endnote w:type="continuationSeparator" w:id="0">
    <w:p w14:paraId="3A61FA1E" w14:textId="77777777" w:rsidR="002565D2" w:rsidRDefault="00256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lectrolux Sans Regular">
    <w:altName w:val="Calibri"/>
    <w:panose1 w:val="020B0604020202020204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BDBE1" w14:textId="147C5078" w:rsidR="001D0BA5" w:rsidRDefault="005D6E33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4F33C4" wp14:editId="0027C7FD">
              <wp:simplePos x="0" y="0"/>
              <wp:positionH relativeFrom="page">
                <wp:posOffset>140305</wp:posOffset>
              </wp:positionH>
              <wp:positionV relativeFrom="page">
                <wp:posOffset>8657074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1D0BA5" w:rsidRDefault="001D0BA5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1D0BA5" w:rsidRDefault="001D0BA5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1D0BA5" w:rsidRDefault="001D0BA5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11.05pt;margin-top:681.65pt;width:148pt;height:117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" filled="f" stroked="f">
              <v:textbox inset="0,0,0,0">
                <w:txbxContent>
                  <w:p w14:paraId="2204886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1D0BA5" w:rsidRDefault="001D0BA5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1D0BA5" w:rsidRDefault="001D0BA5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1D0BA5" w:rsidRDefault="001D0BA5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733B" w14:textId="77777777" w:rsidR="002565D2" w:rsidRDefault="002565D2">
      <w:r>
        <w:separator/>
      </w:r>
    </w:p>
  </w:footnote>
  <w:footnote w:type="continuationSeparator" w:id="0">
    <w:p w14:paraId="0CEB0B42" w14:textId="77777777" w:rsidR="002565D2" w:rsidRDefault="00256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DC879" w14:textId="77777777" w:rsidR="001D0BA5" w:rsidRDefault="001D0BA5">
    <w:pPr>
      <w:pStyle w:val="Zhlav"/>
    </w:pPr>
  </w:p>
  <w:p w14:paraId="7940AEBB" w14:textId="77777777" w:rsidR="001D0BA5" w:rsidRDefault="001D0BA5">
    <w:pPr>
      <w:pStyle w:val="Zhlav"/>
    </w:pPr>
  </w:p>
  <w:p w14:paraId="417C47E6" w14:textId="77777777" w:rsidR="001D0BA5" w:rsidRDefault="001D0BA5">
    <w:pPr>
      <w:pStyle w:val="Zhlav"/>
    </w:pPr>
  </w:p>
  <w:p w14:paraId="57DF2815" w14:textId="77777777" w:rsidR="001D0BA5" w:rsidRDefault="001D0BA5">
    <w:pPr>
      <w:pStyle w:val="Zhlav"/>
    </w:pPr>
  </w:p>
  <w:p w14:paraId="27118C31" w14:textId="77777777" w:rsidR="001D0BA5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46976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2FEB" w14:textId="030070B0" w:rsidR="001D0BA5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&#13;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5107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1D0BA5" w:rsidRDefault="001D0BA5">
    <w:pPr>
      <w:pStyle w:val="Zhlav"/>
    </w:pPr>
  </w:p>
  <w:p w14:paraId="07C5D8E9" w14:textId="77777777" w:rsidR="001D0BA5" w:rsidRDefault="001D0BA5">
    <w:pPr>
      <w:pStyle w:val="Zhlav"/>
    </w:pPr>
  </w:p>
  <w:p w14:paraId="4C1F29AD" w14:textId="77777777" w:rsidR="001D0BA5" w:rsidRDefault="001D0BA5">
    <w:pPr>
      <w:pStyle w:val="Zhlav"/>
    </w:pPr>
  </w:p>
  <w:p w14:paraId="628EB32D" w14:textId="77777777" w:rsidR="001D0BA5" w:rsidRDefault="001D0BA5">
    <w:pPr>
      <w:pStyle w:val="Zhlav"/>
    </w:pPr>
  </w:p>
  <w:p w14:paraId="177CC3AE" w14:textId="77777777" w:rsidR="001D0BA5" w:rsidRDefault="001D0BA5">
    <w:pPr>
      <w:pStyle w:val="Zhlav"/>
    </w:pPr>
  </w:p>
  <w:p w14:paraId="286BA721" w14:textId="409098F3" w:rsidR="001D0BA5" w:rsidRDefault="001D0BA5">
    <w:pPr>
      <w:pStyle w:val="Zhlav"/>
    </w:pPr>
  </w:p>
  <w:p w14:paraId="62B66A48" w14:textId="2F4DE14F" w:rsidR="001D0BA5" w:rsidRDefault="005D6E33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A1357" wp14:editId="69925DE0">
              <wp:simplePos x="0" y="0"/>
              <wp:positionH relativeFrom="column">
                <wp:posOffset>-2010410</wp:posOffset>
              </wp:positionH>
              <wp:positionV relativeFrom="paragraph">
                <wp:posOffset>322078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1D0BA5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1E44B780" w:rsidR="001D0BA5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Electrolux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Pre</w:t>
                          </w:r>
                          <w:r w:rsidR="005D6E33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1D0BA5" w:rsidRDefault="001D0BA5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4A1357" id="Text Box 7" o:spid="_x0000_s1027" type="#_x0000_t202" style="position:absolute;margin-left:-158.3pt;margin-top:25.35pt;width:134.85pt;height: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" filled="f" stroked="f">
              <v:textbox inset="0,0,0,0">
                <w:txbxContent>
                  <w:p w14:paraId="4A2C1380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1D0BA5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1E44B780" w:rsidR="001D0BA5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Electrolux </w:t>
                    </w:r>
                    <w:proofErr w:type="spellStart"/>
                    <w:r>
                      <w:rPr>
                        <w:sz w:val="16"/>
                        <w:szCs w:val="16"/>
                        <w:lang w:val="cs-CZ"/>
                      </w:rPr>
                      <w:t>Pre</w:t>
                    </w:r>
                    <w:r w:rsidR="005D6E33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proofErr w:type="spellEnd"/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1D0BA5" w:rsidRDefault="001D0BA5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3DD41AF"/>
    <w:multiLevelType w:val="hybridMultilevel"/>
    <w:tmpl w:val="FCF4C3F8"/>
    <w:lvl w:ilvl="0" w:tplc="328437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3378730">
    <w:abstractNumId w:val="1"/>
  </w:num>
  <w:num w:numId="2" w16cid:durableId="1117943282">
    <w:abstractNumId w:val="0"/>
  </w:num>
  <w:num w:numId="3" w16cid:durableId="521405166">
    <w:abstractNumId w:val="3"/>
  </w:num>
  <w:num w:numId="4" w16cid:durableId="1642540294">
    <w:abstractNumId w:val="7"/>
  </w:num>
  <w:num w:numId="5" w16cid:durableId="1425108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7860090">
    <w:abstractNumId w:val="6"/>
  </w:num>
  <w:num w:numId="7" w16cid:durableId="541136630">
    <w:abstractNumId w:val="4"/>
  </w:num>
  <w:num w:numId="8" w16cid:durableId="1566717660">
    <w:abstractNumId w:val="2"/>
  </w:num>
  <w:num w:numId="9" w16cid:durableId="754934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00F6"/>
    <w:rsid w:val="00003161"/>
    <w:rsid w:val="00003D09"/>
    <w:rsid w:val="00004814"/>
    <w:rsid w:val="0000484B"/>
    <w:rsid w:val="00013AE1"/>
    <w:rsid w:val="0001495C"/>
    <w:rsid w:val="00015656"/>
    <w:rsid w:val="00015894"/>
    <w:rsid w:val="00020E9C"/>
    <w:rsid w:val="00023F54"/>
    <w:rsid w:val="000245B3"/>
    <w:rsid w:val="0002489D"/>
    <w:rsid w:val="00026109"/>
    <w:rsid w:val="00026BDA"/>
    <w:rsid w:val="000270B1"/>
    <w:rsid w:val="00031A53"/>
    <w:rsid w:val="0003240E"/>
    <w:rsid w:val="00035E70"/>
    <w:rsid w:val="00035FBB"/>
    <w:rsid w:val="000422F0"/>
    <w:rsid w:val="0004270E"/>
    <w:rsid w:val="00042F17"/>
    <w:rsid w:val="0004300F"/>
    <w:rsid w:val="00043CCA"/>
    <w:rsid w:val="000450A0"/>
    <w:rsid w:val="00050466"/>
    <w:rsid w:val="00050A41"/>
    <w:rsid w:val="00053374"/>
    <w:rsid w:val="000547D4"/>
    <w:rsid w:val="00054866"/>
    <w:rsid w:val="0006201A"/>
    <w:rsid w:val="000624A3"/>
    <w:rsid w:val="00063C76"/>
    <w:rsid w:val="00064ED1"/>
    <w:rsid w:val="000717C7"/>
    <w:rsid w:val="00071E94"/>
    <w:rsid w:val="000720C8"/>
    <w:rsid w:val="00074AB3"/>
    <w:rsid w:val="00074FFA"/>
    <w:rsid w:val="00075A6B"/>
    <w:rsid w:val="000813F8"/>
    <w:rsid w:val="00081408"/>
    <w:rsid w:val="00081FA2"/>
    <w:rsid w:val="00082208"/>
    <w:rsid w:val="00087B4F"/>
    <w:rsid w:val="00092EE7"/>
    <w:rsid w:val="0009330C"/>
    <w:rsid w:val="0009445B"/>
    <w:rsid w:val="0009621A"/>
    <w:rsid w:val="00097405"/>
    <w:rsid w:val="0009757B"/>
    <w:rsid w:val="00097ADF"/>
    <w:rsid w:val="00097D45"/>
    <w:rsid w:val="000A018F"/>
    <w:rsid w:val="000A0C69"/>
    <w:rsid w:val="000A3368"/>
    <w:rsid w:val="000A443C"/>
    <w:rsid w:val="000A5E33"/>
    <w:rsid w:val="000A6DE9"/>
    <w:rsid w:val="000A74FD"/>
    <w:rsid w:val="000B2F72"/>
    <w:rsid w:val="000B432E"/>
    <w:rsid w:val="000B614F"/>
    <w:rsid w:val="000B652B"/>
    <w:rsid w:val="000B7F9F"/>
    <w:rsid w:val="000C3A3D"/>
    <w:rsid w:val="000C635F"/>
    <w:rsid w:val="000D067C"/>
    <w:rsid w:val="000D1788"/>
    <w:rsid w:val="000D57AD"/>
    <w:rsid w:val="000D76AE"/>
    <w:rsid w:val="000E0469"/>
    <w:rsid w:val="000E0D8F"/>
    <w:rsid w:val="000E3CA1"/>
    <w:rsid w:val="000E6691"/>
    <w:rsid w:val="000F20E5"/>
    <w:rsid w:val="000F381B"/>
    <w:rsid w:val="000F436C"/>
    <w:rsid w:val="000F4DD8"/>
    <w:rsid w:val="000F7E5E"/>
    <w:rsid w:val="0010739B"/>
    <w:rsid w:val="001106F9"/>
    <w:rsid w:val="001112A3"/>
    <w:rsid w:val="00112ED5"/>
    <w:rsid w:val="0011456D"/>
    <w:rsid w:val="00116C12"/>
    <w:rsid w:val="001178E1"/>
    <w:rsid w:val="00120E77"/>
    <w:rsid w:val="00122377"/>
    <w:rsid w:val="00123DF9"/>
    <w:rsid w:val="00124497"/>
    <w:rsid w:val="001247AE"/>
    <w:rsid w:val="00124D4D"/>
    <w:rsid w:val="00126EDE"/>
    <w:rsid w:val="00127BF5"/>
    <w:rsid w:val="001308F3"/>
    <w:rsid w:val="00131196"/>
    <w:rsid w:val="00132149"/>
    <w:rsid w:val="00133200"/>
    <w:rsid w:val="001378E4"/>
    <w:rsid w:val="00141AEB"/>
    <w:rsid w:val="001439FE"/>
    <w:rsid w:val="00145CE8"/>
    <w:rsid w:val="00146B07"/>
    <w:rsid w:val="00147E8C"/>
    <w:rsid w:val="001506B6"/>
    <w:rsid w:val="00151DE9"/>
    <w:rsid w:val="001521C3"/>
    <w:rsid w:val="001529B6"/>
    <w:rsid w:val="00152F1D"/>
    <w:rsid w:val="00157F27"/>
    <w:rsid w:val="0016554A"/>
    <w:rsid w:val="00167EE0"/>
    <w:rsid w:val="00170F65"/>
    <w:rsid w:val="001744F5"/>
    <w:rsid w:val="00175684"/>
    <w:rsid w:val="0018342E"/>
    <w:rsid w:val="00183EFC"/>
    <w:rsid w:val="001846CB"/>
    <w:rsid w:val="001862AA"/>
    <w:rsid w:val="00187737"/>
    <w:rsid w:val="00190080"/>
    <w:rsid w:val="00190A03"/>
    <w:rsid w:val="00191615"/>
    <w:rsid w:val="00192D6C"/>
    <w:rsid w:val="00195685"/>
    <w:rsid w:val="001A17EE"/>
    <w:rsid w:val="001A373D"/>
    <w:rsid w:val="001A3A8F"/>
    <w:rsid w:val="001A3E5C"/>
    <w:rsid w:val="001A4303"/>
    <w:rsid w:val="001A51C7"/>
    <w:rsid w:val="001A5261"/>
    <w:rsid w:val="001A548E"/>
    <w:rsid w:val="001A54B9"/>
    <w:rsid w:val="001A5AA2"/>
    <w:rsid w:val="001A7DAC"/>
    <w:rsid w:val="001A7FB9"/>
    <w:rsid w:val="001B1F57"/>
    <w:rsid w:val="001B2266"/>
    <w:rsid w:val="001B32A4"/>
    <w:rsid w:val="001B5BE2"/>
    <w:rsid w:val="001B5C3E"/>
    <w:rsid w:val="001B6080"/>
    <w:rsid w:val="001B6C20"/>
    <w:rsid w:val="001B6CF3"/>
    <w:rsid w:val="001C0303"/>
    <w:rsid w:val="001C37DF"/>
    <w:rsid w:val="001D0BA5"/>
    <w:rsid w:val="001D0C58"/>
    <w:rsid w:val="001D3CC1"/>
    <w:rsid w:val="001D3EC7"/>
    <w:rsid w:val="001D5AB1"/>
    <w:rsid w:val="001E0535"/>
    <w:rsid w:val="001E1709"/>
    <w:rsid w:val="001E38BF"/>
    <w:rsid w:val="001E57E0"/>
    <w:rsid w:val="001F21E5"/>
    <w:rsid w:val="001F5506"/>
    <w:rsid w:val="001F7094"/>
    <w:rsid w:val="001F72BE"/>
    <w:rsid w:val="00201E10"/>
    <w:rsid w:val="002029BA"/>
    <w:rsid w:val="00203474"/>
    <w:rsid w:val="00205545"/>
    <w:rsid w:val="002055AF"/>
    <w:rsid w:val="00206F2E"/>
    <w:rsid w:val="002071E7"/>
    <w:rsid w:val="0021110F"/>
    <w:rsid w:val="00230AF4"/>
    <w:rsid w:val="00230C36"/>
    <w:rsid w:val="00236F59"/>
    <w:rsid w:val="002409C0"/>
    <w:rsid w:val="002414E1"/>
    <w:rsid w:val="00241736"/>
    <w:rsid w:val="00242E89"/>
    <w:rsid w:val="00242FBA"/>
    <w:rsid w:val="002457A6"/>
    <w:rsid w:val="00247904"/>
    <w:rsid w:val="00247FCE"/>
    <w:rsid w:val="00250216"/>
    <w:rsid w:val="00250B3D"/>
    <w:rsid w:val="00250D3B"/>
    <w:rsid w:val="00251462"/>
    <w:rsid w:val="002565D2"/>
    <w:rsid w:val="00256A47"/>
    <w:rsid w:val="00262367"/>
    <w:rsid w:val="00262CF6"/>
    <w:rsid w:val="0026342C"/>
    <w:rsid w:val="002645DB"/>
    <w:rsid w:val="00266E08"/>
    <w:rsid w:val="00267C70"/>
    <w:rsid w:val="00270BD3"/>
    <w:rsid w:val="00275ACC"/>
    <w:rsid w:val="002766D6"/>
    <w:rsid w:val="00276B9A"/>
    <w:rsid w:val="00277635"/>
    <w:rsid w:val="002801CA"/>
    <w:rsid w:val="00280A34"/>
    <w:rsid w:val="00283D23"/>
    <w:rsid w:val="00292358"/>
    <w:rsid w:val="002941B6"/>
    <w:rsid w:val="002A3589"/>
    <w:rsid w:val="002A4E11"/>
    <w:rsid w:val="002A6E38"/>
    <w:rsid w:val="002A72F0"/>
    <w:rsid w:val="002B094B"/>
    <w:rsid w:val="002B2D2A"/>
    <w:rsid w:val="002B64DF"/>
    <w:rsid w:val="002B68AA"/>
    <w:rsid w:val="002B6E83"/>
    <w:rsid w:val="002C211D"/>
    <w:rsid w:val="002C2780"/>
    <w:rsid w:val="002C32BB"/>
    <w:rsid w:val="002C3736"/>
    <w:rsid w:val="002C3CCB"/>
    <w:rsid w:val="002C5DA6"/>
    <w:rsid w:val="002C7260"/>
    <w:rsid w:val="002C75FA"/>
    <w:rsid w:val="002C78EE"/>
    <w:rsid w:val="002D0572"/>
    <w:rsid w:val="002D125D"/>
    <w:rsid w:val="002D3544"/>
    <w:rsid w:val="002D3A53"/>
    <w:rsid w:val="002E0A8B"/>
    <w:rsid w:val="002E1AF2"/>
    <w:rsid w:val="002E46F1"/>
    <w:rsid w:val="002E7048"/>
    <w:rsid w:val="002E7C63"/>
    <w:rsid w:val="002F07F7"/>
    <w:rsid w:val="002F08D4"/>
    <w:rsid w:val="002F1EC7"/>
    <w:rsid w:val="002F2A99"/>
    <w:rsid w:val="002F5D9C"/>
    <w:rsid w:val="002F751C"/>
    <w:rsid w:val="003007C1"/>
    <w:rsid w:val="00301680"/>
    <w:rsid w:val="0030494B"/>
    <w:rsid w:val="00304B14"/>
    <w:rsid w:val="00310EE9"/>
    <w:rsid w:val="00312868"/>
    <w:rsid w:val="003133D4"/>
    <w:rsid w:val="00317031"/>
    <w:rsid w:val="00324CA6"/>
    <w:rsid w:val="003304DA"/>
    <w:rsid w:val="00330A52"/>
    <w:rsid w:val="0033410B"/>
    <w:rsid w:val="003345BA"/>
    <w:rsid w:val="003357BE"/>
    <w:rsid w:val="00336068"/>
    <w:rsid w:val="00336404"/>
    <w:rsid w:val="00336E69"/>
    <w:rsid w:val="00340C7C"/>
    <w:rsid w:val="00342354"/>
    <w:rsid w:val="00344729"/>
    <w:rsid w:val="003475E9"/>
    <w:rsid w:val="00351502"/>
    <w:rsid w:val="00353003"/>
    <w:rsid w:val="003543EE"/>
    <w:rsid w:val="00356864"/>
    <w:rsid w:val="00363370"/>
    <w:rsid w:val="003673B3"/>
    <w:rsid w:val="00367B81"/>
    <w:rsid w:val="003716E9"/>
    <w:rsid w:val="00372476"/>
    <w:rsid w:val="0038099B"/>
    <w:rsid w:val="00382B65"/>
    <w:rsid w:val="003835F2"/>
    <w:rsid w:val="00383A0B"/>
    <w:rsid w:val="003841C6"/>
    <w:rsid w:val="00384F8D"/>
    <w:rsid w:val="00387C2A"/>
    <w:rsid w:val="0039362C"/>
    <w:rsid w:val="0039664D"/>
    <w:rsid w:val="00396F58"/>
    <w:rsid w:val="003A142B"/>
    <w:rsid w:val="003A1771"/>
    <w:rsid w:val="003A264A"/>
    <w:rsid w:val="003A2D20"/>
    <w:rsid w:val="003A3AE8"/>
    <w:rsid w:val="003A5F3D"/>
    <w:rsid w:val="003B4611"/>
    <w:rsid w:val="003C0D02"/>
    <w:rsid w:val="003C0D9C"/>
    <w:rsid w:val="003C1B4A"/>
    <w:rsid w:val="003C1D63"/>
    <w:rsid w:val="003C407B"/>
    <w:rsid w:val="003C6372"/>
    <w:rsid w:val="003C756D"/>
    <w:rsid w:val="003C7BD6"/>
    <w:rsid w:val="003C7F19"/>
    <w:rsid w:val="003D1D69"/>
    <w:rsid w:val="003D1E5F"/>
    <w:rsid w:val="003D4779"/>
    <w:rsid w:val="003E097C"/>
    <w:rsid w:val="003E0B6B"/>
    <w:rsid w:val="003E4473"/>
    <w:rsid w:val="003E6D26"/>
    <w:rsid w:val="003E74E2"/>
    <w:rsid w:val="003F0430"/>
    <w:rsid w:val="003F2648"/>
    <w:rsid w:val="004017D7"/>
    <w:rsid w:val="004024F2"/>
    <w:rsid w:val="00405AD3"/>
    <w:rsid w:val="00406D31"/>
    <w:rsid w:val="004103DB"/>
    <w:rsid w:val="004120F5"/>
    <w:rsid w:val="004127D1"/>
    <w:rsid w:val="00413264"/>
    <w:rsid w:val="00415C23"/>
    <w:rsid w:val="004240B3"/>
    <w:rsid w:val="00425CF7"/>
    <w:rsid w:val="00430754"/>
    <w:rsid w:val="00435499"/>
    <w:rsid w:val="00435F1C"/>
    <w:rsid w:val="00437BB5"/>
    <w:rsid w:val="00440014"/>
    <w:rsid w:val="00441A4D"/>
    <w:rsid w:val="00441A6C"/>
    <w:rsid w:val="0044672E"/>
    <w:rsid w:val="00447776"/>
    <w:rsid w:val="00450606"/>
    <w:rsid w:val="004517C0"/>
    <w:rsid w:val="00451801"/>
    <w:rsid w:val="00456262"/>
    <w:rsid w:val="00456A43"/>
    <w:rsid w:val="004624B1"/>
    <w:rsid w:val="004629E5"/>
    <w:rsid w:val="004712E4"/>
    <w:rsid w:val="00472200"/>
    <w:rsid w:val="00473327"/>
    <w:rsid w:val="0047494C"/>
    <w:rsid w:val="004760A8"/>
    <w:rsid w:val="004810AD"/>
    <w:rsid w:val="00481119"/>
    <w:rsid w:val="00482A87"/>
    <w:rsid w:val="00485A0D"/>
    <w:rsid w:val="00490202"/>
    <w:rsid w:val="004916A6"/>
    <w:rsid w:val="00492407"/>
    <w:rsid w:val="00493C43"/>
    <w:rsid w:val="004941A5"/>
    <w:rsid w:val="004966F1"/>
    <w:rsid w:val="004A1B07"/>
    <w:rsid w:val="004A3F12"/>
    <w:rsid w:val="004A46FF"/>
    <w:rsid w:val="004A5469"/>
    <w:rsid w:val="004A718E"/>
    <w:rsid w:val="004B0637"/>
    <w:rsid w:val="004B25EB"/>
    <w:rsid w:val="004B365C"/>
    <w:rsid w:val="004B52D0"/>
    <w:rsid w:val="004B5EC3"/>
    <w:rsid w:val="004B5F4D"/>
    <w:rsid w:val="004C0D5A"/>
    <w:rsid w:val="004C5ABE"/>
    <w:rsid w:val="004C5C8D"/>
    <w:rsid w:val="004C759A"/>
    <w:rsid w:val="004D028A"/>
    <w:rsid w:val="004D2DE2"/>
    <w:rsid w:val="004D319C"/>
    <w:rsid w:val="004D3398"/>
    <w:rsid w:val="004D33B3"/>
    <w:rsid w:val="004D6643"/>
    <w:rsid w:val="004E05CA"/>
    <w:rsid w:val="004E2749"/>
    <w:rsid w:val="004E6C5C"/>
    <w:rsid w:val="004E6D29"/>
    <w:rsid w:val="004F2A56"/>
    <w:rsid w:val="004F3784"/>
    <w:rsid w:val="004F4D80"/>
    <w:rsid w:val="004F75A7"/>
    <w:rsid w:val="004F7729"/>
    <w:rsid w:val="005007AC"/>
    <w:rsid w:val="0050243E"/>
    <w:rsid w:val="00505391"/>
    <w:rsid w:val="0050544D"/>
    <w:rsid w:val="00505EFB"/>
    <w:rsid w:val="005075F4"/>
    <w:rsid w:val="00507D74"/>
    <w:rsid w:val="00510D53"/>
    <w:rsid w:val="005134F4"/>
    <w:rsid w:val="0051580F"/>
    <w:rsid w:val="00520154"/>
    <w:rsid w:val="005220C3"/>
    <w:rsid w:val="00522C7B"/>
    <w:rsid w:val="0052536F"/>
    <w:rsid w:val="00525D5E"/>
    <w:rsid w:val="00526032"/>
    <w:rsid w:val="00526C31"/>
    <w:rsid w:val="00527118"/>
    <w:rsid w:val="0053411D"/>
    <w:rsid w:val="0053652B"/>
    <w:rsid w:val="0054327A"/>
    <w:rsid w:val="005455EE"/>
    <w:rsid w:val="00547F61"/>
    <w:rsid w:val="00550194"/>
    <w:rsid w:val="0055086F"/>
    <w:rsid w:val="00550AE4"/>
    <w:rsid w:val="0055455B"/>
    <w:rsid w:val="005560CA"/>
    <w:rsid w:val="00556AAF"/>
    <w:rsid w:val="00556CFC"/>
    <w:rsid w:val="0056112D"/>
    <w:rsid w:val="00561249"/>
    <w:rsid w:val="0056145E"/>
    <w:rsid w:val="0056354D"/>
    <w:rsid w:val="0057067C"/>
    <w:rsid w:val="0057104C"/>
    <w:rsid w:val="005712A0"/>
    <w:rsid w:val="005721C2"/>
    <w:rsid w:val="00574C03"/>
    <w:rsid w:val="00574C5D"/>
    <w:rsid w:val="00575511"/>
    <w:rsid w:val="0057656B"/>
    <w:rsid w:val="00576A9D"/>
    <w:rsid w:val="00577A3A"/>
    <w:rsid w:val="00581947"/>
    <w:rsid w:val="0058397E"/>
    <w:rsid w:val="0058483A"/>
    <w:rsid w:val="005848EB"/>
    <w:rsid w:val="005918BE"/>
    <w:rsid w:val="00593A97"/>
    <w:rsid w:val="00593B6C"/>
    <w:rsid w:val="00594017"/>
    <w:rsid w:val="005A2D95"/>
    <w:rsid w:val="005A5FC5"/>
    <w:rsid w:val="005B06D3"/>
    <w:rsid w:val="005B38FD"/>
    <w:rsid w:val="005B394A"/>
    <w:rsid w:val="005B4351"/>
    <w:rsid w:val="005B71D9"/>
    <w:rsid w:val="005C0190"/>
    <w:rsid w:val="005C0687"/>
    <w:rsid w:val="005C13E2"/>
    <w:rsid w:val="005C76BE"/>
    <w:rsid w:val="005D00BD"/>
    <w:rsid w:val="005D14D0"/>
    <w:rsid w:val="005D204C"/>
    <w:rsid w:val="005D6E33"/>
    <w:rsid w:val="005D7A54"/>
    <w:rsid w:val="005E0D4D"/>
    <w:rsid w:val="005E5D6A"/>
    <w:rsid w:val="005F1B04"/>
    <w:rsid w:val="00611C41"/>
    <w:rsid w:val="006133AD"/>
    <w:rsid w:val="00615C65"/>
    <w:rsid w:val="00616FA4"/>
    <w:rsid w:val="00624021"/>
    <w:rsid w:val="00625684"/>
    <w:rsid w:val="00627315"/>
    <w:rsid w:val="006325D9"/>
    <w:rsid w:val="00632669"/>
    <w:rsid w:val="00634C71"/>
    <w:rsid w:val="00635BEB"/>
    <w:rsid w:val="0063643F"/>
    <w:rsid w:val="006374C5"/>
    <w:rsid w:val="00643602"/>
    <w:rsid w:val="006437F1"/>
    <w:rsid w:val="006459B8"/>
    <w:rsid w:val="00647B40"/>
    <w:rsid w:val="0065132D"/>
    <w:rsid w:val="00652E65"/>
    <w:rsid w:val="0065331B"/>
    <w:rsid w:val="00653CCB"/>
    <w:rsid w:val="00654AE0"/>
    <w:rsid w:val="006555D7"/>
    <w:rsid w:val="00660AD3"/>
    <w:rsid w:val="00661711"/>
    <w:rsid w:val="0066498C"/>
    <w:rsid w:val="00666957"/>
    <w:rsid w:val="0066778D"/>
    <w:rsid w:val="006730EC"/>
    <w:rsid w:val="00673578"/>
    <w:rsid w:val="006841F1"/>
    <w:rsid w:val="00686F69"/>
    <w:rsid w:val="00687530"/>
    <w:rsid w:val="0069193A"/>
    <w:rsid w:val="0069231D"/>
    <w:rsid w:val="00695ADA"/>
    <w:rsid w:val="006A1683"/>
    <w:rsid w:val="006A38E6"/>
    <w:rsid w:val="006A4537"/>
    <w:rsid w:val="006A4C3A"/>
    <w:rsid w:val="006A6897"/>
    <w:rsid w:val="006B324E"/>
    <w:rsid w:val="006B33F3"/>
    <w:rsid w:val="006C1952"/>
    <w:rsid w:val="006C3F71"/>
    <w:rsid w:val="006C71D6"/>
    <w:rsid w:val="006C74D9"/>
    <w:rsid w:val="006D0953"/>
    <w:rsid w:val="006D19B0"/>
    <w:rsid w:val="006D1E3D"/>
    <w:rsid w:val="006D34C6"/>
    <w:rsid w:val="006D45C2"/>
    <w:rsid w:val="006D487A"/>
    <w:rsid w:val="006D6BD4"/>
    <w:rsid w:val="006D76E4"/>
    <w:rsid w:val="006D7BB8"/>
    <w:rsid w:val="006E018F"/>
    <w:rsid w:val="006E1CBC"/>
    <w:rsid w:val="006E290D"/>
    <w:rsid w:val="006E7089"/>
    <w:rsid w:val="006F47F4"/>
    <w:rsid w:val="006F6EBF"/>
    <w:rsid w:val="006F7B0A"/>
    <w:rsid w:val="007003DE"/>
    <w:rsid w:val="00700EA9"/>
    <w:rsid w:val="00704519"/>
    <w:rsid w:val="0070469E"/>
    <w:rsid w:val="00705DB7"/>
    <w:rsid w:val="00706318"/>
    <w:rsid w:val="007137D4"/>
    <w:rsid w:val="00716F9B"/>
    <w:rsid w:val="0071768B"/>
    <w:rsid w:val="00720F2E"/>
    <w:rsid w:val="00720FB4"/>
    <w:rsid w:val="00721106"/>
    <w:rsid w:val="00721B98"/>
    <w:rsid w:val="00722DD7"/>
    <w:rsid w:val="00723001"/>
    <w:rsid w:val="00725879"/>
    <w:rsid w:val="007265EC"/>
    <w:rsid w:val="0072706F"/>
    <w:rsid w:val="00730661"/>
    <w:rsid w:val="00731882"/>
    <w:rsid w:val="007342D3"/>
    <w:rsid w:val="0074319F"/>
    <w:rsid w:val="00745D0B"/>
    <w:rsid w:val="00747D39"/>
    <w:rsid w:val="00747D3E"/>
    <w:rsid w:val="00747E19"/>
    <w:rsid w:val="00751002"/>
    <w:rsid w:val="00751CAC"/>
    <w:rsid w:val="00752B28"/>
    <w:rsid w:val="00752CF4"/>
    <w:rsid w:val="00753401"/>
    <w:rsid w:val="00753DB8"/>
    <w:rsid w:val="00753E63"/>
    <w:rsid w:val="0075416F"/>
    <w:rsid w:val="00756D01"/>
    <w:rsid w:val="007572AE"/>
    <w:rsid w:val="007573B2"/>
    <w:rsid w:val="00762F77"/>
    <w:rsid w:val="00765A6C"/>
    <w:rsid w:val="0076648F"/>
    <w:rsid w:val="007673B9"/>
    <w:rsid w:val="0076745D"/>
    <w:rsid w:val="00770F1F"/>
    <w:rsid w:val="00774253"/>
    <w:rsid w:val="00775CE8"/>
    <w:rsid w:val="00783DD8"/>
    <w:rsid w:val="00786CB5"/>
    <w:rsid w:val="00786FF9"/>
    <w:rsid w:val="00791D07"/>
    <w:rsid w:val="00793C94"/>
    <w:rsid w:val="007975F8"/>
    <w:rsid w:val="007A08F9"/>
    <w:rsid w:val="007A13D0"/>
    <w:rsid w:val="007A2A3C"/>
    <w:rsid w:val="007A4835"/>
    <w:rsid w:val="007A4878"/>
    <w:rsid w:val="007A4B0A"/>
    <w:rsid w:val="007A63CE"/>
    <w:rsid w:val="007A6BF3"/>
    <w:rsid w:val="007B1CF1"/>
    <w:rsid w:val="007B4CC0"/>
    <w:rsid w:val="007B5D2F"/>
    <w:rsid w:val="007B7E2F"/>
    <w:rsid w:val="007C1E8B"/>
    <w:rsid w:val="007C545E"/>
    <w:rsid w:val="007C77C1"/>
    <w:rsid w:val="007D3E37"/>
    <w:rsid w:val="007D6F4E"/>
    <w:rsid w:val="007E12CE"/>
    <w:rsid w:val="007E2E18"/>
    <w:rsid w:val="007E3B9E"/>
    <w:rsid w:val="007E494F"/>
    <w:rsid w:val="007E523D"/>
    <w:rsid w:val="007E6325"/>
    <w:rsid w:val="007E68AC"/>
    <w:rsid w:val="007F0E17"/>
    <w:rsid w:val="007F1D32"/>
    <w:rsid w:val="007F2900"/>
    <w:rsid w:val="007F330E"/>
    <w:rsid w:val="007F5BDE"/>
    <w:rsid w:val="007F6492"/>
    <w:rsid w:val="007F7AF7"/>
    <w:rsid w:val="008002BD"/>
    <w:rsid w:val="00807D1B"/>
    <w:rsid w:val="00807DB3"/>
    <w:rsid w:val="00817108"/>
    <w:rsid w:val="00820AB3"/>
    <w:rsid w:val="00822895"/>
    <w:rsid w:val="00823910"/>
    <w:rsid w:val="00826A47"/>
    <w:rsid w:val="008275CE"/>
    <w:rsid w:val="008329D4"/>
    <w:rsid w:val="00833C98"/>
    <w:rsid w:val="008428DB"/>
    <w:rsid w:val="0084449B"/>
    <w:rsid w:val="00844781"/>
    <w:rsid w:val="00844E18"/>
    <w:rsid w:val="008450AA"/>
    <w:rsid w:val="008461AF"/>
    <w:rsid w:val="008465A1"/>
    <w:rsid w:val="00846984"/>
    <w:rsid w:val="0084752A"/>
    <w:rsid w:val="0085092D"/>
    <w:rsid w:val="00850F8F"/>
    <w:rsid w:val="008528F8"/>
    <w:rsid w:val="0085734C"/>
    <w:rsid w:val="008619DC"/>
    <w:rsid w:val="0086363B"/>
    <w:rsid w:val="00864546"/>
    <w:rsid w:val="008651C2"/>
    <w:rsid w:val="00866D02"/>
    <w:rsid w:val="00866E41"/>
    <w:rsid w:val="008707AC"/>
    <w:rsid w:val="0087258E"/>
    <w:rsid w:val="00872936"/>
    <w:rsid w:val="0087584A"/>
    <w:rsid w:val="00877A0D"/>
    <w:rsid w:val="00877B17"/>
    <w:rsid w:val="00880E99"/>
    <w:rsid w:val="00882AF7"/>
    <w:rsid w:val="00883B04"/>
    <w:rsid w:val="0088624B"/>
    <w:rsid w:val="00886FB1"/>
    <w:rsid w:val="008918B4"/>
    <w:rsid w:val="008919ED"/>
    <w:rsid w:val="0089685C"/>
    <w:rsid w:val="00897504"/>
    <w:rsid w:val="00897671"/>
    <w:rsid w:val="008A0BBE"/>
    <w:rsid w:val="008A10A6"/>
    <w:rsid w:val="008A2E88"/>
    <w:rsid w:val="008A3013"/>
    <w:rsid w:val="008A31E3"/>
    <w:rsid w:val="008A384F"/>
    <w:rsid w:val="008A4295"/>
    <w:rsid w:val="008A4B2C"/>
    <w:rsid w:val="008A5E43"/>
    <w:rsid w:val="008B1456"/>
    <w:rsid w:val="008B1C01"/>
    <w:rsid w:val="008B4AFD"/>
    <w:rsid w:val="008B4B07"/>
    <w:rsid w:val="008B58A6"/>
    <w:rsid w:val="008C11AD"/>
    <w:rsid w:val="008C19E9"/>
    <w:rsid w:val="008C22B7"/>
    <w:rsid w:val="008C47A8"/>
    <w:rsid w:val="008C55C3"/>
    <w:rsid w:val="008D0011"/>
    <w:rsid w:val="008D15BB"/>
    <w:rsid w:val="008D3DDD"/>
    <w:rsid w:val="008D428E"/>
    <w:rsid w:val="008D467C"/>
    <w:rsid w:val="008D5185"/>
    <w:rsid w:val="008E5175"/>
    <w:rsid w:val="008E62E5"/>
    <w:rsid w:val="008E7794"/>
    <w:rsid w:val="008F016C"/>
    <w:rsid w:val="008F13A5"/>
    <w:rsid w:val="008F1E20"/>
    <w:rsid w:val="008F34D5"/>
    <w:rsid w:val="008F7FEA"/>
    <w:rsid w:val="00904805"/>
    <w:rsid w:val="00910AAA"/>
    <w:rsid w:val="00913680"/>
    <w:rsid w:val="009137E8"/>
    <w:rsid w:val="0091426A"/>
    <w:rsid w:val="00917F25"/>
    <w:rsid w:val="00917FF6"/>
    <w:rsid w:val="00924264"/>
    <w:rsid w:val="0092434D"/>
    <w:rsid w:val="009251AD"/>
    <w:rsid w:val="00925E0A"/>
    <w:rsid w:val="00926013"/>
    <w:rsid w:val="009340E4"/>
    <w:rsid w:val="00940098"/>
    <w:rsid w:val="00941C92"/>
    <w:rsid w:val="00943731"/>
    <w:rsid w:val="00947E1B"/>
    <w:rsid w:val="00954AC0"/>
    <w:rsid w:val="00954C71"/>
    <w:rsid w:val="00956A3B"/>
    <w:rsid w:val="00956D5C"/>
    <w:rsid w:val="009570B5"/>
    <w:rsid w:val="009600E9"/>
    <w:rsid w:val="00961347"/>
    <w:rsid w:val="00967632"/>
    <w:rsid w:val="0097118F"/>
    <w:rsid w:val="0097376E"/>
    <w:rsid w:val="00977F38"/>
    <w:rsid w:val="009814EC"/>
    <w:rsid w:val="0099423C"/>
    <w:rsid w:val="009954E8"/>
    <w:rsid w:val="009A078E"/>
    <w:rsid w:val="009A218B"/>
    <w:rsid w:val="009A302E"/>
    <w:rsid w:val="009A4213"/>
    <w:rsid w:val="009A47E3"/>
    <w:rsid w:val="009B1292"/>
    <w:rsid w:val="009B154B"/>
    <w:rsid w:val="009B22CE"/>
    <w:rsid w:val="009B352B"/>
    <w:rsid w:val="009C0DC1"/>
    <w:rsid w:val="009C25F2"/>
    <w:rsid w:val="009D037C"/>
    <w:rsid w:val="009D096C"/>
    <w:rsid w:val="009D0DD1"/>
    <w:rsid w:val="009D5867"/>
    <w:rsid w:val="009D6890"/>
    <w:rsid w:val="009D7335"/>
    <w:rsid w:val="009E1059"/>
    <w:rsid w:val="00A03159"/>
    <w:rsid w:val="00A04814"/>
    <w:rsid w:val="00A0596D"/>
    <w:rsid w:val="00A05E80"/>
    <w:rsid w:val="00A060F0"/>
    <w:rsid w:val="00A10973"/>
    <w:rsid w:val="00A147E4"/>
    <w:rsid w:val="00A148A0"/>
    <w:rsid w:val="00A15B21"/>
    <w:rsid w:val="00A2037C"/>
    <w:rsid w:val="00A212BC"/>
    <w:rsid w:val="00A219D7"/>
    <w:rsid w:val="00A21BAB"/>
    <w:rsid w:val="00A27E32"/>
    <w:rsid w:val="00A33905"/>
    <w:rsid w:val="00A34B60"/>
    <w:rsid w:val="00A364B0"/>
    <w:rsid w:val="00A36C67"/>
    <w:rsid w:val="00A37B6C"/>
    <w:rsid w:val="00A4125C"/>
    <w:rsid w:val="00A44C16"/>
    <w:rsid w:val="00A460BD"/>
    <w:rsid w:val="00A50C5D"/>
    <w:rsid w:val="00A5745D"/>
    <w:rsid w:val="00A63080"/>
    <w:rsid w:val="00A63640"/>
    <w:rsid w:val="00A679C1"/>
    <w:rsid w:val="00A67BF7"/>
    <w:rsid w:val="00A74395"/>
    <w:rsid w:val="00A761F2"/>
    <w:rsid w:val="00A767A2"/>
    <w:rsid w:val="00A77F9C"/>
    <w:rsid w:val="00A8501B"/>
    <w:rsid w:val="00A86CAE"/>
    <w:rsid w:val="00A9096F"/>
    <w:rsid w:val="00A90AC0"/>
    <w:rsid w:val="00A917D6"/>
    <w:rsid w:val="00A91E41"/>
    <w:rsid w:val="00A976E2"/>
    <w:rsid w:val="00A97724"/>
    <w:rsid w:val="00A97F60"/>
    <w:rsid w:val="00AA0EAA"/>
    <w:rsid w:val="00AA34B2"/>
    <w:rsid w:val="00AA3B21"/>
    <w:rsid w:val="00AA432B"/>
    <w:rsid w:val="00AA5A64"/>
    <w:rsid w:val="00AA6716"/>
    <w:rsid w:val="00AA787A"/>
    <w:rsid w:val="00AB2345"/>
    <w:rsid w:val="00AB41A6"/>
    <w:rsid w:val="00AB4D52"/>
    <w:rsid w:val="00AB5933"/>
    <w:rsid w:val="00AB6BA3"/>
    <w:rsid w:val="00AC05DE"/>
    <w:rsid w:val="00AC2367"/>
    <w:rsid w:val="00AC3F98"/>
    <w:rsid w:val="00AC5A7A"/>
    <w:rsid w:val="00AC65CF"/>
    <w:rsid w:val="00AC7E24"/>
    <w:rsid w:val="00AD114C"/>
    <w:rsid w:val="00AE5020"/>
    <w:rsid w:val="00AE6271"/>
    <w:rsid w:val="00AF2036"/>
    <w:rsid w:val="00AF57FA"/>
    <w:rsid w:val="00AF6C41"/>
    <w:rsid w:val="00B02049"/>
    <w:rsid w:val="00B037E1"/>
    <w:rsid w:val="00B05A52"/>
    <w:rsid w:val="00B06BFE"/>
    <w:rsid w:val="00B06E9F"/>
    <w:rsid w:val="00B07068"/>
    <w:rsid w:val="00B07151"/>
    <w:rsid w:val="00B10EA0"/>
    <w:rsid w:val="00B1631B"/>
    <w:rsid w:val="00B1753C"/>
    <w:rsid w:val="00B17988"/>
    <w:rsid w:val="00B22DD6"/>
    <w:rsid w:val="00B320BE"/>
    <w:rsid w:val="00B3677C"/>
    <w:rsid w:val="00B41696"/>
    <w:rsid w:val="00B41D06"/>
    <w:rsid w:val="00B44C68"/>
    <w:rsid w:val="00B4629C"/>
    <w:rsid w:val="00B528DC"/>
    <w:rsid w:val="00B555BD"/>
    <w:rsid w:val="00B55AF8"/>
    <w:rsid w:val="00B601C5"/>
    <w:rsid w:val="00B603DB"/>
    <w:rsid w:val="00B60CD4"/>
    <w:rsid w:val="00B613BE"/>
    <w:rsid w:val="00B6446B"/>
    <w:rsid w:val="00B738F9"/>
    <w:rsid w:val="00B75F39"/>
    <w:rsid w:val="00B77600"/>
    <w:rsid w:val="00B77D24"/>
    <w:rsid w:val="00B80BFB"/>
    <w:rsid w:val="00B81FE4"/>
    <w:rsid w:val="00B82708"/>
    <w:rsid w:val="00B83DD2"/>
    <w:rsid w:val="00B84B1D"/>
    <w:rsid w:val="00B84B63"/>
    <w:rsid w:val="00B84E37"/>
    <w:rsid w:val="00B85E9A"/>
    <w:rsid w:val="00B94ABD"/>
    <w:rsid w:val="00BA393B"/>
    <w:rsid w:val="00BA5FC3"/>
    <w:rsid w:val="00BA6E48"/>
    <w:rsid w:val="00BB33F8"/>
    <w:rsid w:val="00BB3496"/>
    <w:rsid w:val="00BB7B0A"/>
    <w:rsid w:val="00BB7BE2"/>
    <w:rsid w:val="00BC2AF4"/>
    <w:rsid w:val="00BD0973"/>
    <w:rsid w:val="00BD0BEC"/>
    <w:rsid w:val="00BD1125"/>
    <w:rsid w:val="00BD4463"/>
    <w:rsid w:val="00BD4586"/>
    <w:rsid w:val="00BD658E"/>
    <w:rsid w:val="00BE0CE8"/>
    <w:rsid w:val="00BE3402"/>
    <w:rsid w:val="00BE4E94"/>
    <w:rsid w:val="00BE5D39"/>
    <w:rsid w:val="00BE6C5B"/>
    <w:rsid w:val="00BF03F5"/>
    <w:rsid w:val="00BF24A6"/>
    <w:rsid w:val="00BF2EFE"/>
    <w:rsid w:val="00BF3DDF"/>
    <w:rsid w:val="00BF4EBC"/>
    <w:rsid w:val="00BF75F2"/>
    <w:rsid w:val="00C011C4"/>
    <w:rsid w:val="00C01DB9"/>
    <w:rsid w:val="00C03524"/>
    <w:rsid w:val="00C04B91"/>
    <w:rsid w:val="00C054C3"/>
    <w:rsid w:val="00C05654"/>
    <w:rsid w:val="00C057EB"/>
    <w:rsid w:val="00C07021"/>
    <w:rsid w:val="00C107C5"/>
    <w:rsid w:val="00C11B1C"/>
    <w:rsid w:val="00C15F40"/>
    <w:rsid w:val="00C17F14"/>
    <w:rsid w:val="00C21AA1"/>
    <w:rsid w:val="00C232EC"/>
    <w:rsid w:val="00C26BC3"/>
    <w:rsid w:val="00C30CCC"/>
    <w:rsid w:val="00C33AEF"/>
    <w:rsid w:val="00C4400B"/>
    <w:rsid w:val="00C4526F"/>
    <w:rsid w:val="00C5104C"/>
    <w:rsid w:val="00C53C66"/>
    <w:rsid w:val="00C54C21"/>
    <w:rsid w:val="00C55919"/>
    <w:rsid w:val="00C65F9E"/>
    <w:rsid w:val="00C705CF"/>
    <w:rsid w:val="00C71B1F"/>
    <w:rsid w:val="00C72633"/>
    <w:rsid w:val="00C7582F"/>
    <w:rsid w:val="00C811D2"/>
    <w:rsid w:val="00C82081"/>
    <w:rsid w:val="00C82AD0"/>
    <w:rsid w:val="00C91662"/>
    <w:rsid w:val="00C931E0"/>
    <w:rsid w:val="00C93F61"/>
    <w:rsid w:val="00C97E71"/>
    <w:rsid w:val="00CA2EEB"/>
    <w:rsid w:val="00CA364F"/>
    <w:rsid w:val="00CA3ECA"/>
    <w:rsid w:val="00CA539F"/>
    <w:rsid w:val="00CA770A"/>
    <w:rsid w:val="00CA7C87"/>
    <w:rsid w:val="00CB0025"/>
    <w:rsid w:val="00CB1442"/>
    <w:rsid w:val="00CB546E"/>
    <w:rsid w:val="00CB55D6"/>
    <w:rsid w:val="00CB5D3A"/>
    <w:rsid w:val="00CC2A3C"/>
    <w:rsid w:val="00CC4838"/>
    <w:rsid w:val="00CC5AC0"/>
    <w:rsid w:val="00CC66A2"/>
    <w:rsid w:val="00CC690B"/>
    <w:rsid w:val="00CD1417"/>
    <w:rsid w:val="00CD380C"/>
    <w:rsid w:val="00CD43CD"/>
    <w:rsid w:val="00CD6502"/>
    <w:rsid w:val="00CD69B1"/>
    <w:rsid w:val="00CD746B"/>
    <w:rsid w:val="00CE31DE"/>
    <w:rsid w:val="00CE5EDC"/>
    <w:rsid w:val="00CF26A5"/>
    <w:rsid w:val="00D00AD5"/>
    <w:rsid w:val="00D013BF"/>
    <w:rsid w:val="00D02819"/>
    <w:rsid w:val="00D02C79"/>
    <w:rsid w:val="00D0610C"/>
    <w:rsid w:val="00D06CE9"/>
    <w:rsid w:val="00D10D4D"/>
    <w:rsid w:val="00D11C7D"/>
    <w:rsid w:val="00D12266"/>
    <w:rsid w:val="00D13C5A"/>
    <w:rsid w:val="00D176D3"/>
    <w:rsid w:val="00D27B16"/>
    <w:rsid w:val="00D27FA7"/>
    <w:rsid w:val="00D3023F"/>
    <w:rsid w:val="00D31232"/>
    <w:rsid w:val="00D320DD"/>
    <w:rsid w:val="00D3240F"/>
    <w:rsid w:val="00D336FD"/>
    <w:rsid w:val="00D3536F"/>
    <w:rsid w:val="00D3738E"/>
    <w:rsid w:val="00D411E1"/>
    <w:rsid w:val="00D41757"/>
    <w:rsid w:val="00D41DF1"/>
    <w:rsid w:val="00D41FC2"/>
    <w:rsid w:val="00D42D0E"/>
    <w:rsid w:val="00D43BBE"/>
    <w:rsid w:val="00D5693F"/>
    <w:rsid w:val="00D60352"/>
    <w:rsid w:val="00D63BEF"/>
    <w:rsid w:val="00D74270"/>
    <w:rsid w:val="00D7646E"/>
    <w:rsid w:val="00D765FA"/>
    <w:rsid w:val="00D7730B"/>
    <w:rsid w:val="00D9179F"/>
    <w:rsid w:val="00D92941"/>
    <w:rsid w:val="00DA0FE3"/>
    <w:rsid w:val="00DA2FDE"/>
    <w:rsid w:val="00DA6C18"/>
    <w:rsid w:val="00DA76B5"/>
    <w:rsid w:val="00DB0529"/>
    <w:rsid w:val="00DB0D23"/>
    <w:rsid w:val="00DB2409"/>
    <w:rsid w:val="00DB5F67"/>
    <w:rsid w:val="00DB623D"/>
    <w:rsid w:val="00DB69C8"/>
    <w:rsid w:val="00DC0DF7"/>
    <w:rsid w:val="00DC25FB"/>
    <w:rsid w:val="00DC3FC2"/>
    <w:rsid w:val="00DC41B8"/>
    <w:rsid w:val="00DD06CC"/>
    <w:rsid w:val="00DD08FA"/>
    <w:rsid w:val="00DD1583"/>
    <w:rsid w:val="00DD22E7"/>
    <w:rsid w:val="00DD568B"/>
    <w:rsid w:val="00DE4A76"/>
    <w:rsid w:val="00DE4A8A"/>
    <w:rsid w:val="00DE53D0"/>
    <w:rsid w:val="00DE5754"/>
    <w:rsid w:val="00DE7DE7"/>
    <w:rsid w:val="00DF017A"/>
    <w:rsid w:val="00DF10D9"/>
    <w:rsid w:val="00DF19D7"/>
    <w:rsid w:val="00DF6044"/>
    <w:rsid w:val="00DF7627"/>
    <w:rsid w:val="00E0198C"/>
    <w:rsid w:val="00E034E5"/>
    <w:rsid w:val="00E04BA6"/>
    <w:rsid w:val="00E105A8"/>
    <w:rsid w:val="00E12648"/>
    <w:rsid w:val="00E160C8"/>
    <w:rsid w:val="00E211A7"/>
    <w:rsid w:val="00E22ECC"/>
    <w:rsid w:val="00E247BE"/>
    <w:rsid w:val="00E25140"/>
    <w:rsid w:val="00E27D19"/>
    <w:rsid w:val="00E30C89"/>
    <w:rsid w:val="00E33788"/>
    <w:rsid w:val="00E35206"/>
    <w:rsid w:val="00E361ED"/>
    <w:rsid w:val="00E41F4F"/>
    <w:rsid w:val="00E4338B"/>
    <w:rsid w:val="00E44004"/>
    <w:rsid w:val="00E44678"/>
    <w:rsid w:val="00E51565"/>
    <w:rsid w:val="00E517D1"/>
    <w:rsid w:val="00E52478"/>
    <w:rsid w:val="00E558F5"/>
    <w:rsid w:val="00E61CFF"/>
    <w:rsid w:val="00E644CF"/>
    <w:rsid w:val="00E64D98"/>
    <w:rsid w:val="00E66D65"/>
    <w:rsid w:val="00E714DA"/>
    <w:rsid w:val="00E71E26"/>
    <w:rsid w:val="00E73364"/>
    <w:rsid w:val="00E7345E"/>
    <w:rsid w:val="00E74FC9"/>
    <w:rsid w:val="00E75A17"/>
    <w:rsid w:val="00E75FCA"/>
    <w:rsid w:val="00E763D0"/>
    <w:rsid w:val="00E779EF"/>
    <w:rsid w:val="00E843EA"/>
    <w:rsid w:val="00E862A3"/>
    <w:rsid w:val="00E90AB9"/>
    <w:rsid w:val="00E948F5"/>
    <w:rsid w:val="00E96292"/>
    <w:rsid w:val="00EA0B11"/>
    <w:rsid w:val="00EA371F"/>
    <w:rsid w:val="00EA477D"/>
    <w:rsid w:val="00EA584B"/>
    <w:rsid w:val="00EB09DA"/>
    <w:rsid w:val="00EB2DEA"/>
    <w:rsid w:val="00EB372D"/>
    <w:rsid w:val="00EB3D7D"/>
    <w:rsid w:val="00EB3FE3"/>
    <w:rsid w:val="00EB4040"/>
    <w:rsid w:val="00EB559B"/>
    <w:rsid w:val="00EB6263"/>
    <w:rsid w:val="00EB6271"/>
    <w:rsid w:val="00EB79FC"/>
    <w:rsid w:val="00EC2E63"/>
    <w:rsid w:val="00EC5C63"/>
    <w:rsid w:val="00EC6D3B"/>
    <w:rsid w:val="00ED2536"/>
    <w:rsid w:val="00ED2F31"/>
    <w:rsid w:val="00ED504E"/>
    <w:rsid w:val="00EE280A"/>
    <w:rsid w:val="00EE2CBF"/>
    <w:rsid w:val="00EE39A6"/>
    <w:rsid w:val="00EE5C26"/>
    <w:rsid w:val="00EE6C70"/>
    <w:rsid w:val="00EE7681"/>
    <w:rsid w:val="00EF13B2"/>
    <w:rsid w:val="00EF2A69"/>
    <w:rsid w:val="00EF65B2"/>
    <w:rsid w:val="00F024BB"/>
    <w:rsid w:val="00F03500"/>
    <w:rsid w:val="00F04668"/>
    <w:rsid w:val="00F107CD"/>
    <w:rsid w:val="00F1166F"/>
    <w:rsid w:val="00F12B16"/>
    <w:rsid w:val="00F136FB"/>
    <w:rsid w:val="00F14D15"/>
    <w:rsid w:val="00F17858"/>
    <w:rsid w:val="00F20CBD"/>
    <w:rsid w:val="00F21E7A"/>
    <w:rsid w:val="00F22429"/>
    <w:rsid w:val="00F22968"/>
    <w:rsid w:val="00F23A6E"/>
    <w:rsid w:val="00F24A5C"/>
    <w:rsid w:val="00F24E12"/>
    <w:rsid w:val="00F270E3"/>
    <w:rsid w:val="00F279BB"/>
    <w:rsid w:val="00F30E55"/>
    <w:rsid w:val="00F314CE"/>
    <w:rsid w:val="00F35AAC"/>
    <w:rsid w:val="00F36A4A"/>
    <w:rsid w:val="00F415E1"/>
    <w:rsid w:val="00F454CD"/>
    <w:rsid w:val="00F4716D"/>
    <w:rsid w:val="00F50015"/>
    <w:rsid w:val="00F50A4E"/>
    <w:rsid w:val="00F50DED"/>
    <w:rsid w:val="00F5169D"/>
    <w:rsid w:val="00F53092"/>
    <w:rsid w:val="00F55840"/>
    <w:rsid w:val="00F563D1"/>
    <w:rsid w:val="00F564BF"/>
    <w:rsid w:val="00F60035"/>
    <w:rsid w:val="00F631CB"/>
    <w:rsid w:val="00F63434"/>
    <w:rsid w:val="00F70414"/>
    <w:rsid w:val="00F7295F"/>
    <w:rsid w:val="00F74683"/>
    <w:rsid w:val="00F754EE"/>
    <w:rsid w:val="00F7678F"/>
    <w:rsid w:val="00F768F4"/>
    <w:rsid w:val="00F771BC"/>
    <w:rsid w:val="00F77B26"/>
    <w:rsid w:val="00F836A0"/>
    <w:rsid w:val="00F83D38"/>
    <w:rsid w:val="00F85251"/>
    <w:rsid w:val="00F86CC6"/>
    <w:rsid w:val="00F90129"/>
    <w:rsid w:val="00F90685"/>
    <w:rsid w:val="00F96196"/>
    <w:rsid w:val="00FA0CDC"/>
    <w:rsid w:val="00FA3FD1"/>
    <w:rsid w:val="00FA426A"/>
    <w:rsid w:val="00FA4DBC"/>
    <w:rsid w:val="00FA7E4F"/>
    <w:rsid w:val="00FB2FF8"/>
    <w:rsid w:val="00FB3A79"/>
    <w:rsid w:val="00FB7640"/>
    <w:rsid w:val="00FC09D4"/>
    <w:rsid w:val="00FC0EEC"/>
    <w:rsid w:val="00FC736E"/>
    <w:rsid w:val="00FD60A9"/>
    <w:rsid w:val="00FD61A8"/>
    <w:rsid w:val="00FD6C88"/>
    <w:rsid w:val="00FE27D4"/>
    <w:rsid w:val="00FE3739"/>
    <w:rsid w:val="00FE59BD"/>
    <w:rsid w:val="00FE7438"/>
    <w:rsid w:val="00FF03EA"/>
    <w:rsid w:val="00FF1137"/>
    <w:rsid w:val="00FF1A4D"/>
    <w:rsid w:val="00FF1DCE"/>
    <w:rsid w:val="00FF1F4E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4C5F4"/>
  <w15:docId w15:val="{1D464A34-6EC0-4615-A952-2ACF3C77E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A2EE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styleId="Zdraznnjemn">
    <w:name w:val="Subtle Emphasis"/>
    <w:basedOn w:val="Standardnpsmoodstavce"/>
    <w:uiPriority w:val="19"/>
    <w:qFormat/>
    <w:rsid w:val="00F7678F"/>
    <w:rPr>
      <w:i/>
      <w:iCs/>
      <w:color w:val="404040" w:themeColor="text1" w:themeTint="BF"/>
    </w:rPr>
  </w:style>
  <w:style w:type="paragraph" w:customStyle="1" w:styleId="main-text">
    <w:name w:val="main-text"/>
    <w:basedOn w:val="Normln"/>
    <w:rsid w:val="0009740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Revize">
    <w:name w:val="Revision"/>
    <w:hidden/>
    <w:uiPriority w:val="99"/>
    <w:semiHidden/>
    <w:rsid w:val="00170F65"/>
    <w:pPr>
      <w:autoSpaceDN/>
      <w:textAlignment w:val="auto"/>
    </w:pPr>
  </w:style>
  <w:style w:type="paragraph" w:styleId="Bezmezer">
    <w:name w:val="No Spacing"/>
    <w:uiPriority w:val="1"/>
    <w:qFormat/>
    <w:rsid w:val="00192D6C"/>
    <w:pPr>
      <w:suppressAutoHyphens/>
    </w:pPr>
  </w:style>
  <w:style w:type="paragraph" w:customStyle="1" w:styleId="Body">
    <w:name w:val="Body"/>
    <w:rsid w:val="00192D6C"/>
    <w:pPr>
      <w:pBdr>
        <w:top w:val="nil"/>
        <w:left w:val="nil"/>
        <w:bottom w:val="nil"/>
        <w:right w:val="nil"/>
        <w:between w:val="nil"/>
        <w:bar w:val="nil"/>
      </w:pBdr>
      <w:autoSpaceDN/>
      <w:textAlignment w:val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sv-SE" w:eastAsia="sv-SE"/>
      <w14:textOutline w14:w="0" w14:cap="flat" w14:cmpd="sng" w14:algn="ctr">
        <w14:noFill/>
        <w14:prstDash w14:val="solid"/>
        <w14:bevel/>
      </w14:textOutline>
    </w:rPr>
  </w:style>
  <w:style w:type="character" w:styleId="Nevyeenzmnka">
    <w:name w:val="Unresolved Mention"/>
    <w:basedOn w:val="Standardnpsmoodstavce"/>
    <w:uiPriority w:val="99"/>
    <w:semiHidden/>
    <w:unhideWhenUsed/>
    <w:rsid w:val="005455EE"/>
    <w:rPr>
      <w:color w:val="605E5C"/>
      <w:shd w:val="clear" w:color="auto" w:fill="E1DFDD"/>
    </w:rPr>
  </w:style>
  <w:style w:type="character" w:customStyle="1" w:styleId="y2iqfc">
    <w:name w:val="y2iqfc"/>
    <w:basedOn w:val="Standardnpsmoodstavce"/>
    <w:rsid w:val="00A10973"/>
  </w:style>
  <w:style w:type="character" w:customStyle="1" w:styleId="Nadpis4Char">
    <w:name w:val="Nadpis 4 Char"/>
    <w:basedOn w:val="Standardnpsmoodstavce"/>
    <w:link w:val="Nadpis4"/>
    <w:uiPriority w:val="9"/>
    <w:semiHidden/>
    <w:rsid w:val="00CA2EE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4213">
              <w:marLeft w:val="0"/>
              <w:marRight w:val="0"/>
              <w:marTop w:val="12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26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0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0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3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6365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Electrolu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newsroom.doblogoo.cz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electrolux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2D915-B10E-4AC2-8564-72819BEC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C:\Users\alena.zelenkova\Downloads\Electrolux-press-release-template-2016</Template>
  <TotalTime>476</TotalTime>
  <Pages>3</Pages>
  <Words>693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Krejbichová</dc:creator>
  <cp:keywords/>
  <dc:description/>
  <cp:lastModifiedBy>Doblogoo</cp:lastModifiedBy>
  <cp:revision>27</cp:revision>
  <cp:lastPrinted>2016-04-28T13:14:00Z</cp:lastPrinted>
  <dcterms:created xsi:type="dcterms:W3CDTF">2023-02-13T15:44:00Z</dcterms:created>
  <dcterms:modified xsi:type="dcterms:W3CDTF">2023-03-07T08:45:00Z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7eab6e-04c6-4822-9252-98ab9f25736b_Enabled">
    <vt:lpwstr>true</vt:lpwstr>
  </property>
  <property fmtid="{D5CDD505-2E9C-101B-9397-08002B2CF9AE}" pid="3" name="MSIP_Label_477eab6e-04c6-4822-9252-98ab9f25736b_SetDate">
    <vt:lpwstr>2022-08-22T08:35:46Z</vt:lpwstr>
  </property>
  <property fmtid="{D5CDD505-2E9C-101B-9397-08002B2CF9AE}" pid="4" name="MSIP_Label_477eab6e-04c6-4822-9252-98ab9f25736b_Method">
    <vt:lpwstr>Standard</vt:lpwstr>
  </property>
  <property fmtid="{D5CDD505-2E9C-101B-9397-08002B2CF9AE}" pid="5" name="MSIP_Label_477eab6e-04c6-4822-9252-98ab9f25736b_Name">
    <vt:lpwstr>477eab6e-04c6-4822-9252-98ab9f25736b</vt:lpwstr>
  </property>
  <property fmtid="{D5CDD505-2E9C-101B-9397-08002B2CF9AE}" pid="6" name="MSIP_Label_477eab6e-04c6-4822-9252-98ab9f25736b_SiteId">
    <vt:lpwstr>d2007bef-127d-4591-97ac-10d72fe28031</vt:lpwstr>
  </property>
  <property fmtid="{D5CDD505-2E9C-101B-9397-08002B2CF9AE}" pid="7" name="MSIP_Label_477eab6e-04c6-4822-9252-98ab9f25736b_ActionId">
    <vt:lpwstr>efc162d3-ea3c-408c-9411-10249240e52d</vt:lpwstr>
  </property>
  <property fmtid="{D5CDD505-2E9C-101B-9397-08002B2CF9AE}" pid="8" name="MSIP_Label_477eab6e-04c6-4822-9252-98ab9f25736b_ContentBits">
    <vt:lpwstr>2</vt:lpwstr>
  </property>
</Properties>
</file>