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2F920" w14:textId="43285B06" w:rsidR="00A91821" w:rsidRDefault="00E42BF6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37077829"/>
      <w:r>
        <w:rPr>
          <w:rFonts w:ascii="Arial" w:hAnsi="Arial" w:cs="Arial"/>
          <w:b/>
          <w:bCs/>
          <w:sz w:val="35"/>
          <w:szCs w:val="35"/>
        </w:rPr>
        <w:t xml:space="preserve">A čím píšete v kanceláři vy? </w:t>
      </w:r>
      <w:r w:rsidR="00A91821">
        <w:rPr>
          <w:rFonts w:ascii="Arial" w:hAnsi="Arial" w:cs="Arial"/>
          <w:b/>
          <w:bCs/>
          <w:sz w:val="35"/>
          <w:szCs w:val="35"/>
        </w:rPr>
        <w:t>Zahajte zelenou revoluci se značkou Pilot</w:t>
      </w:r>
    </w:p>
    <w:p w14:paraId="004CD79D" w14:textId="77777777" w:rsidR="00A91821" w:rsidRPr="00972647" w:rsidRDefault="00A91821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0"/>
    <w:p w14:paraId="0256B212" w14:textId="77777777" w:rsidR="000C2C6D" w:rsidRDefault="000C2C6D" w:rsidP="000C2C6D"/>
    <w:p w14:paraId="1C0C9140" w14:textId="4CBC6A86" w:rsidR="00E8741C" w:rsidRPr="00DA08C9" w:rsidRDefault="000C2C6D" w:rsidP="000C2C6D">
      <w:pPr>
        <w:jc w:val="both"/>
        <w:rPr>
          <w:rFonts w:ascii="Arial" w:hAnsi="Arial" w:cs="Arial"/>
          <w:b/>
          <w:sz w:val="22"/>
          <w:szCs w:val="22"/>
        </w:rPr>
      </w:pPr>
      <w:r w:rsidRPr="00DF7C81">
        <w:rPr>
          <w:rFonts w:ascii="Arial" w:hAnsi="Arial" w:cs="Arial"/>
          <w:bCs/>
          <w:sz w:val="22"/>
          <w:szCs w:val="22"/>
        </w:rPr>
        <w:t xml:space="preserve">Praha </w:t>
      </w:r>
      <w:r w:rsidR="0013637C">
        <w:rPr>
          <w:rFonts w:ascii="Arial" w:hAnsi="Arial" w:cs="Arial"/>
          <w:bCs/>
          <w:sz w:val="22"/>
          <w:szCs w:val="22"/>
        </w:rPr>
        <w:t>6</w:t>
      </w:r>
      <w:r w:rsidRPr="00DF7C81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>března</w:t>
      </w:r>
      <w:r w:rsidRPr="00DF7C81">
        <w:rPr>
          <w:rFonts w:ascii="Arial" w:hAnsi="Arial" w:cs="Arial"/>
          <w:bCs/>
          <w:sz w:val="22"/>
          <w:szCs w:val="22"/>
        </w:rPr>
        <w:t xml:space="preserve"> 202</w:t>
      </w:r>
      <w:r w:rsidR="00741061">
        <w:rPr>
          <w:rFonts w:ascii="Arial" w:hAnsi="Arial" w:cs="Arial"/>
          <w:bCs/>
          <w:sz w:val="22"/>
          <w:szCs w:val="22"/>
        </w:rPr>
        <w:t>4</w:t>
      </w:r>
      <w:r w:rsidRPr="00DF7C81">
        <w:rPr>
          <w:rFonts w:ascii="Arial" w:hAnsi="Arial" w:cs="Arial"/>
          <w:b/>
          <w:sz w:val="22"/>
          <w:szCs w:val="22"/>
        </w:rPr>
        <w:t xml:space="preserve"> </w:t>
      </w:r>
      <w:r w:rsidRPr="00DF7C81">
        <w:rPr>
          <w:rFonts w:ascii="Arial" w:hAnsi="Arial" w:cs="Arial"/>
          <w:bCs/>
          <w:sz w:val="22"/>
          <w:szCs w:val="22"/>
        </w:rPr>
        <w:t>–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AD2932" w:rsidRPr="00DA08C9">
        <w:rPr>
          <w:rFonts w:ascii="Arial" w:hAnsi="Arial" w:cs="Arial"/>
          <w:b/>
          <w:sz w:val="22"/>
          <w:szCs w:val="22"/>
        </w:rPr>
        <w:t xml:space="preserve">Udržitelnost </w:t>
      </w:r>
      <w:r w:rsidR="003C4B54" w:rsidRPr="00DA08C9">
        <w:rPr>
          <w:rFonts w:ascii="Arial" w:hAnsi="Arial" w:cs="Arial"/>
          <w:b/>
          <w:sz w:val="22"/>
          <w:szCs w:val="22"/>
        </w:rPr>
        <w:t>zůstává</w:t>
      </w:r>
      <w:r w:rsidR="00AD2932" w:rsidRPr="00DA08C9">
        <w:rPr>
          <w:rFonts w:ascii="Arial" w:hAnsi="Arial" w:cs="Arial"/>
          <w:b/>
          <w:sz w:val="22"/>
          <w:szCs w:val="22"/>
        </w:rPr>
        <w:t xml:space="preserve"> stále aktuálním tématem a s ohledem na budoucnost naší planety </w:t>
      </w:r>
      <w:r w:rsidR="003C4B54" w:rsidRPr="00DA08C9">
        <w:rPr>
          <w:rFonts w:ascii="Arial" w:hAnsi="Arial" w:cs="Arial"/>
          <w:b/>
          <w:sz w:val="22"/>
          <w:szCs w:val="22"/>
        </w:rPr>
        <w:t xml:space="preserve">i nás samotných </w:t>
      </w:r>
      <w:r w:rsidR="00AD2932" w:rsidRPr="00DA08C9">
        <w:rPr>
          <w:rFonts w:ascii="Arial" w:hAnsi="Arial" w:cs="Arial"/>
          <w:b/>
          <w:sz w:val="22"/>
          <w:szCs w:val="22"/>
        </w:rPr>
        <w:t xml:space="preserve">je </w:t>
      </w:r>
      <w:r w:rsidR="00955547" w:rsidRPr="00DA08C9">
        <w:rPr>
          <w:rFonts w:ascii="Arial" w:hAnsi="Arial" w:cs="Arial"/>
          <w:b/>
          <w:sz w:val="22"/>
          <w:szCs w:val="22"/>
        </w:rPr>
        <w:t>udržitelnější životní styl</w:t>
      </w:r>
      <w:r w:rsidR="00AD2932" w:rsidRPr="00DA08C9">
        <w:rPr>
          <w:rFonts w:ascii="Arial" w:hAnsi="Arial" w:cs="Arial"/>
          <w:b/>
          <w:sz w:val="22"/>
          <w:szCs w:val="22"/>
        </w:rPr>
        <w:t xml:space="preserve"> </w:t>
      </w:r>
      <w:r w:rsidR="003C4B54" w:rsidRPr="00DA08C9">
        <w:rPr>
          <w:rFonts w:ascii="Arial" w:hAnsi="Arial" w:cs="Arial"/>
          <w:b/>
          <w:sz w:val="22"/>
          <w:szCs w:val="22"/>
        </w:rPr>
        <w:t>cest</w:t>
      </w:r>
      <w:r w:rsidR="00F70587">
        <w:rPr>
          <w:rFonts w:ascii="Arial" w:hAnsi="Arial" w:cs="Arial"/>
          <w:b/>
          <w:sz w:val="22"/>
          <w:szCs w:val="22"/>
        </w:rPr>
        <w:t>a</w:t>
      </w:r>
      <w:r w:rsidR="003C4B54" w:rsidRPr="00DA08C9">
        <w:rPr>
          <w:rFonts w:ascii="Arial" w:hAnsi="Arial" w:cs="Arial"/>
          <w:b/>
          <w:sz w:val="22"/>
          <w:szCs w:val="22"/>
        </w:rPr>
        <w:t xml:space="preserve">, kterou bychom </w:t>
      </w:r>
      <w:r w:rsidR="00E15AF3">
        <w:rPr>
          <w:rFonts w:ascii="Arial" w:hAnsi="Arial" w:cs="Arial"/>
          <w:b/>
          <w:sz w:val="22"/>
          <w:szCs w:val="22"/>
        </w:rPr>
        <w:t xml:space="preserve">se </w:t>
      </w:r>
      <w:r w:rsidR="003C4B54" w:rsidRPr="00DA08C9">
        <w:rPr>
          <w:rFonts w:ascii="Arial" w:hAnsi="Arial" w:cs="Arial"/>
          <w:b/>
          <w:sz w:val="22"/>
          <w:szCs w:val="22"/>
        </w:rPr>
        <w:t xml:space="preserve">měli </w:t>
      </w:r>
      <w:r w:rsidR="00E15AF3">
        <w:rPr>
          <w:rFonts w:ascii="Arial" w:hAnsi="Arial" w:cs="Arial"/>
          <w:b/>
          <w:sz w:val="22"/>
          <w:szCs w:val="22"/>
        </w:rPr>
        <w:t>vydat</w:t>
      </w:r>
      <w:r w:rsidR="00AD2932" w:rsidRPr="00DA08C9">
        <w:rPr>
          <w:rFonts w:ascii="Arial" w:hAnsi="Arial" w:cs="Arial"/>
          <w:b/>
          <w:sz w:val="22"/>
          <w:szCs w:val="22"/>
        </w:rPr>
        <w:t xml:space="preserve">. </w:t>
      </w:r>
      <w:r w:rsidR="00955547" w:rsidRPr="00DA08C9">
        <w:rPr>
          <w:rFonts w:ascii="Arial" w:hAnsi="Arial" w:cs="Arial"/>
          <w:b/>
          <w:sz w:val="22"/>
          <w:szCs w:val="22"/>
        </w:rPr>
        <w:t>Značka</w:t>
      </w:r>
      <w:r w:rsidR="00AD2932" w:rsidRPr="00DA08C9">
        <w:rPr>
          <w:rFonts w:ascii="Arial" w:hAnsi="Arial" w:cs="Arial"/>
          <w:b/>
          <w:sz w:val="22"/>
          <w:szCs w:val="22"/>
        </w:rPr>
        <w:t xml:space="preserve"> Pilot se již roky zaměřuje na vývoj svých produktů, které </w:t>
      </w:r>
      <w:r w:rsidR="00291EF0">
        <w:rPr>
          <w:rFonts w:ascii="Arial" w:hAnsi="Arial" w:cs="Arial"/>
          <w:b/>
          <w:sz w:val="22"/>
          <w:szCs w:val="22"/>
        </w:rPr>
        <w:t>kladou důraz na</w:t>
      </w:r>
      <w:r w:rsidR="00AD2932" w:rsidRPr="00DA08C9">
        <w:rPr>
          <w:rFonts w:ascii="Arial" w:hAnsi="Arial" w:cs="Arial"/>
          <w:b/>
          <w:sz w:val="22"/>
          <w:szCs w:val="22"/>
        </w:rPr>
        <w:t xml:space="preserve"> kvalitu </w:t>
      </w:r>
      <w:r w:rsidR="00955547" w:rsidRPr="00DA08C9">
        <w:rPr>
          <w:rFonts w:ascii="Arial" w:hAnsi="Arial" w:cs="Arial"/>
          <w:b/>
          <w:sz w:val="22"/>
          <w:szCs w:val="22"/>
        </w:rPr>
        <w:t xml:space="preserve">a estetiku </w:t>
      </w:r>
      <w:r w:rsidR="00291EF0">
        <w:rPr>
          <w:rFonts w:ascii="Arial" w:hAnsi="Arial" w:cs="Arial"/>
          <w:b/>
          <w:sz w:val="22"/>
          <w:szCs w:val="22"/>
        </w:rPr>
        <w:t xml:space="preserve">spolu </w:t>
      </w:r>
      <w:r w:rsidR="00AD2932" w:rsidRPr="00DA08C9">
        <w:rPr>
          <w:rFonts w:ascii="Arial" w:hAnsi="Arial" w:cs="Arial"/>
          <w:b/>
          <w:sz w:val="22"/>
          <w:szCs w:val="22"/>
        </w:rPr>
        <w:t>s ekologickou odpovědnost</w:t>
      </w:r>
      <w:r w:rsidR="006615F8" w:rsidRPr="00DA08C9">
        <w:rPr>
          <w:rFonts w:ascii="Arial" w:hAnsi="Arial" w:cs="Arial"/>
          <w:b/>
          <w:sz w:val="22"/>
          <w:szCs w:val="22"/>
        </w:rPr>
        <w:t>í</w:t>
      </w:r>
      <w:r w:rsidR="00291EF0">
        <w:rPr>
          <w:rFonts w:ascii="Arial" w:hAnsi="Arial" w:cs="Arial"/>
          <w:b/>
          <w:sz w:val="22"/>
          <w:szCs w:val="22"/>
        </w:rPr>
        <w:t>,</w:t>
      </w:r>
      <w:r w:rsidR="00E8741C" w:rsidRPr="00DA08C9">
        <w:rPr>
          <w:rFonts w:ascii="Arial" w:hAnsi="Arial" w:cs="Arial"/>
          <w:b/>
          <w:sz w:val="22"/>
          <w:szCs w:val="22"/>
        </w:rPr>
        <w:t xml:space="preserve"> a </w:t>
      </w:r>
      <w:r w:rsidR="00955547" w:rsidRPr="00DA08C9">
        <w:rPr>
          <w:rFonts w:ascii="Arial" w:hAnsi="Arial" w:cs="Arial"/>
          <w:b/>
          <w:sz w:val="22"/>
          <w:szCs w:val="22"/>
        </w:rPr>
        <w:t>tím</w:t>
      </w:r>
      <w:r w:rsidR="00AD2932" w:rsidRPr="00DA08C9">
        <w:rPr>
          <w:rFonts w:ascii="Arial" w:hAnsi="Arial" w:cs="Arial"/>
          <w:b/>
          <w:sz w:val="22"/>
          <w:szCs w:val="22"/>
        </w:rPr>
        <w:t xml:space="preserve"> </w:t>
      </w:r>
      <w:r w:rsidR="00B50C6E" w:rsidRPr="00DA08C9">
        <w:rPr>
          <w:rFonts w:ascii="Arial" w:hAnsi="Arial" w:cs="Arial"/>
          <w:b/>
          <w:sz w:val="22"/>
          <w:szCs w:val="22"/>
        </w:rPr>
        <w:t xml:space="preserve">přináší </w:t>
      </w:r>
      <w:r w:rsidR="00E15AF3" w:rsidRPr="00DA08C9">
        <w:rPr>
          <w:rFonts w:ascii="Arial" w:hAnsi="Arial" w:cs="Arial"/>
          <w:b/>
          <w:sz w:val="22"/>
          <w:szCs w:val="22"/>
        </w:rPr>
        <w:t>revoluci v psaní</w:t>
      </w:r>
      <w:r w:rsidR="00E15AF3">
        <w:rPr>
          <w:rFonts w:ascii="Arial" w:hAnsi="Arial" w:cs="Arial"/>
          <w:b/>
          <w:sz w:val="22"/>
          <w:szCs w:val="22"/>
        </w:rPr>
        <w:t xml:space="preserve"> </w:t>
      </w:r>
      <w:r w:rsidR="00147D45">
        <w:rPr>
          <w:rFonts w:ascii="Arial" w:hAnsi="Arial" w:cs="Arial"/>
          <w:b/>
          <w:sz w:val="22"/>
          <w:szCs w:val="22"/>
        </w:rPr>
        <w:t xml:space="preserve">nejen </w:t>
      </w:r>
      <w:r w:rsidR="00011159" w:rsidRPr="00DA08C9">
        <w:rPr>
          <w:rFonts w:ascii="Arial" w:hAnsi="Arial" w:cs="Arial"/>
          <w:b/>
          <w:sz w:val="22"/>
          <w:szCs w:val="22"/>
        </w:rPr>
        <w:t>do našich kanceláří</w:t>
      </w:r>
      <w:r w:rsidR="00E8741C" w:rsidRPr="00DA08C9">
        <w:rPr>
          <w:rFonts w:ascii="Arial" w:hAnsi="Arial" w:cs="Arial"/>
          <w:b/>
          <w:sz w:val="22"/>
          <w:szCs w:val="22"/>
        </w:rPr>
        <w:t xml:space="preserve">. Pera </w:t>
      </w:r>
      <w:r w:rsidR="00DA08C9" w:rsidRPr="00DA08C9">
        <w:rPr>
          <w:rFonts w:ascii="Arial" w:hAnsi="Arial" w:cs="Arial"/>
          <w:b/>
          <w:sz w:val="22"/>
          <w:szCs w:val="22"/>
        </w:rPr>
        <w:t xml:space="preserve">B2P </w:t>
      </w:r>
      <w:r w:rsidR="00E8741C" w:rsidRPr="00DA08C9">
        <w:rPr>
          <w:rFonts w:ascii="Arial" w:hAnsi="Arial" w:cs="Arial"/>
          <w:b/>
          <w:sz w:val="22"/>
          <w:szCs w:val="22"/>
        </w:rPr>
        <w:t xml:space="preserve">vyrobená z plastových lahví, ikonická gumovací pera </w:t>
      </w:r>
      <w:r w:rsidR="00DA08C9" w:rsidRPr="00DA08C9">
        <w:rPr>
          <w:rFonts w:ascii="Arial" w:hAnsi="Arial" w:cs="Arial"/>
          <w:b/>
          <w:sz w:val="22"/>
          <w:szCs w:val="22"/>
        </w:rPr>
        <w:t>z řady FriXion nebo elegantní novinku Acro 1000 spojuje možnost vyměnit náplň a tím minimalizovat ekologický otisk</w:t>
      </w:r>
      <w:r w:rsidR="0023544B">
        <w:rPr>
          <w:rFonts w:ascii="Arial" w:hAnsi="Arial" w:cs="Arial"/>
          <w:b/>
          <w:sz w:val="22"/>
          <w:szCs w:val="22"/>
        </w:rPr>
        <w:t>.</w:t>
      </w:r>
      <w:r w:rsidR="00A0168B">
        <w:rPr>
          <w:rFonts w:ascii="Arial" w:hAnsi="Arial" w:cs="Arial"/>
          <w:b/>
          <w:sz w:val="22"/>
          <w:szCs w:val="22"/>
        </w:rPr>
        <w:t xml:space="preserve"> Pište se stylem a ohledem na planetu, pište Pilotem!</w:t>
      </w:r>
    </w:p>
    <w:p w14:paraId="3C8A535B" w14:textId="1953266E" w:rsidR="00E8741C" w:rsidRDefault="00E8741C" w:rsidP="000C2C6D">
      <w:pPr>
        <w:jc w:val="both"/>
        <w:rPr>
          <w:rFonts w:ascii="Arial" w:hAnsi="Arial" w:cs="Arial"/>
          <w:bCs/>
          <w:sz w:val="22"/>
          <w:szCs w:val="22"/>
        </w:rPr>
      </w:pPr>
    </w:p>
    <w:p w14:paraId="4D65B41D" w14:textId="3C2C91D2" w:rsidR="00147D45" w:rsidRPr="001A7BDB" w:rsidRDefault="00147D45" w:rsidP="00147D45">
      <w:pPr>
        <w:jc w:val="both"/>
        <w:rPr>
          <w:rFonts w:ascii="Arial" w:hAnsi="Arial" w:cs="Arial"/>
          <w:b/>
          <w:sz w:val="22"/>
        </w:rPr>
      </w:pPr>
      <w:r w:rsidRPr="001A7BDB">
        <w:rPr>
          <w:rFonts w:ascii="Arial" w:hAnsi="Arial" w:cs="Arial"/>
          <w:b/>
          <w:sz w:val="22"/>
        </w:rPr>
        <w:t>Vůbec nejlepší eko per</w:t>
      </w:r>
      <w:r>
        <w:rPr>
          <w:rFonts w:ascii="Arial" w:hAnsi="Arial" w:cs="Arial"/>
          <w:b/>
          <w:sz w:val="22"/>
        </w:rPr>
        <w:t>a</w:t>
      </w:r>
    </w:p>
    <w:p w14:paraId="20480133" w14:textId="76032FD5" w:rsidR="00356F95" w:rsidRDefault="004D521C" w:rsidP="00356F95">
      <w:pPr>
        <w:jc w:val="both"/>
        <w:rPr>
          <w:rFonts w:ascii="Arial" w:hAnsi="Arial" w:cs="Arial"/>
          <w:bCs/>
          <w:sz w:val="22"/>
          <w:szCs w:val="22"/>
        </w:rPr>
      </w:pPr>
      <w:r w:rsidRPr="004D521C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27974C54" wp14:editId="5588C804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2819261" cy="1836000"/>
            <wp:effectExtent l="0" t="0" r="635" b="0"/>
            <wp:wrapTight wrapText="bothSides">
              <wp:wrapPolygon edited="0">
                <wp:start x="0" y="0"/>
                <wp:lineTo x="0" y="21294"/>
                <wp:lineTo x="21459" y="21294"/>
                <wp:lineTo x="21459" y="0"/>
                <wp:lineTo x="0" y="0"/>
              </wp:wrapPolygon>
            </wp:wrapTight>
            <wp:docPr id="392494270" name="Obrázek 1" descr="Obsah obrázku kancelářské potřeby, Kancelářské nástroje, papírenské zboží, Kuličkové pe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94270" name="Obrázek 1" descr="Obsah obrázku kancelářské potřeby, Kancelářské nástroje, papírenské zboží, Kuličkové pero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61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B12F93" w:rsidRPr="00B205A5">
          <w:rPr>
            <w:rStyle w:val="Hypertextovodkaz"/>
            <w:rFonts w:ascii="Arial" w:hAnsi="Arial" w:cs="Arial"/>
            <w:b/>
            <w:bCs/>
            <w:sz w:val="22"/>
            <w:szCs w:val="22"/>
            <w:shd w:val="clear" w:color="auto" w:fill="FFFFFF"/>
          </w:rPr>
          <w:t>Pilot</w:t>
        </w:r>
        <w:r w:rsidR="00B205A5">
          <w:rPr>
            <w:rStyle w:val="Hypertextovodkaz"/>
            <w:rFonts w:ascii="Arial" w:hAnsi="Arial" w:cs="Arial"/>
            <w:b/>
            <w:bCs/>
            <w:sz w:val="22"/>
            <w:szCs w:val="22"/>
            <w:shd w:val="clear" w:color="auto" w:fill="FFFFFF"/>
          </w:rPr>
          <w:t xml:space="preserve"> B2P</w:t>
        </w:r>
        <w:r w:rsidR="00B12F93" w:rsidRPr="00B205A5">
          <w:rPr>
            <w:rStyle w:val="Hypertextovodkaz"/>
            <w:rFonts w:ascii="Arial" w:hAnsi="Arial" w:cs="Arial"/>
            <w:b/>
            <w:bCs/>
            <w:sz w:val="22"/>
            <w:szCs w:val="22"/>
            <w:shd w:val="clear" w:color="auto" w:fill="FFFFFF"/>
          </w:rPr>
          <w:t xml:space="preserve"> </w:t>
        </w:r>
        <w:r w:rsidR="00E02C5F" w:rsidRPr="00B205A5">
          <w:rPr>
            <w:rStyle w:val="Hypertextovodkaz"/>
            <w:rFonts w:ascii="Arial" w:hAnsi="Arial" w:cs="Arial"/>
            <w:b/>
            <w:bCs/>
            <w:sz w:val="22"/>
            <w:szCs w:val="22"/>
            <w:shd w:val="clear" w:color="auto" w:fill="FFFFFF"/>
          </w:rPr>
          <w:t>Ecoball</w:t>
        </w:r>
      </w:hyperlink>
      <w:r w:rsidR="00E02C5F" w:rsidRPr="003F289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E02C5F" w:rsidRPr="003F2898">
        <w:rPr>
          <w:rFonts w:ascii="Arial" w:hAnsi="Arial" w:cs="Arial"/>
          <w:color w:val="000000"/>
          <w:sz w:val="22"/>
          <w:szCs w:val="22"/>
          <w:shd w:val="clear" w:color="auto" w:fill="FFFFFF"/>
        </w:rPr>
        <w:t>a</w:t>
      </w:r>
      <w:r w:rsidR="00E02C5F" w:rsidRPr="003F289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hyperlink r:id="rId10" w:history="1">
        <w:r w:rsidR="00B205A5">
          <w:rPr>
            <w:rStyle w:val="Hypertextovodkaz"/>
            <w:rFonts w:ascii="Arial" w:hAnsi="Arial" w:cs="Arial"/>
            <w:b/>
            <w:bCs/>
            <w:sz w:val="22"/>
            <w:szCs w:val="22"/>
            <w:shd w:val="clear" w:color="auto" w:fill="FFFFFF"/>
          </w:rPr>
          <w:t>Pilot B2P</w:t>
        </w:r>
        <w:r w:rsidR="00E02C5F" w:rsidRPr="00B205A5">
          <w:rPr>
            <w:rStyle w:val="Hypertextovodkaz"/>
            <w:rFonts w:ascii="Arial" w:hAnsi="Arial" w:cs="Arial"/>
            <w:b/>
            <w:bCs/>
            <w:sz w:val="22"/>
            <w:szCs w:val="22"/>
            <w:shd w:val="clear" w:color="auto" w:fill="FFFFFF"/>
          </w:rPr>
          <w:t xml:space="preserve"> Gel</w:t>
        </w:r>
      </w:hyperlink>
      <w:r w:rsidR="00E02C5F" w:rsidRPr="00E02C5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jsou vyrobena z recyklovaných PET lahví, z </w:t>
      </w:r>
      <w:r w:rsidR="00D01BF3">
        <w:rPr>
          <w:rFonts w:ascii="Arial" w:hAnsi="Arial" w:cs="Arial"/>
          <w:color w:val="000000"/>
          <w:sz w:val="22"/>
          <w:szCs w:val="22"/>
          <w:shd w:val="clear" w:color="auto" w:fill="FFFFFF"/>
        </w:rPr>
        <w:t>nichž</w:t>
      </w:r>
      <w:r w:rsidR="00D01BF3" w:rsidRPr="00E02C5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E02C5F" w:rsidRPr="00E02C5F">
        <w:rPr>
          <w:rFonts w:ascii="Arial" w:hAnsi="Arial" w:cs="Arial"/>
          <w:color w:val="000000"/>
          <w:sz w:val="22"/>
          <w:szCs w:val="22"/>
          <w:shd w:val="clear" w:color="auto" w:fill="FFFFFF"/>
        </w:rPr>
        <w:t>2,5 % pochází z oceánských plastů. Dokonalé propojení designu a využití plastového odpadu</w:t>
      </w:r>
      <w:r w:rsidR="004F20C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E02C5F" w:rsidRPr="00E02C5F">
        <w:rPr>
          <w:rFonts w:ascii="Arial" w:hAnsi="Arial" w:cs="Arial"/>
          <w:color w:val="000000"/>
          <w:sz w:val="22"/>
          <w:szCs w:val="22"/>
          <w:shd w:val="clear" w:color="auto" w:fill="FFFFFF"/>
        </w:rPr>
        <w:t>podtrhuje i skutečnost, že z jedné PET lahve lze vyrobit až tři pera</w:t>
      </w:r>
      <w:r w:rsidR="004F20C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z kolekce B2P</w:t>
      </w:r>
      <w:r w:rsidR="00E02C5F" w:rsidRPr="00E02C5F">
        <w:rPr>
          <w:rFonts w:ascii="Arial" w:hAnsi="Arial" w:cs="Arial"/>
          <w:color w:val="000000"/>
          <w:sz w:val="22"/>
          <w:szCs w:val="22"/>
          <w:shd w:val="clear" w:color="auto" w:fill="FFFFFF"/>
        </w:rPr>
        <w:t>. Pilot tím ukazuje, že i malá gesta dokážou ve světovém měřítku velké věci</w:t>
      </w:r>
      <w:r w:rsidR="00E02C5F">
        <w:rPr>
          <w:rFonts w:ascii="Arial" w:hAnsi="Arial" w:cs="Arial"/>
          <w:color w:val="000000"/>
          <w:sz w:val="22"/>
          <w:szCs w:val="22"/>
          <w:shd w:val="clear" w:color="auto" w:fill="FFFFFF"/>
        </w:rPr>
        <w:t>!</w:t>
      </w:r>
      <w:r w:rsidR="00F7058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 vy i vaše kancelář se můžete stát součástí této zelené revoluce. </w:t>
      </w:r>
      <w:r w:rsidR="0087311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Nejen že budete psát pery z recyklovaných materiálů, jednoduchou výměnou náplně </w:t>
      </w:r>
      <w:r w:rsidR="00356F95">
        <w:rPr>
          <w:rFonts w:ascii="Arial" w:hAnsi="Arial" w:cs="Arial"/>
          <w:color w:val="000000"/>
          <w:sz w:val="22"/>
          <w:szCs w:val="22"/>
          <w:shd w:val="clear" w:color="auto" w:fill="FFFFFF"/>
        </w:rPr>
        <w:t>prodloužíte i jejich životnost</w:t>
      </w:r>
      <w:r w:rsidR="00E15AF3">
        <w:rPr>
          <w:rFonts w:ascii="Arial" w:hAnsi="Arial" w:cs="Arial"/>
          <w:color w:val="000000"/>
          <w:sz w:val="22"/>
          <w:szCs w:val="22"/>
          <w:shd w:val="clear" w:color="auto" w:fill="FFFFFF"/>
        </w:rPr>
        <w:t>. K</w:t>
      </w:r>
      <w:r w:rsidR="00356F95">
        <w:rPr>
          <w:rFonts w:ascii="Arial" w:hAnsi="Arial" w:cs="Arial"/>
          <w:color w:val="000000"/>
          <w:sz w:val="22"/>
          <w:szCs w:val="22"/>
          <w:shd w:val="clear" w:color="auto" w:fill="FFFFFF"/>
        </w:rPr>
        <w:t>dyž vyměníte náplň pera Ecoball nebo B2P Gel alespoň třikrát, významně snížíte uhlíkovou stopu, a to až o 85 %</w:t>
      </w:r>
      <w:r w:rsidR="005D3CB9">
        <w:rPr>
          <w:rFonts w:ascii="Arial" w:hAnsi="Arial" w:cs="Arial"/>
          <w:color w:val="000000"/>
          <w:sz w:val="22"/>
          <w:szCs w:val="22"/>
          <w:shd w:val="clear" w:color="auto" w:fill="FFFFFF"/>
        </w:rPr>
        <w:t>!</w:t>
      </w:r>
    </w:p>
    <w:p w14:paraId="301DCDA0" w14:textId="4DBE1586" w:rsidR="00E02C5F" w:rsidRDefault="00972647" w:rsidP="000C2C6D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72647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5BEB84AE" wp14:editId="2F38ABA3">
            <wp:simplePos x="0" y="0"/>
            <wp:positionH relativeFrom="margin">
              <wp:posOffset>0</wp:posOffset>
            </wp:positionH>
            <wp:positionV relativeFrom="paragraph">
              <wp:posOffset>150495</wp:posOffset>
            </wp:positionV>
            <wp:extent cx="1056897" cy="1620000"/>
            <wp:effectExtent l="0" t="0" r="0" b="0"/>
            <wp:wrapTight wrapText="bothSides">
              <wp:wrapPolygon edited="0">
                <wp:start x="0" y="0"/>
                <wp:lineTo x="0" y="21338"/>
                <wp:lineTo x="21029" y="21338"/>
                <wp:lineTo x="21029" y="0"/>
                <wp:lineTo x="0" y="0"/>
              </wp:wrapPolygon>
            </wp:wrapTight>
            <wp:docPr id="2011119271" name="Obrázek 1" descr="Obsah obrázku kancelářské potřeby, nářadí, interiér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19271" name="Obrázek 1" descr="Obsah obrázku kancelářské potřeby, nářadí, interiér, podlah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9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E6AA6" w14:textId="4405B502" w:rsidR="005A2F51" w:rsidRDefault="00F70587" w:rsidP="00F70587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Design připomín</w:t>
      </w:r>
      <w:r w:rsidR="004F20C3">
        <w:rPr>
          <w:rFonts w:ascii="Arial" w:hAnsi="Arial" w:cs="Arial"/>
          <w:color w:val="000000"/>
          <w:sz w:val="22"/>
          <w:szCs w:val="22"/>
          <w:shd w:val="clear" w:color="auto" w:fill="FFFFFF"/>
        </w:rPr>
        <w:t>ající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tvar PET lahve odráží skutečný původ použitých materiálů. Díky transparentnímu tělu vždy uvidíte hladinu inkoustu a nikdy se vám nestane, že náplň zničehonic dojde. </w:t>
      </w:r>
      <w:r w:rsidR="005A2F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Kulička z odolného karbidu wolframu prodlužuje životnost per, stiskací mechanismus je navíc připraví k okamžitému použití.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Pilot Ecoball</w:t>
      </w:r>
      <w:r w:rsidR="005A2F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obsahuje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5A2F51">
        <w:rPr>
          <w:rFonts w:ascii="Arial" w:hAnsi="Arial" w:cs="Arial"/>
          <w:color w:val="000000"/>
          <w:sz w:val="22"/>
          <w:szCs w:val="22"/>
          <w:shd w:val="clear" w:color="auto" w:fill="FFFFFF"/>
        </w:rPr>
        <w:t>inkoust na bázi oleje, což zajistí hladkou a čistou stopu. Roller B2P Gel s tenkým hrotem o průměru 0,5 mm a šířkou stopy 0,25 mm díky jemnému inkoustu</w:t>
      </w:r>
      <w:r w:rsidR="008C34A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zaručí</w:t>
      </w:r>
      <w:r w:rsidR="005A2F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komfortní a efektivní psaní. </w:t>
      </w:r>
      <w:r w:rsidR="00B12F93">
        <w:rPr>
          <w:rFonts w:ascii="Arial" w:hAnsi="Arial" w:cs="Arial"/>
          <w:color w:val="000000"/>
          <w:sz w:val="22"/>
          <w:szCs w:val="22"/>
          <w:shd w:val="clear" w:color="auto" w:fill="FFFFFF"/>
        </w:rPr>
        <w:t>Per</w:t>
      </w:r>
      <w:r w:rsidR="008C34A8">
        <w:rPr>
          <w:rFonts w:ascii="Arial" w:hAnsi="Arial" w:cs="Arial"/>
          <w:color w:val="000000"/>
          <w:sz w:val="22"/>
          <w:szCs w:val="22"/>
          <w:shd w:val="clear" w:color="auto" w:fill="FFFFFF"/>
        </w:rPr>
        <w:t>a</w:t>
      </w:r>
      <w:r w:rsidR="00B12F9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Ecoball i B2P Gel j</w:t>
      </w:r>
      <w:r w:rsidR="008C34A8">
        <w:rPr>
          <w:rFonts w:ascii="Arial" w:hAnsi="Arial" w:cs="Arial"/>
          <w:color w:val="000000"/>
          <w:sz w:val="22"/>
          <w:szCs w:val="22"/>
          <w:shd w:val="clear" w:color="auto" w:fill="FFFFFF"/>
        </w:rPr>
        <w:t>sou</w:t>
      </w:r>
      <w:r w:rsidR="00B12F9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k dostání ve čtyřech základních barvách </w:t>
      </w:r>
      <w:r w:rsidR="008C34A8">
        <w:rPr>
          <w:rFonts w:ascii="Arial" w:hAnsi="Arial" w:cs="Arial"/>
          <w:color w:val="000000"/>
          <w:sz w:val="22"/>
          <w:szCs w:val="22"/>
          <w:shd w:val="clear" w:color="auto" w:fill="FFFFFF"/>
        </w:rPr>
        <w:t>(</w:t>
      </w:r>
      <w:r w:rsidR="00B12F93">
        <w:rPr>
          <w:rFonts w:ascii="Arial" w:hAnsi="Arial" w:cs="Arial"/>
          <w:color w:val="000000"/>
          <w:sz w:val="22"/>
          <w:szCs w:val="22"/>
          <w:shd w:val="clear" w:color="auto" w:fill="FFFFFF"/>
        </w:rPr>
        <w:t>modré, černé, červené a zelené</w:t>
      </w:r>
      <w:r w:rsidR="008C34A8">
        <w:rPr>
          <w:rFonts w:ascii="Arial" w:hAnsi="Arial" w:cs="Arial"/>
          <w:color w:val="000000"/>
          <w:sz w:val="22"/>
          <w:szCs w:val="22"/>
          <w:shd w:val="clear" w:color="auto" w:fill="FFFFFF"/>
        </w:rPr>
        <w:t>)</w:t>
      </w:r>
      <w:r w:rsidR="007D4D95">
        <w:rPr>
          <w:rFonts w:ascii="Arial" w:hAnsi="Arial" w:cs="Arial"/>
          <w:color w:val="000000"/>
          <w:sz w:val="22"/>
          <w:szCs w:val="22"/>
          <w:shd w:val="clear" w:color="auto" w:fill="FFFFFF"/>
        </w:rPr>
        <w:t>, a to i včetně náhradních náplní.</w:t>
      </w:r>
      <w:r w:rsidR="00273E8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Pilot B2P Ecoball pořídíte už za 27 Kč, Pilot B2P Gel za 58,20 Kč.</w:t>
      </w:r>
    </w:p>
    <w:p w14:paraId="744978A7" w14:textId="0BAC6C28" w:rsidR="00F70587" w:rsidRDefault="00F70587" w:rsidP="00F70587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6AE67F7F" w14:textId="24EA5269" w:rsidR="00972647" w:rsidRDefault="00727425" w:rsidP="00291EF0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Elegantní</w:t>
      </w:r>
      <w:r w:rsidR="00EE455A">
        <w:rPr>
          <w:rFonts w:ascii="Arial" w:hAnsi="Arial" w:cs="Arial"/>
          <w:b/>
          <w:sz w:val="22"/>
        </w:rPr>
        <w:t xml:space="preserve"> gumovačka</w:t>
      </w:r>
    </w:p>
    <w:p w14:paraId="0435876A" w14:textId="7E332C6D" w:rsidR="00EE455A" w:rsidRDefault="00586C4F" w:rsidP="00291EF0">
      <w:pPr>
        <w:jc w:val="both"/>
        <w:rPr>
          <w:rFonts w:ascii="Arial" w:hAnsi="Arial" w:cs="Arial"/>
          <w:bCs/>
          <w:sz w:val="22"/>
        </w:rPr>
      </w:pPr>
      <w:r w:rsidRPr="00586C4F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61312" behindDoc="1" locked="0" layoutInCell="1" allowOverlap="1" wp14:anchorId="48214C28" wp14:editId="3E918D94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2098987" cy="2016000"/>
            <wp:effectExtent l="0" t="0" r="0" b="3810"/>
            <wp:wrapTight wrapText="bothSides">
              <wp:wrapPolygon edited="0">
                <wp:start x="0" y="0"/>
                <wp:lineTo x="0" y="21437"/>
                <wp:lineTo x="21371" y="21437"/>
                <wp:lineTo x="2137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987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5A">
        <w:rPr>
          <w:rFonts w:ascii="Arial" w:hAnsi="Arial" w:cs="Arial"/>
          <w:bCs/>
          <w:sz w:val="22"/>
        </w:rPr>
        <w:t xml:space="preserve">I dospěláci dělají chyby, tak proč nemít možnost </w:t>
      </w:r>
      <w:r w:rsidR="00727425">
        <w:rPr>
          <w:rFonts w:ascii="Arial" w:hAnsi="Arial" w:cs="Arial"/>
          <w:bCs/>
          <w:sz w:val="22"/>
        </w:rPr>
        <w:t>je vygumovat a napravit</w:t>
      </w:r>
      <w:r w:rsidR="008C34A8">
        <w:rPr>
          <w:rFonts w:ascii="Arial" w:hAnsi="Arial" w:cs="Arial"/>
          <w:bCs/>
          <w:sz w:val="22"/>
        </w:rPr>
        <w:t>?</w:t>
      </w:r>
      <w:r w:rsidR="00727425">
        <w:rPr>
          <w:rFonts w:ascii="Arial" w:hAnsi="Arial" w:cs="Arial"/>
          <w:bCs/>
          <w:sz w:val="22"/>
        </w:rPr>
        <w:t xml:space="preserve"> Nový gumovací roller </w:t>
      </w:r>
      <w:hyperlink r:id="rId13" w:history="1">
        <w:r w:rsidR="00727425" w:rsidRPr="00B205A5">
          <w:rPr>
            <w:rStyle w:val="Hypertextovodkaz"/>
            <w:rFonts w:ascii="Arial" w:hAnsi="Arial" w:cs="Arial"/>
            <w:b/>
            <w:sz w:val="22"/>
          </w:rPr>
          <w:t>Pilot FriXon Zone</w:t>
        </w:r>
      </w:hyperlink>
      <w:r w:rsidR="00727425">
        <w:rPr>
          <w:rFonts w:ascii="Arial" w:hAnsi="Arial" w:cs="Arial"/>
          <w:bCs/>
          <w:sz w:val="22"/>
        </w:rPr>
        <w:t xml:space="preserve"> v minimalistickém designu </w:t>
      </w:r>
      <w:r w:rsidR="00A2038B">
        <w:rPr>
          <w:rFonts w:ascii="Arial" w:hAnsi="Arial" w:cs="Arial"/>
          <w:bCs/>
          <w:sz w:val="22"/>
        </w:rPr>
        <w:t xml:space="preserve">s ozdobným kovovým kroužkem </w:t>
      </w:r>
      <w:r w:rsidR="00727425">
        <w:rPr>
          <w:rFonts w:ascii="Arial" w:hAnsi="Arial" w:cs="Arial"/>
          <w:bCs/>
          <w:sz w:val="22"/>
        </w:rPr>
        <w:t>je k dostání ve čtyřech elegantních barvách</w:t>
      </w:r>
      <w:r w:rsidR="00A2038B">
        <w:rPr>
          <w:rFonts w:ascii="Arial" w:hAnsi="Arial" w:cs="Arial"/>
          <w:bCs/>
          <w:sz w:val="22"/>
        </w:rPr>
        <w:t xml:space="preserve"> – černé, šedé, světle růžové a béžové</w:t>
      </w:r>
      <w:r w:rsidR="00727425">
        <w:rPr>
          <w:rFonts w:ascii="Arial" w:hAnsi="Arial" w:cs="Arial"/>
          <w:bCs/>
          <w:sz w:val="22"/>
        </w:rPr>
        <w:t xml:space="preserve">. Tělo je vyrobeno z na dotek příjemného elastomeru a gumový úchop zajistí perfektní držení. Roller je navíc designován s využitím </w:t>
      </w:r>
      <w:r w:rsidR="008C34A8">
        <w:rPr>
          <w:rFonts w:ascii="Arial" w:hAnsi="Arial" w:cs="Arial"/>
          <w:bCs/>
          <w:sz w:val="22"/>
        </w:rPr>
        <w:t xml:space="preserve">moderních </w:t>
      </w:r>
      <w:r w:rsidR="00727425">
        <w:rPr>
          <w:rFonts w:ascii="Arial" w:hAnsi="Arial" w:cs="Arial"/>
          <w:bCs/>
          <w:sz w:val="22"/>
        </w:rPr>
        <w:t xml:space="preserve">technologií – nový systém uchycení hrotu a klip stop </w:t>
      </w:r>
      <w:r w:rsidR="008C34A8">
        <w:rPr>
          <w:rFonts w:ascii="Arial" w:hAnsi="Arial" w:cs="Arial"/>
          <w:bCs/>
          <w:sz w:val="22"/>
        </w:rPr>
        <w:t xml:space="preserve">vám dopřejí </w:t>
      </w:r>
      <w:r w:rsidR="00727425">
        <w:rPr>
          <w:rFonts w:ascii="Arial" w:hAnsi="Arial" w:cs="Arial"/>
          <w:bCs/>
          <w:sz w:val="22"/>
        </w:rPr>
        <w:t xml:space="preserve">ještě větší pohodlí při psaní. </w:t>
      </w:r>
      <w:r w:rsidR="00FB4F40">
        <w:rPr>
          <w:rFonts w:ascii="Arial" w:hAnsi="Arial" w:cs="Arial"/>
          <w:bCs/>
          <w:sz w:val="22"/>
        </w:rPr>
        <w:t xml:space="preserve">Na výběr je černý nebo modrý inkoust s vyšší hustotou zanechávající výraznější stopu. A protože jde o roller z řady FriXion, </w:t>
      </w:r>
      <w:r w:rsidR="0056627C">
        <w:rPr>
          <w:rFonts w:ascii="Arial" w:hAnsi="Arial" w:cs="Arial"/>
          <w:bCs/>
          <w:sz w:val="22"/>
        </w:rPr>
        <w:t xml:space="preserve">je </w:t>
      </w:r>
      <w:r w:rsidR="00FB4F40">
        <w:rPr>
          <w:rFonts w:ascii="Arial" w:hAnsi="Arial" w:cs="Arial"/>
          <w:bCs/>
          <w:sz w:val="22"/>
        </w:rPr>
        <w:t>samozřejmě díky termosenzitivní technologii gumova</w:t>
      </w:r>
      <w:r w:rsidR="0056627C">
        <w:rPr>
          <w:rFonts w:ascii="Arial" w:hAnsi="Arial" w:cs="Arial"/>
          <w:bCs/>
          <w:sz w:val="22"/>
        </w:rPr>
        <w:t>cí</w:t>
      </w:r>
      <w:r w:rsidR="00FB4F40">
        <w:rPr>
          <w:rFonts w:ascii="Arial" w:hAnsi="Arial" w:cs="Arial"/>
          <w:bCs/>
          <w:sz w:val="22"/>
        </w:rPr>
        <w:t xml:space="preserve">! V open officu či při poradách pak možná oceníte i stiskací mechanismus se sníženou hlučností. Pilot FriXion Zone je prvotřídní psací potřeba, která vám díky </w:t>
      </w:r>
      <w:r w:rsidR="008C34A8">
        <w:rPr>
          <w:rFonts w:ascii="Arial" w:hAnsi="Arial" w:cs="Arial"/>
          <w:bCs/>
          <w:sz w:val="22"/>
        </w:rPr>
        <w:t xml:space="preserve">výměnným </w:t>
      </w:r>
      <w:r w:rsidR="00FB4F40">
        <w:rPr>
          <w:rFonts w:ascii="Arial" w:hAnsi="Arial" w:cs="Arial"/>
          <w:bCs/>
          <w:sz w:val="22"/>
        </w:rPr>
        <w:t>náplním vydrží celou věčnost. Pilot FriXion Zone koupíte za</w:t>
      </w:r>
      <w:r w:rsidR="00A2038B">
        <w:rPr>
          <w:rFonts w:ascii="Arial" w:hAnsi="Arial" w:cs="Arial"/>
          <w:bCs/>
          <w:sz w:val="22"/>
        </w:rPr>
        <w:t xml:space="preserve"> 259 Kč</w:t>
      </w:r>
      <w:r w:rsidR="00FB4F40">
        <w:rPr>
          <w:rFonts w:ascii="Arial" w:hAnsi="Arial" w:cs="Arial"/>
          <w:bCs/>
          <w:sz w:val="22"/>
        </w:rPr>
        <w:t xml:space="preserve">, navíc v elegantním černém pouzdře, takže se hodí i jako stylový dárek. </w:t>
      </w:r>
    </w:p>
    <w:p w14:paraId="40925C21" w14:textId="77777777" w:rsidR="00EE455A" w:rsidRDefault="00EE455A" w:rsidP="00291EF0">
      <w:pPr>
        <w:jc w:val="both"/>
        <w:rPr>
          <w:rFonts w:ascii="Arial" w:hAnsi="Arial" w:cs="Arial"/>
          <w:bCs/>
          <w:sz w:val="22"/>
        </w:rPr>
      </w:pPr>
    </w:p>
    <w:p w14:paraId="6CD2831F" w14:textId="2A4A754B" w:rsidR="00727425" w:rsidRPr="00727425" w:rsidRDefault="00727425" w:rsidP="000C2C6D">
      <w:pPr>
        <w:jc w:val="both"/>
        <w:rPr>
          <w:rFonts w:ascii="Arial" w:hAnsi="Arial" w:cs="Arial"/>
          <w:bCs/>
          <w:sz w:val="22"/>
        </w:rPr>
      </w:pPr>
    </w:p>
    <w:p w14:paraId="021A5B8D" w14:textId="0582923F" w:rsidR="00EE455A" w:rsidRDefault="00995502" w:rsidP="000C2C6D">
      <w:pPr>
        <w:jc w:val="both"/>
        <w:rPr>
          <w:rFonts w:ascii="Arial" w:hAnsi="Arial" w:cs="Arial"/>
          <w:b/>
          <w:sz w:val="22"/>
          <w:szCs w:val="22"/>
        </w:rPr>
      </w:pPr>
      <w:r w:rsidRPr="00DF170F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56147CC8" wp14:editId="1F459FE3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2752057" cy="1836000"/>
            <wp:effectExtent l="0" t="0" r="0" b="0"/>
            <wp:wrapTight wrapText="bothSides">
              <wp:wrapPolygon edited="0">
                <wp:start x="0" y="0"/>
                <wp:lineTo x="0" y="21294"/>
                <wp:lineTo x="21386" y="21294"/>
                <wp:lineTo x="2138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57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5A" w:rsidRPr="00EE455A">
        <w:rPr>
          <w:rFonts w:ascii="Arial" w:hAnsi="Arial" w:cs="Arial"/>
          <w:b/>
          <w:sz w:val="22"/>
          <w:szCs w:val="22"/>
        </w:rPr>
        <w:t>Minimalistický luxus</w:t>
      </w:r>
    </w:p>
    <w:p w14:paraId="7BC74371" w14:textId="621A0DE4" w:rsidR="00DF170F" w:rsidRPr="00DF170F" w:rsidRDefault="00DF170F" w:rsidP="000C2C6D">
      <w:pPr>
        <w:jc w:val="both"/>
        <w:rPr>
          <w:rFonts w:ascii="Arial" w:hAnsi="Arial" w:cs="Arial"/>
          <w:bCs/>
          <w:sz w:val="22"/>
          <w:szCs w:val="22"/>
        </w:rPr>
      </w:pPr>
      <w:r w:rsidRPr="00DF170F">
        <w:rPr>
          <w:rFonts w:ascii="Arial" w:hAnsi="Arial" w:cs="Arial"/>
          <w:bCs/>
          <w:sz w:val="22"/>
          <w:szCs w:val="22"/>
        </w:rPr>
        <w:t xml:space="preserve">Prémiové kuličkové pero </w:t>
      </w:r>
      <w:hyperlink r:id="rId15" w:history="1">
        <w:r w:rsidRPr="00B205A5">
          <w:rPr>
            <w:rStyle w:val="Hypertextovodkaz"/>
            <w:rFonts w:ascii="Arial" w:hAnsi="Arial" w:cs="Arial"/>
            <w:b/>
            <w:sz w:val="22"/>
            <w:szCs w:val="22"/>
          </w:rPr>
          <w:t>Pilot Acro 1000</w:t>
        </w:r>
      </w:hyperlink>
      <w:r>
        <w:rPr>
          <w:rFonts w:ascii="Arial" w:hAnsi="Arial" w:cs="Arial"/>
          <w:bCs/>
          <w:sz w:val="22"/>
          <w:szCs w:val="22"/>
        </w:rPr>
        <w:t xml:space="preserve"> s tenkým elegantním tělem je osazeno náplní s inkoustem typu Acro, které </w:t>
      </w:r>
      <w:r w:rsidR="008C34A8">
        <w:rPr>
          <w:rFonts w:ascii="Arial" w:hAnsi="Arial" w:cs="Arial"/>
          <w:bCs/>
          <w:sz w:val="22"/>
          <w:szCs w:val="22"/>
        </w:rPr>
        <w:t xml:space="preserve">vytvoří </w:t>
      </w:r>
      <w:r>
        <w:rPr>
          <w:rFonts w:ascii="Arial" w:hAnsi="Arial" w:cs="Arial"/>
          <w:bCs/>
          <w:sz w:val="22"/>
          <w:szCs w:val="22"/>
        </w:rPr>
        <w:t>hladkou rychleschnoucí stopu. Kovové</w:t>
      </w:r>
      <w:r w:rsidR="00995502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dokonale vyvážené pero s těžištěm v přední části skvěle padne do ruky</w:t>
      </w:r>
      <w:r w:rsidR="008C34A8">
        <w:rPr>
          <w:rFonts w:ascii="Arial" w:hAnsi="Arial" w:cs="Arial"/>
          <w:bCs/>
          <w:sz w:val="22"/>
          <w:szCs w:val="22"/>
        </w:rPr>
        <w:t>.</w:t>
      </w:r>
      <w:r w:rsidR="00995502">
        <w:rPr>
          <w:rFonts w:ascii="Arial" w:hAnsi="Arial" w:cs="Arial"/>
          <w:bCs/>
          <w:sz w:val="22"/>
          <w:szCs w:val="22"/>
        </w:rPr>
        <w:t xml:space="preserve"> </w:t>
      </w:r>
      <w:r w:rsidR="008C34A8">
        <w:rPr>
          <w:rFonts w:ascii="Arial" w:hAnsi="Arial" w:cs="Arial"/>
          <w:bCs/>
          <w:sz w:val="22"/>
          <w:szCs w:val="22"/>
        </w:rPr>
        <w:t>D</w:t>
      </w:r>
      <w:r w:rsidR="00995502">
        <w:rPr>
          <w:rFonts w:ascii="Arial" w:hAnsi="Arial" w:cs="Arial"/>
          <w:bCs/>
          <w:sz w:val="22"/>
          <w:szCs w:val="22"/>
        </w:rPr>
        <w:t>íky nízké hmotnosti se s </w:t>
      </w:r>
      <w:r w:rsidR="008C34A8">
        <w:rPr>
          <w:rFonts w:ascii="Arial" w:hAnsi="Arial" w:cs="Arial"/>
          <w:bCs/>
          <w:sz w:val="22"/>
          <w:szCs w:val="22"/>
        </w:rPr>
        <w:t xml:space="preserve">ním </w:t>
      </w:r>
      <w:r w:rsidR="00995502">
        <w:rPr>
          <w:rFonts w:ascii="Arial" w:hAnsi="Arial" w:cs="Arial"/>
          <w:bCs/>
          <w:sz w:val="22"/>
          <w:szCs w:val="22"/>
        </w:rPr>
        <w:t>lehce píše</w:t>
      </w:r>
      <w:r>
        <w:rPr>
          <w:rFonts w:ascii="Arial" w:hAnsi="Arial" w:cs="Arial"/>
          <w:bCs/>
          <w:sz w:val="22"/>
          <w:szCs w:val="22"/>
        </w:rPr>
        <w:t xml:space="preserve">. Není to ale jen psací potřeba, </w:t>
      </w:r>
      <w:r w:rsidR="00273E8C">
        <w:rPr>
          <w:rFonts w:ascii="Arial" w:hAnsi="Arial" w:cs="Arial"/>
          <w:bCs/>
          <w:sz w:val="22"/>
          <w:szCs w:val="22"/>
        </w:rPr>
        <w:t xml:space="preserve">matný </w:t>
      </w:r>
      <w:r>
        <w:rPr>
          <w:rFonts w:ascii="Arial" w:hAnsi="Arial" w:cs="Arial"/>
          <w:bCs/>
          <w:sz w:val="22"/>
          <w:szCs w:val="22"/>
        </w:rPr>
        <w:t xml:space="preserve">metalický povrch z něj dělá opravdu luxusní módní doplněk. </w:t>
      </w:r>
      <w:r w:rsidR="00995502">
        <w:rPr>
          <w:rFonts w:ascii="Arial" w:hAnsi="Arial" w:cs="Arial"/>
          <w:bCs/>
          <w:sz w:val="22"/>
          <w:szCs w:val="22"/>
        </w:rPr>
        <w:t>Šest trendy odstínů okouzlí svým minimalistickým designem, pero navíc pořídíte v atraktivním pouzdře. Vyberte si z černé, šedé, navy nebo nebesky modré, světle či korálově růžové. Pilot Acro 1000 pořídíte za 390 Kč</w:t>
      </w:r>
      <w:r w:rsidR="00DF52D6">
        <w:rPr>
          <w:rFonts w:ascii="Arial" w:hAnsi="Arial" w:cs="Arial"/>
          <w:bCs/>
          <w:sz w:val="22"/>
          <w:szCs w:val="22"/>
        </w:rPr>
        <w:t xml:space="preserve">, samozřejmostí jsou náhradní náplně </w:t>
      </w:r>
      <w:r w:rsidR="003F2898">
        <w:rPr>
          <w:rFonts w:ascii="Arial" w:hAnsi="Arial" w:cs="Arial"/>
          <w:bCs/>
          <w:sz w:val="22"/>
          <w:szCs w:val="22"/>
        </w:rPr>
        <w:t>s </w:t>
      </w:r>
      <w:r w:rsidR="00DF52D6">
        <w:rPr>
          <w:rFonts w:ascii="Arial" w:hAnsi="Arial" w:cs="Arial"/>
          <w:bCs/>
          <w:sz w:val="22"/>
          <w:szCs w:val="22"/>
        </w:rPr>
        <w:t>modr</w:t>
      </w:r>
      <w:r w:rsidR="003F2898">
        <w:rPr>
          <w:rFonts w:ascii="Arial" w:hAnsi="Arial" w:cs="Arial"/>
          <w:bCs/>
          <w:sz w:val="22"/>
          <w:szCs w:val="22"/>
        </w:rPr>
        <w:t>ým nebo černým inkoustem.</w:t>
      </w:r>
      <w:r w:rsidR="00995502">
        <w:rPr>
          <w:rFonts w:ascii="Arial" w:hAnsi="Arial" w:cs="Arial"/>
          <w:bCs/>
          <w:sz w:val="22"/>
          <w:szCs w:val="22"/>
        </w:rPr>
        <w:t xml:space="preserve"> </w:t>
      </w:r>
    </w:p>
    <w:p w14:paraId="2F6811C2" w14:textId="22DF150E" w:rsidR="00727425" w:rsidRPr="00EE455A" w:rsidRDefault="00727425" w:rsidP="000C2C6D">
      <w:pPr>
        <w:jc w:val="both"/>
        <w:rPr>
          <w:rFonts w:ascii="Arial" w:hAnsi="Arial" w:cs="Arial"/>
          <w:b/>
          <w:sz w:val="22"/>
          <w:szCs w:val="22"/>
        </w:rPr>
      </w:pPr>
    </w:p>
    <w:p w14:paraId="06EEB877" w14:textId="447FAB89" w:rsidR="00CF78A0" w:rsidRPr="001A7BDB" w:rsidRDefault="00CF78A0" w:rsidP="00CF78A0">
      <w:pPr>
        <w:jc w:val="both"/>
        <w:rPr>
          <w:rFonts w:ascii="Arial" w:hAnsi="Arial" w:cs="Arial"/>
          <w:b/>
          <w:sz w:val="22"/>
        </w:rPr>
      </w:pPr>
      <w:r w:rsidRPr="001A7BDB">
        <w:rPr>
          <w:rFonts w:ascii="Arial" w:hAnsi="Arial" w:cs="Arial"/>
          <w:b/>
          <w:sz w:val="22"/>
        </w:rPr>
        <w:t>Barevné třídění myšlenek</w:t>
      </w:r>
    </w:p>
    <w:p w14:paraId="79A5456D" w14:textId="38375A57" w:rsidR="00BA6858" w:rsidRDefault="00BA6858" w:rsidP="00BA6858">
      <w:pPr>
        <w:jc w:val="both"/>
        <w:rPr>
          <w:rFonts w:ascii="Arial" w:hAnsi="Arial" w:cs="Arial"/>
          <w:bCs/>
          <w:sz w:val="22"/>
        </w:rPr>
      </w:pPr>
      <w:r w:rsidRPr="00BA6858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125D96B1" wp14:editId="281C57C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166697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44" y="21340"/>
                <wp:lineTo x="21444" y="0"/>
                <wp:lineTo x="0" y="0"/>
              </wp:wrapPolygon>
            </wp:wrapTight>
            <wp:docPr id="1352981539" name="Obrázek 1" descr="Obsah obrázku kancelářské potřeby, květina, interiér, papírenské zbož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81539" name="Obrázek 1" descr="Obsah obrázku kancelářské potřeby, květina, interiér, papírenské zboží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9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8A0">
        <w:rPr>
          <w:rFonts w:ascii="Arial" w:hAnsi="Arial" w:cs="Arial"/>
          <w:bCs/>
          <w:sz w:val="22"/>
        </w:rPr>
        <w:t xml:space="preserve">Myšlenková mapa pomůže utřídit </w:t>
      </w:r>
      <w:r w:rsidR="003F2898">
        <w:rPr>
          <w:rFonts w:ascii="Arial" w:hAnsi="Arial" w:cs="Arial"/>
          <w:bCs/>
          <w:sz w:val="22"/>
        </w:rPr>
        <w:t>nápady</w:t>
      </w:r>
      <w:r w:rsidR="00CF78A0">
        <w:rPr>
          <w:rFonts w:ascii="Arial" w:hAnsi="Arial" w:cs="Arial"/>
          <w:bCs/>
          <w:sz w:val="22"/>
        </w:rPr>
        <w:t xml:space="preserve"> a sestavit dokonalý plán</w:t>
      </w:r>
      <w:r w:rsidR="0056627C">
        <w:rPr>
          <w:rFonts w:ascii="Arial" w:hAnsi="Arial" w:cs="Arial"/>
          <w:bCs/>
          <w:sz w:val="22"/>
        </w:rPr>
        <w:t>.</w:t>
      </w:r>
      <w:r w:rsidR="00CF78A0">
        <w:rPr>
          <w:rFonts w:ascii="Arial" w:hAnsi="Arial" w:cs="Arial"/>
          <w:bCs/>
          <w:sz w:val="22"/>
        </w:rPr>
        <w:t xml:space="preserve"> Nebojte se barev, nebojte se změny!</w:t>
      </w:r>
      <w:r w:rsidR="0084373E">
        <w:rPr>
          <w:rFonts w:ascii="Arial" w:hAnsi="Arial" w:cs="Arial"/>
          <w:bCs/>
          <w:sz w:val="22"/>
        </w:rPr>
        <w:t xml:space="preserve"> </w:t>
      </w:r>
      <w:r w:rsidR="003F2898">
        <w:rPr>
          <w:rFonts w:ascii="Arial" w:hAnsi="Arial" w:cs="Arial"/>
          <w:bCs/>
          <w:sz w:val="22"/>
        </w:rPr>
        <w:t xml:space="preserve">Gelový roller </w:t>
      </w:r>
      <w:hyperlink r:id="rId17" w:history="1">
        <w:r w:rsidR="003F2898" w:rsidRPr="00B205A5">
          <w:rPr>
            <w:rStyle w:val="Hypertextovodkaz"/>
            <w:rFonts w:ascii="Arial" w:hAnsi="Arial" w:cs="Arial"/>
            <w:b/>
            <w:sz w:val="22"/>
          </w:rPr>
          <w:t xml:space="preserve">Pilot FriXion </w:t>
        </w:r>
        <w:r w:rsidR="00B205A5">
          <w:rPr>
            <w:rStyle w:val="Hypertextovodkaz"/>
            <w:rFonts w:ascii="Arial" w:hAnsi="Arial" w:cs="Arial"/>
            <w:b/>
            <w:sz w:val="22"/>
          </w:rPr>
          <w:t>Ball Clicker 07</w:t>
        </w:r>
      </w:hyperlink>
      <w:r w:rsidR="003F2898">
        <w:rPr>
          <w:rFonts w:ascii="Arial" w:hAnsi="Arial" w:cs="Arial"/>
          <w:bCs/>
          <w:sz w:val="22"/>
        </w:rPr>
        <w:t>, gumovačku se stiskacím mechanismem, již znáte</w:t>
      </w:r>
      <w:r w:rsidR="0056627C">
        <w:rPr>
          <w:rFonts w:ascii="Arial" w:hAnsi="Arial" w:cs="Arial"/>
          <w:bCs/>
          <w:sz w:val="22"/>
        </w:rPr>
        <w:t>.</w:t>
      </w:r>
      <w:r w:rsidR="003F2898">
        <w:rPr>
          <w:rFonts w:ascii="Arial" w:hAnsi="Arial" w:cs="Arial"/>
          <w:bCs/>
          <w:sz w:val="22"/>
        </w:rPr>
        <w:t xml:space="preserve"> </w:t>
      </w:r>
      <w:r w:rsidR="0056627C">
        <w:rPr>
          <w:rFonts w:ascii="Arial" w:hAnsi="Arial" w:cs="Arial"/>
          <w:bCs/>
          <w:sz w:val="22"/>
        </w:rPr>
        <w:t>N</w:t>
      </w:r>
      <w:r w:rsidR="003F2898">
        <w:rPr>
          <w:rFonts w:ascii="Arial" w:hAnsi="Arial" w:cs="Arial"/>
          <w:bCs/>
          <w:sz w:val="22"/>
        </w:rPr>
        <w:t xml:space="preserve">yní je ale k dostání v dalších třech krásných odstínech, které prozáří nejeden zápis z porady! Vrhněte se na své projekty s korálově růžovou, jemnou meruňkovou nebo výraznou lila barvou. Díky ergonomické rukojeti pero skvěle padne do ruky, termosenzitivní inkoust </w:t>
      </w:r>
      <w:r w:rsidR="004F20C3">
        <w:rPr>
          <w:rFonts w:ascii="Arial" w:hAnsi="Arial" w:cs="Arial"/>
          <w:bCs/>
          <w:sz w:val="22"/>
        </w:rPr>
        <w:t xml:space="preserve">zase </w:t>
      </w:r>
      <w:r w:rsidR="003F2898">
        <w:rPr>
          <w:rFonts w:ascii="Arial" w:hAnsi="Arial" w:cs="Arial"/>
          <w:bCs/>
          <w:sz w:val="22"/>
        </w:rPr>
        <w:t>dovolí gumování a snadné přepisování, když se plány změní</w:t>
      </w:r>
      <w:r w:rsidR="0056627C">
        <w:rPr>
          <w:rFonts w:ascii="Arial" w:hAnsi="Arial" w:cs="Arial"/>
          <w:bCs/>
          <w:sz w:val="22"/>
        </w:rPr>
        <w:t>.</w:t>
      </w:r>
      <w:r w:rsidRPr="00BA6858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 xml:space="preserve">Pište a plánujte chytře s Pilotem! Gumovací roller Pilot FriXion </w:t>
      </w:r>
      <w:r w:rsidR="00B205A5">
        <w:rPr>
          <w:rFonts w:ascii="Arial" w:hAnsi="Arial" w:cs="Arial"/>
          <w:bCs/>
          <w:sz w:val="22"/>
        </w:rPr>
        <w:t xml:space="preserve">Ball </w:t>
      </w:r>
      <w:r>
        <w:rPr>
          <w:rFonts w:ascii="Arial" w:hAnsi="Arial" w:cs="Arial"/>
          <w:bCs/>
          <w:sz w:val="22"/>
        </w:rPr>
        <w:t xml:space="preserve">Clicker </w:t>
      </w:r>
      <w:r w:rsidR="006A4AFB">
        <w:rPr>
          <w:rFonts w:ascii="Arial" w:hAnsi="Arial" w:cs="Arial"/>
          <w:bCs/>
          <w:sz w:val="22"/>
        </w:rPr>
        <w:t xml:space="preserve">se středním hrotem </w:t>
      </w:r>
      <w:r>
        <w:rPr>
          <w:rFonts w:ascii="Arial" w:hAnsi="Arial" w:cs="Arial"/>
          <w:bCs/>
          <w:sz w:val="22"/>
        </w:rPr>
        <w:t xml:space="preserve">pořídíte za </w:t>
      </w:r>
      <w:r w:rsidR="009515B1" w:rsidRPr="009515B1">
        <w:rPr>
          <w:rFonts w:ascii="Arial" w:hAnsi="Arial" w:cs="Arial"/>
          <w:bCs/>
          <w:sz w:val="22"/>
        </w:rPr>
        <w:t>74,10</w:t>
      </w:r>
      <w:r>
        <w:rPr>
          <w:rFonts w:ascii="Arial" w:hAnsi="Arial" w:cs="Arial"/>
          <w:bCs/>
          <w:sz w:val="22"/>
        </w:rPr>
        <w:t xml:space="preserve"> Kč, samozřejmostí jsou i náhradní náplně</w:t>
      </w:r>
      <w:r w:rsidR="006A4AFB">
        <w:rPr>
          <w:rFonts w:ascii="Arial" w:hAnsi="Arial" w:cs="Arial"/>
          <w:bCs/>
          <w:sz w:val="22"/>
        </w:rPr>
        <w:t xml:space="preserve"> ve všech barvách</w:t>
      </w:r>
      <w:r>
        <w:rPr>
          <w:rFonts w:ascii="Arial" w:hAnsi="Arial" w:cs="Arial"/>
          <w:bCs/>
          <w:sz w:val="22"/>
        </w:rPr>
        <w:t xml:space="preserve">. </w:t>
      </w:r>
    </w:p>
    <w:p w14:paraId="546557E3" w14:textId="77777777" w:rsidR="00BA6858" w:rsidRDefault="00BA6858" w:rsidP="00BA6858">
      <w:pPr>
        <w:jc w:val="both"/>
        <w:rPr>
          <w:rFonts w:ascii="Arial" w:hAnsi="Arial" w:cs="Arial"/>
          <w:bCs/>
          <w:sz w:val="22"/>
        </w:rPr>
      </w:pPr>
    </w:p>
    <w:p w14:paraId="4C9CA887" w14:textId="4EE991E1" w:rsidR="001A7BDB" w:rsidRDefault="001A7BDB" w:rsidP="0063012F">
      <w:pPr>
        <w:jc w:val="both"/>
        <w:rPr>
          <w:rFonts w:ascii="Arial" w:hAnsi="Arial" w:cs="Arial"/>
          <w:bCs/>
          <w:sz w:val="22"/>
        </w:rPr>
      </w:pPr>
    </w:p>
    <w:p w14:paraId="4BCC33D6" w14:textId="77777777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665CE187" w14:textId="77777777" w:rsidR="00C80A5E" w:rsidRPr="00C44BCC" w:rsidRDefault="00C80A5E" w:rsidP="00C80A5E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1444ED15" w14:textId="77777777" w:rsidR="00C80A5E" w:rsidRPr="003E6D03" w:rsidRDefault="00C80A5E" w:rsidP="00C80A5E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33480DD4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>
        <w:rPr>
          <w:rFonts w:ascii="Arial" w:eastAsia="Calibri" w:hAnsi="Arial" w:cs="Arial"/>
          <w:sz w:val="18"/>
          <w:szCs w:val="22"/>
          <w:lang w:eastAsia="en-US"/>
        </w:rPr>
        <w:t>více než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100 let je PILOT synonymem pro poskytování nových řešení a nápadů v oblasti psaní. Společnost byla založena v Japonsku roku 1918 pány Ryosuke Namiki a Masao Wada. Původně společnost nesla jméno The Namiki Manufacturing Company. V roce 1938 byla přejmenována na The Pilot Pen Co., Ltd., a své současné označení Pilot Corporation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rollerů s tekutým inkoustem, gelových rollerů a výrobk</w:t>
      </w:r>
      <w:r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FriXion – rolleru s termosenzitivním inkoustem, který si oblíbili lidé na celém světě. I nadále nepřestávají plnit hlavní úkoly, kterými jsou ochrana životního prostředí, zlepšování kvality a komfortu jejich produktů</w:t>
      </w:r>
      <w:r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6E4757A1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41F99E9E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2046F93A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5DD3FA23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28300947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55E0A63C" w14:textId="77777777" w:rsidR="00C80A5E" w:rsidRPr="003F60D7" w:rsidRDefault="00BC0F45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8" w:history="1">
        <w:r w:rsidR="00C80A5E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C80A5E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p w14:paraId="6D41E282" w14:textId="0EC6F4AC" w:rsidR="00312F92" w:rsidRDefault="00312F92" w:rsidP="007F1410">
      <w:pPr>
        <w:jc w:val="both"/>
        <w:rPr>
          <w:rFonts w:ascii="Arial" w:hAnsi="Arial" w:cs="Arial"/>
          <w:bCs/>
          <w:sz w:val="22"/>
        </w:rPr>
      </w:pPr>
    </w:p>
    <w:p w14:paraId="171644EB" w14:textId="6B9EC73E" w:rsidR="00B328F7" w:rsidRDefault="00B328F7" w:rsidP="00D46C5F">
      <w:pPr>
        <w:jc w:val="both"/>
        <w:rPr>
          <w:rFonts w:ascii="Arial" w:hAnsi="Arial" w:cs="Arial"/>
          <w:b/>
          <w:sz w:val="22"/>
          <w:szCs w:val="22"/>
        </w:rPr>
      </w:pPr>
    </w:p>
    <w:sectPr w:rsidR="00B328F7" w:rsidSect="00F24CA5">
      <w:headerReference w:type="default" r:id="rId19"/>
      <w:footerReference w:type="default" r:id="rId20"/>
      <w:type w:val="continuous"/>
      <w:pgSz w:w="11906" w:h="16838"/>
      <w:pgMar w:top="1418" w:right="1417" w:bottom="284" w:left="1417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08B10" w14:textId="77777777" w:rsidR="00F24CA5" w:rsidRDefault="00F24CA5" w:rsidP="009739A0">
      <w:r>
        <w:separator/>
      </w:r>
    </w:p>
  </w:endnote>
  <w:endnote w:type="continuationSeparator" w:id="0">
    <w:p w14:paraId="67C2358C" w14:textId="77777777" w:rsidR="00F24CA5" w:rsidRDefault="00F24CA5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5B9C0" w14:textId="77777777" w:rsidR="00F24CA5" w:rsidRDefault="00F24CA5" w:rsidP="009739A0">
      <w:r>
        <w:separator/>
      </w:r>
    </w:p>
  </w:footnote>
  <w:footnote w:type="continuationSeparator" w:id="0">
    <w:p w14:paraId="2848A93A" w14:textId="77777777" w:rsidR="00F24CA5" w:rsidRDefault="00F24CA5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60E3DCCD" w:rsidR="00BD2630" w:rsidRDefault="00BC0F45" w:rsidP="009739A0">
    <w:pPr>
      <w:pStyle w:val="Zhlav"/>
      <w:jc w:val="center"/>
    </w:pPr>
    <w:r w:rsidRPr="00BC0F45">
      <w:drawing>
        <wp:anchor distT="0" distB="0" distL="114300" distR="114300" simplePos="0" relativeHeight="251658240" behindDoc="1" locked="0" layoutInCell="1" allowOverlap="1" wp14:anchorId="209A819C" wp14:editId="1EE1C473">
          <wp:simplePos x="0" y="0"/>
          <wp:positionH relativeFrom="page">
            <wp:align>left</wp:align>
          </wp:positionH>
          <wp:positionV relativeFrom="paragraph">
            <wp:posOffset>-288290</wp:posOffset>
          </wp:positionV>
          <wp:extent cx="1078574" cy="1080000"/>
          <wp:effectExtent l="0" t="0" r="7620" b="6350"/>
          <wp:wrapTight wrapText="bothSides">
            <wp:wrapPolygon edited="0">
              <wp:start x="0" y="0"/>
              <wp:lineTo x="0" y="21346"/>
              <wp:lineTo x="21371" y="21346"/>
              <wp:lineTo x="21371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574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00623">
    <w:abstractNumId w:val="5"/>
  </w:num>
  <w:num w:numId="2" w16cid:durableId="649753073">
    <w:abstractNumId w:val="6"/>
  </w:num>
  <w:num w:numId="3" w16cid:durableId="35352806">
    <w:abstractNumId w:val="4"/>
  </w:num>
  <w:num w:numId="4" w16cid:durableId="1399933789">
    <w:abstractNumId w:val="3"/>
  </w:num>
  <w:num w:numId="5" w16cid:durableId="1128627046">
    <w:abstractNumId w:val="0"/>
  </w:num>
  <w:num w:numId="6" w16cid:durableId="1601714429">
    <w:abstractNumId w:val="1"/>
  </w:num>
  <w:num w:numId="7" w16cid:durableId="753090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000C"/>
    <w:rsid w:val="00011159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1C7F"/>
    <w:rsid w:val="00022F45"/>
    <w:rsid w:val="00024BB4"/>
    <w:rsid w:val="0002532A"/>
    <w:rsid w:val="00025FC8"/>
    <w:rsid w:val="000263DD"/>
    <w:rsid w:val="00027021"/>
    <w:rsid w:val="00027C88"/>
    <w:rsid w:val="00027EFF"/>
    <w:rsid w:val="00032FCA"/>
    <w:rsid w:val="00034FFF"/>
    <w:rsid w:val="00035328"/>
    <w:rsid w:val="00040226"/>
    <w:rsid w:val="000474D1"/>
    <w:rsid w:val="00047680"/>
    <w:rsid w:val="00047B84"/>
    <w:rsid w:val="00047E68"/>
    <w:rsid w:val="00051D94"/>
    <w:rsid w:val="000532B3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91AAE"/>
    <w:rsid w:val="00091F06"/>
    <w:rsid w:val="00092318"/>
    <w:rsid w:val="00094E7A"/>
    <w:rsid w:val="0009535A"/>
    <w:rsid w:val="0009669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EC"/>
    <w:rsid w:val="000B6BE4"/>
    <w:rsid w:val="000B70D9"/>
    <w:rsid w:val="000C1506"/>
    <w:rsid w:val="000C1682"/>
    <w:rsid w:val="000C2C6D"/>
    <w:rsid w:val="000C4A64"/>
    <w:rsid w:val="000C4AF4"/>
    <w:rsid w:val="000C7FB1"/>
    <w:rsid w:val="000E0F56"/>
    <w:rsid w:val="000E2042"/>
    <w:rsid w:val="000E3C73"/>
    <w:rsid w:val="000E4112"/>
    <w:rsid w:val="000E4181"/>
    <w:rsid w:val="000E516B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38C6"/>
    <w:rsid w:val="001172B0"/>
    <w:rsid w:val="00121D35"/>
    <w:rsid w:val="0012277C"/>
    <w:rsid w:val="001244D5"/>
    <w:rsid w:val="00125926"/>
    <w:rsid w:val="00125A99"/>
    <w:rsid w:val="00127DD9"/>
    <w:rsid w:val="0013244C"/>
    <w:rsid w:val="001327FD"/>
    <w:rsid w:val="00133F2A"/>
    <w:rsid w:val="0013489E"/>
    <w:rsid w:val="00134F55"/>
    <w:rsid w:val="0013637C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47D45"/>
    <w:rsid w:val="00154410"/>
    <w:rsid w:val="00154EC1"/>
    <w:rsid w:val="00155521"/>
    <w:rsid w:val="00155C47"/>
    <w:rsid w:val="00163B88"/>
    <w:rsid w:val="00163BA7"/>
    <w:rsid w:val="001668DC"/>
    <w:rsid w:val="00167347"/>
    <w:rsid w:val="001702D0"/>
    <w:rsid w:val="001708E7"/>
    <w:rsid w:val="00171484"/>
    <w:rsid w:val="0017179E"/>
    <w:rsid w:val="00175BD5"/>
    <w:rsid w:val="001775EC"/>
    <w:rsid w:val="00177B23"/>
    <w:rsid w:val="00180103"/>
    <w:rsid w:val="0018129D"/>
    <w:rsid w:val="00182326"/>
    <w:rsid w:val="00182AA3"/>
    <w:rsid w:val="00185445"/>
    <w:rsid w:val="0018757C"/>
    <w:rsid w:val="00190920"/>
    <w:rsid w:val="001946E8"/>
    <w:rsid w:val="0019578F"/>
    <w:rsid w:val="001959F3"/>
    <w:rsid w:val="001A1464"/>
    <w:rsid w:val="001A4292"/>
    <w:rsid w:val="001A4AD4"/>
    <w:rsid w:val="001A77A4"/>
    <w:rsid w:val="001A7A88"/>
    <w:rsid w:val="001A7BDB"/>
    <w:rsid w:val="001B07E1"/>
    <w:rsid w:val="001B5939"/>
    <w:rsid w:val="001C03AB"/>
    <w:rsid w:val="001C0878"/>
    <w:rsid w:val="001C08CD"/>
    <w:rsid w:val="001C349E"/>
    <w:rsid w:val="001C3DB6"/>
    <w:rsid w:val="001C46A1"/>
    <w:rsid w:val="001C5FFE"/>
    <w:rsid w:val="001C7422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E7D5D"/>
    <w:rsid w:val="001F1FC5"/>
    <w:rsid w:val="001F257D"/>
    <w:rsid w:val="001F2BE8"/>
    <w:rsid w:val="001F5FFD"/>
    <w:rsid w:val="002001ED"/>
    <w:rsid w:val="00200980"/>
    <w:rsid w:val="0020458B"/>
    <w:rsid w:val="00204B27"/>
    <w:rsid w:val="00207B6B"/>
    <w:rsid w:val="0021145F"/>
    <w:rsid w:val="00211FF1"/>
    <w:rsid w:val="00213C54"/>
    <w:rsid w:val="002140A2"/>
    <w:rsid w:val="00216109"/>
    <w:rsid w:val="00220E2B"/>
    <w:rsid w:val="0022554A"/>
    <w:rsid w:val="0022677E"/>
    <w:rsid w:val="00227703"/>
    <w:rsid w:val="00232106"/>
    <w:rsid w:val="002333D1"/>
    <w:rsid w:val="00233914"/>
    <w:rsid w:val="00233C6B"/>
    <w:rsid w:val="0023544B"/>
    <w:rsid w:val="00235914"/>
    <w:rsid w:val="002362CF"/>
    <w:rsid w:val="00236557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4EEB"/>
    <w:rsid w:val="0026517F"/>
    <w:rsid w:val="00265FA3"/>
    <w:rsid w:val="00267683"/>
    <w:rsid w:val="00270DBF"/>
    <w:rsid w:val="00273D0E"/>
    <w:rsid w:val="00273E8C"/>
    <w:rsid w:val="00274550"/>
    <w:rsid w:val="00274A65"/>
    <w:rsid w:val="00274B9F"/>
    <w:rsid w:val="002774B4"/>
    <w:rsid w:val="00281057"/>
    <w:rsid w:val="002833D7"/>
    <w:rsid w:val="002858F1"/>
    <w:rsid w:val="00287421"/>
    <w:rsid w:val="0028752E"/>
    <w:rsid w:val="0028769B"/>
    <w:rsid w:val="00290FAD"/>
    <w:rsid w:val="00291EF0"/>
    <w:rsid w:val="00292705"/>
    <w:rsid w:val="00293A80"/>
    <w:rsid w:val="002942F7"/>
    <w:rsid w:val="00295D04"/>
    <w:rsid w:val="002A17C4"/>
    <w:rsid w:val="002A31C9"/>
    <w:rsid w:val="002A4C27"/>
    <w:rsid w:val="002A7410"/>
    <w:rsid w:val="002B04A4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6D46"/>
    <w:rsid w:val="002F7F4B"/>
    <w:rsid w:val="003015A9"/>
    <w:rsid w:val="00302457"/>
    <w:rsid w:val="00302864"/>
    <w:rsid w:val="00302C29"/>
    <w:rsid w:val="00303EA1"/>
    <w:rsid w:val="00310003"/>
    <w:rsid w:val="003108A7"/>
    <w:rsid w:val="00312F92"/>
    <w:rsid w:val="003164F7"/>
    <w:rsid w:val="00316AB9"/>
    <w:rsid w:val="003175E7"/>
    <w:rsid w:val="00317A87"/>
    <w:rsid w:val="003236F7"/>
    <w:rsid w:val="00324112"/>
    <w:rsid w:val="003308B4"/>
    <w:rsid w:val="00331840"/>
    <w:rsid w:val="003321D1"/>
    <w:rsid w:val="00334C87"/>
    <w:rsid w:val="00337296"/>
    <w:rsid w:val="00340C05"/>
    <w:rsid w:val="00343E81"/>
    <w:rsid w:val="00344608"/>
    <w:rsid w:val="003502F2"/>
    <w:rsid w:val="00351A38"/>
    <w:rsid w:val="0035275D"/>
    <w:rsid w:val="00353379"/>
    <w:rsid w:val="00353FF1"/>
    <w:rsid w:val="00355A07"/>
    <w:rsid w:val="00356F95"/>
    <w:rsid w:val="00357788"/>
    <w:rsid w:val="00357A2B"/>
    <w:rsid w:val="003614FA"/>
    <w:rsid w:val="003635A0"/>
    <w:rsid w:val="00364454"/>
    <w:rsid w:val="00364D8B"/>
    <w:rsid w:val="003654DF"/>
    <w:rsid w:val="0037003B"/>
    <w:rsid w:val="00374423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587F"/>
    <w:rsid w:val="0039626E"/>
    <w:rsid w:val="003978CB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39A3"/>
    <w:rsid w:val="003B4DF8"/>
    <w:rsid w:val="003B7361"/>
    <w:rsid w:val="003B7F2D"/>
    <w:rsid w:val="003C02D1"/>
    <w:rsid w:val="003C25C9"/>
    <w:rsid w:val="003C2874"/>
    <w:rsid w:val="003C4B5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898"/>
    <w:rsid w:val="003F297E"/>
    <w:rsid w:val="003F29DA"/>
    <w:rsid w:val="003F3765"/>
    <w:rsid w:val="003F5740"/>
    <w:rsid w:val="003F60D7"/>
    <w:rsid w:val="003F611D"/>
    <w:rsid w:val="003F66E7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4476"/>
    <w:rsid w:val="004052DB"/>
    <w:rsid w:val="00405862"/>
    <w:rsid w:val="00406C9A"/>
    <w:rsid w:val="00410B5F"/>
    <w:rsid w:val="00411723"/>
    <w:rsid w:val="00411AFF"/>
    <w:rsid w:val="00412BB9"/>
    <w:rsid w:val="00412FF2"/>
    <w:rsid w:val="00413FCF"/>
    <w:rsid w:val="0041527D"/>
    <w:rsid w:val="0041613B"/>
    <w:rsid w:val="00416AF1"/>
    <w:rsid w:val="00420D2B"/>
    <w:rsid w:val="00420EF4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44DB"/>
    <w:rsid w:val="00490270"/>
    <w:rsid w:val="0049156F"/>
    <w:rsid w:val="00491836"/>
    <w:rsid w:val="0049203F"/>
    <w:rsid w:val="00492536"/>
    <w:rsid w:val="004940F9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2B04"/>
    <w:rsid w:val="004B377F"/>
    <w:rsid w:val="004C04F4"/>
    <w:rsid w:val="004C1992"/>
    <w:rsid w:val="004C22EA"/>
    <w:rsid w:val="004C25E1"/>
    <w:rsid w:val="004C2FD0"/>
    <w:rsid w:val="004C3529"/>
    <w:rsid w:val="004C4A8C"/>
    <w:rsid w:val="004C625A"/>
    <w:rsid w:val="004C675D"/>
    <w:rsid w:val="004C74B0"/>
    <w:rsid w:val="004C758F"/>
    <w:rsid w:val="004D0B9E"/>
    <w:rsid w:val="004D50B7"/>
    <w:rsid w:val="004D521C"/>
    <w:rsid w:val="004D60AA"/>
    <w:rsid w:val="004D6879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0C3"/>
    <w:rsid w:val="004F2CD2"/>
    <w:rsid w:val="004F45BA"/>
    <w:rsid w:val="004F50FE"/>
    <w:rsid w:val="004F6272"/>
    <w:rsid w:val="004F7A80"/>
    <w:rsid w:val="005004A3"/>
    <w:rsid w:val="00502C67"/>
    <w:rsid w:val="00511B98"/>
    <w:rsid w:val="00514F0A"/>
    <w:rsid w:val="005169BA"/>
    <w:rsid w:val="00516DDB"/>
    <w:rsid w:val="0052354B"/>
    <w:rsid w:val="00524F6E"/>
    <w:rsid w:val="005267A5"/>
    <w:rsid w:val="0052689A"/>
    <w:rsid w:val="0052706D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6627C"/>
    <w:rsid w:val="00570CB1"/>
    <w:rsid w:val="00571707"/>
    <w:rsid w:val="00574BEE"/>
    <w:rsid w:val="00576CF1"/>
    <w:rsid w:val="00576CF7"/>
    <w:rsid w:val="00577AB3"/>
    <w:rsid w:val="00582484"/>
    <w:rsid w:val="00586C4F"/>
    <w:rsid w:val="005877D2"/>
    <w:rsid w:val="005909B1"/>
    <w:rsid w:val="00593E76"/>
    <w:rsid w:val="00594826"/>
    <w:rsid w:val="00595515"/>
    <w:rsid w:val="00595585"/>
    <w:rsid w:val="005A025A"/>
    <w:rsid w:val="005A0806"/>
    <w:rsid w:val="005A0CC3"/>
    <w:rsid w:val="005A2F51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3CB9"/>
    <w:rsid w:val="005D4869"/>
    <w:rsid w:val="005D5347"/>
    <w:rsid w:val="005D7BFE"/>
    <w:rsid w:val="005D7FF1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7CE"/>
    <w:rsid w:val="00625983"/>
    <w:rsid w:val="00626D9A"/>
    <w:rsid w:val="00627CA7"/>
    <w:rsid w:val="00630053"/>
    <w:rsid w:val="0063012F"/>
    <w:rsid w:val="00630981"/>
    <w:rsid w:val="00630A5C"/>
    <w:rsid w:val="0063103C"/>
    <w:rsid w:val="0063224F"/>
    <w:rsid w:val="00634DFE"/>
    <w:rsid w:val="00636E41"/>
    <w:rsid w:val="006373A5"/>
    <w:rsid w:val="00640F33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15F8"/>
    <w:rsid w:val="00662686"/>
    <w:rsid w:val="006638FE"/>
    <w:rsid w:val="006658E4"/>
    <w:rsid w:val="00665D8C"/>
    <w:rsid w:val="0066621E"/>
    <w:rsid w:val="006708C0"/>
    <w:rsid w:val="00673874"/>
    <w:rsid w:val="00675830"/>
    <w:rsid w:val="00675B34"/>
    <w:rsid w:val="00675B65"/>
    <w:rsid w:val="00675C00"/>
    <w:rsid w:val="00675ECA"/>
    <w:rsid w:val="00676247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E61"/>
    <w:rsid w:val="00697A0F"/>
    <w:rsid w:val="006A0896"/>
    <w:rsid w:val="006A2CE9"/>
    <w:rsid w:val="006A406C"/>
    <w:rsid w:val="006A4AFB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5FFD"/>
    <w:rsid w:val="006C7435"/>
    <w:rsid w:val="006C748E"/>
    <w:rsid w:val="006C7569"/>
    <w:rsid w:val="006C7648"/>
    <w:rsid w:val="006D06A5"/>
    <w:rsid w:val="006D2155"/>
    <w:rsid w:val="006D2489"/>
    <w:rsid w:val="006D6D9C"/>
    <w:rsid w:val="006E080D"/>
    <w:rsid w:val="006E1569"/>
    <w:rsid w:val="006E30C4"/>
    <w:rsid w:val="006E7B3C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1328"/>
    <w:rsid w:val="007032A8"/>
    <w:rsid w:val="0070480D"/>
    <w:rsid w:val="00704AEC"/>
    <w:rsid w:val="00705B60"/>
    <w:rsid w:val="0070795E"/>
    <w:rsid w:val="0071030F"/>
    <w:rsid w:val="00710320"/>
    <w:rsid w:val="00710FCF"/>
    <w:rsid w:val="00714EAA"/>
    <w:rsid w:val="00720725"/>
    <w:rsid w:val="007208CA"/>
    <w:rsid w:val="00722A52"/>
    <w:rsid w:val="00724419"/>
    <w:rsid w:val="00724536"/>
    <w:rsid w:val="00727425"/>
    <w:rsid w:val="0073157C"/>
    <w:rsid w:val="00731597"/>
    <w:rsid w:val="007319B6"/>
    <w:rsid w:val="00732FAE"/>
    <w:rsid w:val="00733A77"/>
    <w:rsid w:val="00734AA2"/>
    <w:rsid w:val="00736FF2"/>
    <w:rsid w:val="00737A2C"/>
    <w:rsid w:val="007405D5"/>
    <w:rsid w:val="00741061"/>
    <w:rsid w:val="0074145E"/>
    <w:rsid w:val="007420A7"/>
    <w:rsid w:val="00743E43"/>
    <w:rsid w:val="00745491"/>
    <w:rsid w:val="00751C1C"/>
    <w:rsid w:val="007551E5"/>
    <w:rsid w:val="00757CCB"/>
    <w:rsid w:val="0076017B"/>
    <w:rsid w:val="00760594"/>
    <w:rsid w:val="00761D36"/>
    <w:rsid w:val="00762504"/>
    <w:rsid w:val="00765E49"/>
    <w:rsid w:val="00765F44"/>
    <w:rsid w:val="00765F7A"/>
    <w:rsid w:val="00766A5C"/>
    <w:rsid w:val="00770B1D"/>
    <w:rsid w:val="00772774"/>
    <w:rsid w:val="00773951"/>
    <w:rsid w:val="00773D62"/>
    <w:rsid w:val="00780921"/>
    <w:rsid w:val="00782722"/>
    <w:rsid w:val="00793168"/>
    <w:rsid w:val="007946C5"/>
    <w:rsid w:val="00794E8E"/>
    <w:rsid w:val="0079587E"/>
    <w:rsid w:val="00795EF9"/>
    <w:rsid w:val="007A15F6"/>
    <w:rsid w:val="007A403D"/>
    <w:rsid w:val="007A4CD9"/>
    <w:rsid w:val="007A53C4"/>
    <w:rsid w:val="007A5CE1"/>
    <w:rsid w:val="007A7F13"/>
    <w:rsid w:val="007B1E2C"/>
    <w:rsid w:val="007B276B"/>
    <w:rsid w:val="007B2A6E"/>
    <w:rsid w:val="007B5DE6"/>
    <w:rsid w:val="007B7495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4D95"/>
    <w:rsid w:val="007D691B"/>
    <w:rsid w:val="007D7174"/>
    <w:rsid w:val="007E0C29"/>
    <w:rsid w:val="007E0F5C"/>
    <w:rsid w:val="007E2C06"/>
    <w:rsid w:val="007E46F7"/>
    <w:rsid w:val="007E5EB6"/>
    <w:rsid w:val="007F0E05"/>
    <w:rsid w:val="007F1410"/>
    <w:rsid w:val="007F32AE"/>
    <w:rsid w:val="007F430A"/>
    <w:rsid w:val="007F5CC7"/>
    <w:rsid w:val="007F5DEF"/>
    <w:rsid w:val="007F6449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1C1"/>
    <w:rsid w:val="0083569E"/>
    <w:rsid w:val="0083649B"/>
    <w:rsid w:val="00836D49"/>
    <w:rsid w:val="008416CE"/>
    <w:rsid w:val="008418C9"/>
    <w:rsid w:val="0084373E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6DEC"/>
    <w:rsid w:val="008673EB"/>
    <w:rsid w:val="0087040C"/>
    <w:rsid w:val="00870BFB"/>
    <w:rsid w:val="0087273D"/>
    <w:rsid w:val="0087311B"/>
    <w:rsid w:val="0087361A"/>
    <w:rsid w:val="008762BD"/>
    <w:rsid w:val="00877A51"/>
    <w:rsid w:val="00880277"/>
    <w:rsid w:val="008808F6"/>
    <w:rsid w:val="008810F2"/>
    <w:rsid w:val="00881ADC"/>
    <w:rsid w:val="00881DC7"/>
    <w:rsid w:val="008820F5"/>
    <w:rsid w:val="00882B86"/>
    <w:rsid w:val="00884E1A"/>
    <w:rsid w:val="00885598"/>
    <w:rsid w:val="00886AED"/>
    <w:rsid w:val="00887ABA"/>
    <w:rsid w:val="008908E7"/>
    <w:rsid w:val="008929AB"/>
    <w:rsid w:val="00893B26"/>
    <w:rsid w:val="0089403F"/>
    <w:rsid w:val="008950F6"/>
    <w:rsid w:val="008959B0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B78FB"/>
    <w:rsid w:val="008C0818"/>
    <w:rsid w:val="008C0963"/>
    <w:rsid w:val="008C1CF7"/>
    <w:rsid w:val="008C34A8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7402"/>
    <w:rsid w:val="008E7AE3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F82"/>
    <w:rsid w:val="00912B37"/>
    <w:rsid w:val="00914D72"/>
    <w:rsid w:val="009152E7"/>
    <w:rsid w:val="0091647C"/>
    <w:rsid w:val="0091751D"/>
    <w:rsid w:val="009204B6"/>
    <w:rsid w:val="009208AD"/>
    <w:rsid w:val="00920BAB"/>
    <w:rsid w:val="00922313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72F7"/>
    <w:rsid w:val="00947D1C"/>
    <w:rsid w:val="009515B1"/>
    <w:rsid w:val="00951E73"/>
    <w:rsid w:val="00952291"/>
    <w:rsid w:val="0095492E"/>
    <w:rsid w:val="00955547"/>
    <w:rsid w:val="0095569B"/>
    <w:rsid w:val="0095636B"/>
    <w:rsid w:val="00960B3E"/>
    <w:rsid w:val="009611D2"/>
    <w:rsid w:val="00961B1D"/>
    <w:rsid w:val="00967193"/>
    <w:rsid w:val="00971ACC"/>
    <w:rsid w:val="00971E7B"/>
    <w:rsid w:val="00972647"/>
    <w:rsid w:val="0097288C"/>
    <w:rsid w:val="00972BCF"/>
    <w:rsid w:val="009739A0"/>
    <w:rsid w:val="00973F62"/>
    <w:rsid w:val="009749E5"/>
    <w:rsid w:val="00974CF9"/>
    <w:rsid w:val="00975B74"/>
    <w:rsid w:val="009764C3"/>
    <w:rsid w:val="009803A1"/>
    <w:rsid w:val="00980409"/>
    <w:rsid w:val="0098394A"/>
    <w:rsid w:val="00984C25"/>
    <w:rsid w:val="00992455"/>
    <w:rsid w:val="00992D5D"/>
    <w:rsid w:val="00994008"/>
    <w:rsid w:val="00994161"/>
    <w:rsid w:val="009952F4"/>
    <w:rsid w:val="00995502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2CB6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1D56"/>
    <w:rsid w:val="009E4AFB"/>
    <w:rsid w:val="009E5E21"/>
    <w:rsid w:val="009F2B36"/>
    <w:rsid w:val="009F662B"/>
    <w:rsid w:val="00A0168B"/>
    <w:rsid w:val="00A019F8"/>
    <w:rsid w:val="00A025F8"/>
    <w:rsid w:val="00A04D5D"/>
    <w:rsid w:val="00A0554B"/>
    <w:rsid w:val="00A05F5A"/>
    <w:rsid w:val="00A07863"/>
    <w:rsid w:val="00A12D01"/>
    <w:rsid w:val="00A16118"/>
    <w:rsid w:val="00A1699C"/>
    <w:rsid w:val="00A16B71"/>
    <w:rsid w:val="00A170C6"/>
    <w:rsid w:val="00A177BD"/>
    <w:rsid w:val="00A2038B"/>
    <w:rsid w:val="00A20B0C"/>
    <w:rsid w:val="00A212F8"/>
    <w:rsid w:val="00A21C08"/>
    <w:rsid w:val="00A252C1"/>
    <w:rsid w:val="00A2584D"/>
    <w:rsid w:val="00A259E9"/>
    <w:rsid w:val="00A27858"/>
    <w:rsid w:val="00A3193A"/>
    <w:rsid w:val="00A31F58"/>
    <w:rsid w:val="00A320E2"/>
    <w:rsid w:val="00A32C55"/>
    <w:rsid w:val="00A333EF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42A8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821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932"/>
    <w:rsid w:val="00AD2C72"/>
    <w:rsid w:val="00AD52FF"/>
    <w:rsid w:val="00AD5463"/>
    <w:rsid w:val="00AE049A"/>
    <w:rsid w:val="00AE2A50"/>
    <w:rsid w:val="00AE2EF4"/>
    <w:rsid w:val="00AE326D"/>
    <w:rsid w:val="00AE4454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11F1"/>
    <w:rsid w:val="00B12A7C"/>
    <w:rsid w:val="00B12F93"/>
    <w:rsid w:val="00B13B29"/>
    <w:rsid w:val="00B1464E"/>
    <w:rsid w:val="00B155C4"/>
    <w:rsid w:val="00B1560D"/>
    <w:rsid w:val="00B202EE"/>
    <w:rsid w:val="00B2045A"/>
    <w:rsid w:val="00B205A5"/>
    <w:rsid w:val="00B21DF7"/>
    <w:rsid w:val="00B22756"/>
    <w:rsid w:val="00B2277E"/>
    <w:rsid w:val="00B259DE"/>
    <w:rsid w:val="00B25C8B"/>
    <w:rsid w:val="00B262FE"/>
    <w:rsid w:val="00B26474"/>
    <w:rsid w:val="00B26E01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0E6D"/>
    <w:rsid w:val="00B41321"/>
    <w:rsid w:val="00B413DC"/>
    <w:rsid w:val="00B41BFA"/>
    <w:rsid w:val="00B43890"/>
    <w:rsid w:val="00B452B0"/>
    <w:rsid w:val="00B50C6E"/>
    <w:rsid w:val="00B51958"/>
    <w:rsid w:val="00B51FF1"/>
    <w:rsid w:val="00B52841"/>
    <w:rsid w:val="00B528EB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3E36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7A0"/>
    <w:rsid w:val="00B87D12"/>
    <w:rsid w:val="00B91F67"/>
    <w:rsid w:val="00B9216A"/>
    <w:rsid w:val="00B926F9"/>
    <w:rsid w:val="00B968D6"/>
    <w:rsid w:val="00BA261D"/>
    <w:rsid w:val="00BA3C33"/>
    <w:rsid w:val="00BA3F29"/>
    <w:rsid w:val="00BA4464"/>
    <w:rsid w:val="00BA537B"/>
    <w:rsid w:val="00BA6858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0F45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6C5"/>
    <w:rsid w:val="00BD480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4F75"/>
    <w:rsid w:val="00C1581C"/>
    <w:rsid w:val="00C16AD5"/>
    <w:rsid w:val="00C17517"/>
    <w:rsid w:val="00C17CA8"/>
    <w:rsid w:val="00C21227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7BEC"/>
    <w:rsid w:val="00C67EBF"/>
    <w:rsid w:val="00C70077"/>
    <w:rsid w:val="00C7033C"/>
    <w:rsid w:val="00C72AD4"/>
    <w:rsid w:val="00C72EAF"/>
    <w:rsid w:val="00C72FD8"/>
    <w:rsid w:val="00C74E39"/>
    <w:rsid w:val="00C75F0F"/>
    <w:rsid w:val="00C76C64"/>
    <w:rsid w:val="00C808CE"/>
    <w:rsid w:val="00C80A5E"/>
    <w:rsid w:val="00C82624"/>
    <w:rsid w:val="00C858EC"/>
    <w:rsid w:val="00C86B89"/>
    <w:rsid w:val="00C90114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BE4"/>
    <w:rsid w:val="00CB06B7"/>
    <w:rsid w:val="00CB2E5E"/>
    <w:rsid w:val="00CB32DE"/>
    <w:rsid w:val="00CB4462"/>
    <w:rsid w:val="00CB4BAD"/>
    <w:rsid w:val="00CB50D7"/>
    <w:rsid w:val="00CB52DC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4D84"/>
    <w:rsid w:val="00CE5E7D"/>
    <w:rsid w:val="00CE67A5"/>
    <w:rsid w:val="00CE7D6C"/>
    <w:rsid w:val="00CE7F30"/>
    <w:rsid w:val="00CF0513"/>
    <w:rsid w:val="00CF0D1F"/>
    <w:rsid w:val="00CF1B87"/>
    <w:rsid w:val="00CF1B9C"/>
    <w:rsid w:val="00CF5381"/>
    <w:rsid w:val="00CF78A0"/>
    <w:rsid w:val="00CF79BA"/>
    <w:rsid w:val="00D010A8"/>
    <w:rsid w:val="00D01375"/>
    <w:rsid w:val="00D01BF3"/>
    <w:rsid w:val="00D05524"/>
    <w:rsid w:val="00D057DA"/>
    <w:rsid w:val="00D11084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4CD8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16A6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3F91"/>
    <w:rsid w:val="00D84CAC"/>
    <w:rsid w:val="00D8756B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08C9"/>
    <w:rsid w:val="00DA1A7D"/>
    <w:rsid w:val="00DA1CEF"/>
    <w:rsid w:val="00DA2117"/>
    <w:rsid w:val="00DA2A58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650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252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170F"/>
    <w:rsid w:val="00DF2C2E"/>
    <w:rsid w:val="00DF3FF2"/>
    <w:rsid w:val="00DF52D6"/>
    <w:rsid w:val="00DF60CD"/>
    <w:rsid w:val="00DF62A5"/>
    <w:rsid w:val="00DF6C76"/>
    <w:rsid w:val="00E00DD4"/>
    <w:rsid w:val="00E01D3A"/>
    <w:rsid w:val="00E020E1"/>
    <w:rsid w:val="00E029F9"/>
    <w:rsid w:val="00E02C5F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5AF3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2BF6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8741C"/>
    <w:rsid w:val="00E94851"/>
    <w:rsid w:val="00E95514"/>
    <w:rsid w:val="00E95A04"/>
    <w:rsid w:val="00E969B1"/>
    <w:rsid w:val="00E97AD1"/>
    <w:rsid w:val="00EA1FD2"/>
    <w:rsid w:val="00EA3376"/>
    <w:rsid w:val="00EA43F2"/>
    <w:rsid w:val="00EB3C58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E455A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3868"/>
    <w:rsid w:val="00F241E0"/>
    <w:rsid w:val="00F24CA5"/>
    <w:rsid w:val="00F272E1"/>
    <w:rsid w:val="00F27CF3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2FEA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6F9"/>
    <w:rsid w:val="00F62C7D"/>
    <w:rsid w:val="00F633F5"/>
    <w:rsid w:val="00F66101"/>
    <w:rsid w:val="00F663B9"/>
    <w:rsid w:val="00F670F9"/>
    <w:rsid w:val="00F67A02"/>
    <w:rsid w:val="00F67B2F"/>
    <w:rsid w:val="00F70147"/>
    <w:rsid w:val="00F7058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4C8E"/>
    <w:rsid w:val="00FB4F40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129C"/>
    <w:rsid w:val="00FF1A8B"/>
    <w:rsid w:val="00FF2DCC"/>
    <w:rsid w:val="00FF3BE0"/>
    <w:rsid w:val="00FF4F25"/>
    <w:rsid w:val="00FF6B9A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character" w:styleId="Siln">
    <w:name w:val="Strong"/>
    <w:basedOn w:val="Standardnpsmoodstavce"/>
    <w:uiPriority w:val="22"/>
    <w:qFormat/>
    <w:rsid w:val="00E02C5F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18232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ilotpen.cz/cs/produkty/kategorie-produktu/gumovaci-pera/frixion-zone-gelovy-roller-stredni-hrot-m.html" TargetMode="External"/><Relationship Id="rId18" Type="http://schemas.openxmlformats.org/officeDocument/2006/relationships/hyperlink" Target="mailto:marketat@doblogoo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pilotpen.cz/cs/produkty/nejoblibenejsi/frixion-family/frixion-ball-clicker-0-7-gelovy-roller-stredni-hrot-m.html?master_product_id=46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pilotpen.cz/cs/produkty/kategorie-produktu/kulickova-pera/acro-1000-kulickove-pero-stredni-hrot-m.html" TargetMode="External"/><Relationship Id="rId10" Type="http://schemas.openxmlformats.org/officeDocument/2006/relationships/hyperlink" Target="https://www.pilotpen.cz/cs/produkty/nejoblibenejsi/b2p/b2p-gel-gelovy-roller-begreen-tenky-hrot-f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ilotpen.cz/cs/produkty/nejoblibenejsi/b2p/b2p-ecoball-kulickove-pero-begreen-stredni-hrot-m.html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869</Words>
  <Characters>5500</Characters>
  <Application>Microsoft Office Word</Application>
  <DocSecurity>0</DocSecurity>
  <Lines>45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Topolčányová</cp:lastModifiedBy>
  <cp:revision>3</cp:revision>
  <cp:lastPrinted>2024-03-04T13:43:00Z</cp:lastPrinted>
  <dcterms:created xsi:type="dcterms:W3CDTF">2024-03-05T12:24:00Z</dcterms:created>
  <dcterms:modified xsi:type="dcterms:W3CDTF">2024-03-05T12:55:00Z</dcterms:modified>
</cp:coreProperties>
</file>