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3E40" w14:textId="2875261B" w:rsidR="00AD6DF8" w:rsidRDefault="004D623A" w:rsidP="00F95D20">
      <w:pPr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</w:pPr>
      <w:r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Electrolux uvádí novou řadu v péči o prádlo</w:t>
      </w:r>
      <w:r w:rsidR="00CD42B8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, která</w:t>
      </w:r>
      <w:r w:rsidR="007D6B52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</w:t>
      </w:r>
      <w:r w:rsidR="00E12853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přináší</w:t>
      </w:r>
      <w:r w:rsidR="00203E19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ještě</w:t>
      </w:r>
      <w:r w:rsidR="00D33429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úsporn</w:t>
      </w:r>
      <w:r w:rsidR="00203E19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ější</w:t>
      </w:r>
      <w:r w:rsidR="00D33429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praní </w:t>
      </w:r>
      <w:r w:rsidR="00CD42B8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a </w:t>
      </w:r>
      <w:proofErr w:type="gramStart"/>
      <w:r w:rsidR="00034A76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prodlouží</w:t>
      </w:r>
      <w:proofErr w:type="gramEnd"/>
      <w:r w:rsidR="00034A76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životnost oblečení</w:t>
      </w:r>
      <w:r w:rsidR="00AD6DF8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</w:t>
      </w:r>
    </w:p>
    <w:p w14:paraId="27D12892" w14:textId="33E37FCE" w:rsidR="00493332" w:rsidRPr="00C4006A" w:rsidRDefault="00493332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E41" w:themeColor="text2"/>
          <w:lang w:val="cs-CZ"/>
        </w:rPr>
      </w:pPr>
      <w:r w:rsidRPr="00C4006A">
        <w:rPr>
          <w:rFonts w:cs="Arial"/>
          <w:color w:val="041E41" w:themeColor="text2"/>
          <w:lang w:val="cs-CZ"/>
        </w:rPr>
        <w:t>Společnost Electrolux, přední značka domácích spotřebičů v oblasti udržitelnosti, uvádí na trh novou řadu oceňovaných</w:t>
      </w:r>
      <w:r w:rsidR="006C256F">
        <w:rPr>
          <w:rStyle w:val="Odkaznavysvtlivky"/>
          <w:rFonts w:cs="Arial"/>
          <w:color w:val="041E41" w:themeColor="text2"/>
        </w:rPr>
        <w:endnoteReference w:id="2"/>
      </w:r>
      <w:r w:rsidRPr="00C4006A">
        <w:rPr>
          <w:rFonts w:cs="Arial"/>
          <w:color w:val="041E41" w:themeColor="text2"/>
          <w:lang w:val="cs-CZ"/>
        </w:rPr>
        <w:t xml:space="preserve"> </w:t>
      </w:r>
      <w:r w:rsidR="00E61B6B">
        <w:rPr>
          <w:rFonts w:cs="Arial"/>
          <w:color w:val="041E41" w:themeColor="text2"/>
          <w:lang w:val="cs-CZ"/>
        </w:rPr>
        <w:t>chytrých</w:t>
      </w:r>
      <w:r w:rsidR="00E61B6B" w:rsidRPr="00C4006A">
        <w:rPr>
          <w:rFonts w:cs="Arial"/>
          <w:color w:val="041E41" w:themeColor="text2"/>
          <w:lang w:val="cs-CZ"/>
        </w:rPr>
        <w:t xml:space="preserve"> </w:t>
      </w:r>
      <w:r w:rsidRPr="00C4006A">
        <w:rPr>
          <w:rFonts w:cs="Arial"/>
          <w:color w:val="041E41" w:themeColor="text2"/>
          <w:lang w:val="cs-CZ"/>
        </w:rPr>
        <w:t>spotřebičů</w:t>
      </w:r>
      <w:r w:rsidR="00954CB0">
        <w:rPr>
          <w:rFonts w:cs="Arial"/>
          <w:color w:val="041E41" w:themeColor="text2"/>
          <w:lang w:val="cs-CZ"/>
        </w:rPr>
        <w:t xml:space="preserve"> pro praní a sušení</w:t>
      </w:r>
      <w:r w:rsidRPr="00C4006A">
        <w:rPr>
          <w:rFonts w:cs="Arial"/>
          <w:color w:val="041E41" w:themeColor="text2"/>
          <w:lang w:val="cs-CZ"/>
        </w:rPr>
        <w:t xml:space="preserve">, jejichž cílem je prodloužit životnost oblečení a snížit dopad na životní prostředí. Prodloužení životnosti oděvů </w:t>
      </w:r>
      <w:r w:rsidR="00045157">
        <w:rPr>
          <w:rFonts w:cs="Arial"/>
          <w:color w:val="041E41" w:themeColor="text2"/>
          <w:lang w:val="cs-CZ"/>
        </w:rPr>
        <w:t>je jeden z cílů a úkolů společnosti vedoucí k</w:t>
      </w:r>
      <w:r w:rsidR="00035429">
        <w:rPr>
          <w:rFonts w:cs="Arial"/>
          <w:color w:val="041E41" w:themeColor="text2"/>
          <w:lang w:val="cs-CZ"/>
        </w:rPr>
        <w:t>e</w:t>
      </w:r>
      <w:r w:rsidR="00045157">
        <w:rPr>
          <w:rFonts w:cs="Arial"/>
          <w:color w:val="041E41" w:themeColor="text2"/>
          <w:lang w:val="cs-CZ"/>
        </w:rPr>
        <w:t xml:space="preserve"> </w:t>
      </w:r>
      <w:r w:rsidRPr="00C4006A">
        <w:rPr>
          <w:rFonts w:cs="Arial"/>
          <w:color w:val="041E41" w:themeColor="text2"/>
          <w:lang w:val="cs-CZ"/>
        </w:rPr>
        <w:t>snížení uhlíkové, vodní a odpadní stopy oděvů</w:t>
      </w:r>
      <w:r w:rsidR="000F455C" w:rsidRPr="00170ACD">
        <w:rPr>
          <w:rStyle w:val="Odkaznavysvtlivky"/>
          <w:rFonts w:cs="Arial"/>
          <w:color w:val="041E41" w:themeColor="text2"/>
        </w:rPr>
        <w:endnoteReference w:id="3"/>
      </w:r>
      <w:r w:rsidRPr="00C4006A">
        <w:rPr>
          <w:rFonts w:cs="Arial"/>
          <w:color w:val="041E41" w:themeColor="text2"/>
          <w:lang w:val="cs-CZ"/>
        </w:rPr>
        <w:t>. Nová řada</w:t>
      </w:r>
      <w:r w:rsidR="004E2A07">
        <w:rPr>
          <w:rFonts w:cs="Arial"/>
          <w:color w:val="041E41" w:themeColor="text2"/>
          <w:lang w:val="cs-CZ"/>
        </w:rPr>
        <w:t xml:space="preserve"> inovativních spotřebičů</w:t>
      </w:r>
      <w:r w:rsidR="00871534">
        <w:rPr>
          <w:rFonts w:cs="Arial"/>
          <w:color w:val="041E41" w:themeColor="text2"/>
          <w:lang w:val="cs-CZ"/>
        </w:rPr>
        <w:t xml:space="preserve"> Electrolux</w:t>
      </w:r>
      <w:r w:rsidRPr="00C4006A">
        <w:rPr>
          <w:rFonts w:cs="Arial"/>
          <w:color w:val="041E41" w:themeColor="text2"/>
          <w:lang w:val="cs-CZ"/>
        </w:rPr>
        <w:t xml:space="preserve"> zahrnuje </w:t>
      </w:r>
      <w:r w:rsidR="006148FF">
        <w:rPr>
          <w:rFonts w:cs="Arial"/>
          <w:color w:val="041E41" w:themeColor="text2"/>
          <w:lang w:val="cs-CZ"/>
        </w:rPr>
        <w:t xml:space="preserve">série </w:t>
      </w:r>
      <w:r w:rsidRPr="00C4006A">
        <w:rPr>
          <w:rFonts w:cs="Arial"/>
          <w:color w:val="041E41" w:themeColor="text2"/>
          <w:lang w:val="cs-CZ"/>
        </w:rPr>
        <w:t>prač</w:t>
      </w:r>
      <w:r w:rsidR="003E15DF">
        <w:rPr>
          <w:rFonts w:cs="Arial"/>
          <w:color w:val="041E41" w:themeColor="text2"/>
          <w:lang w:val="cs-CZ"/>
        </w:rPr>
        <w:t>e</w:t>
      </w:r>
      <w:r w:rsidRPr="00C4006A">
        <w:rPr>
          <w:rFonts w:cs="Arial"/>
          <w:color w:val="041E41" w:themeColor="text2"/>
          <w:lang w:val="cs-CZ"/>
        </w:rPr>
        <w:t>k 600-900, prač</w:t>
      </w:r>
      <w:r w:rsidR="003E15DF">
        <w:rPr>
          <w:rFonts w:cs="Arial"/>
          <w:color w:val="041E41" w:themeColor="text2"/>
          <w:lang w:val="cs-CZ"/>
        </w:rPr>
        <w:t>e</w:t>
      </w:r>
      <w:r w:rsidRPr="00C4006A">
        <w:rPr>
          <w:rFonts w:cs="Arial"/>
          <w:color w:val="041E41" w:themeColor="text2"/>
          <w:lang w:val="cs-CZ"/>
        </w:rPr>
        <w:t>k se sušičkou 700-800</w:t>
      </w:r>
      <w:r w:rsidR="006148FF">
        <w:rPr>
          <w:rFonts w:cs="Arial"/>
          <w:color w:val="041E41" w:themeColor="text2"/>
          <w:lang w:val="cs-CZ"/>
        </w:rPr>
        <w:t xml:space="preserve"> </w:t>
      </w:r>
      <w:r w:rsidRPr="00C4006A">
        <w:rPr>
          <w:rFonts w:cs="Arial"/>
          <w:color w:val="041E41" w:themeColor="text2"/>
          <w:lang w:val="cs-CZ"/>
        </w:rPr>
        <w:t>a sušič</w:t>
      </w:r>
      <w:r w:rsidR="003E15DF">
        <w:rPr>
          <w:rFonts w:cs="Arial"/>
          <w:color w:val="041E41" w:themeColor="text2"/>
          <w:lang w:val="cs-CZ"/>
        </w:rPr>
        <w:t>e</w:t>
      </w:r>
      <w:r w:rsidRPr="00C4006A">
        <w:rPr>
          <w:rFonts w:cs="Arial"/>
          <w:color w:val="041E41" w:themeColor="text2"/>
          <w:lang w:val="cs-CZ"/>
        </w:rPr>
        <w:t xml:space="preserve">k prádla 600-900.  </w:t>
      </w:r>
    </w:p>
    <w:p w14:paraId="1C5DC232" w14:textId="77777777" w:rsidR="00493332" w:rsidRPr="00C4006A" w:rsidRDefault="00493332" w:rsidP="00493332">
      <w:pPr>
        <w:tabs>
          <w:tab w:val="left" w:pos="5245"/>
        </w:tabs>
        <w:spacing w:after="0" w:line="276" w:lineRule="auto"/>
        <w:rPr>
          <w:rFonts w:cs="Arial"/>
          <w:color w:val="041E41" w:themeColor="text2"/>
          <w:lang w:val="cs-CZ"/>
        </w:rPr>
      </w:pPr>
    </w:p>
    <w:p w14:paraId="1E0E414F" w14:textId="0AB4AE63" w:rsidR="00493332" w:rsidRPr="00C4006A" w:rsidRDefault="00396BAE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E41" w:themeColor="text2"/>
          <w:lang w:val="cs-CZ"/>
        </w:rPr>
      </w:pPr>
      <w:r>
        <w:rPr>
          <w:rFonts w:cs="Arial"/>
          <w:color w:val="041E41" w:themeColor="text2"/>
          <w:lang w:val="cs-CZ"/>
        </w:rPr>
        <w:t>Podle průzkumů průměrný</w:t>
      </w:r>
      <w:r w:rsidRPr="00C4006A">
        <w:rPr>
          <w:rFonts w:cs="Arial"/>
          <w:color w:val="041E41" w:themeColor="text2"/>
          <w:lang w:val="cs-CZ"/>
        </w:rPr>
        <w:t xml:space="preserve"> </w:t>
      </w:r>
      <w:r w:rsidR="00493332" w:rsidRPr="00C4006A">
        <w:rPr>
          <w:rFonts w:cs="Arial"/>
          <w:color w:val="041E41" w:themeColor="text2"/>
          <w:lang w:val="cs-CZ"/>
        </w:rPr>
        <w:t xml:space="preserve">Evropan každý rok vyhodí více než 6,5 kg oblečení, přičemž naprostá většina (87 %) </w:t>
      </w:r>
      <w:proofErr w:type="gramStart"/>
      <w:r w:rsidR="00493332" w:rsidRPr="00C4006A">
        <w:rPr>
          <w:rFonts w:cs="Arial"/>
          <w:color w:val="041E41" w:themeColor="text2"/>
          <w:lang w:val="cs-CZ"/>
        </w:rPr>
        <w:t>končí</w:t>
      </w:r>
      <w:proofErr w:type="gramEnd"/>
      <w:r w:rsidR="00493332" w:rsidRPr="00C4006A">
        <w:rPr>
          <w:rFonts w:cs="Arial"/>
          <w:color w:val="041E41" w:themeColor="text2"/>
          <w:lang w:val="cs-CZ"/>
        </w:rPr>
        <w:t xml:space="preserve"> ve spalovně nebo na skládce</w:t>
      </w:r>
      <w:r w:rsidR="001D1D93" w:rsidRPr="003A1A13">
        <w:rPr>
          <w:rStyle w:val="Odkaznavysvtlivky"/>
          <w:rFonts w:cs="Arial"/>
          <w:color w:val="041E41" w:themeColor="text2"/>
        </w:rPr>
        <w:endnoteReference w:id="4"/>
      </w:r>
      <w:r w:rsidR="00493332" w:rsidRPr="00C4006A">
        <w:rPr>
          <w:rFonts w:cs="Arial"/>
          <w:color w:val="041E41" w:themeColor="text2"/>
          <w:lang w:val="cs-CZ"/>
        </w:rPr>
        <w:t>. To je téměř 5 milionů tun</w:t>
      </w:r>
      <w:r w:rsidR="006F55C1" w:rsidRPr="003A1A13">
        <w:rPr>
          <w:rStyle w:val="Odkaznavysvtlivky"/>
          <w:rFonts w:cs="Arial"/>
          <w:color w:val="041E41" w:themeColor="text2"/>
        </w:rPr>
        <w:endnoteReference w:id="5"/>
      </w:r>
      <w:r w:rsidR="00493332" w:rsidRPr="00C4006A">
        <w:rPr>
          <w:rFonts w:cs="Arial"/>
          <w:color w:val="041E41" w:themeColor="text2"/>
          <w:lang w:val="cs-CZ"/>
        </w:rPr>
        <w:t xml:space="preserve"> oděvů, které se každoročně v Evropě vyhodí</w:t>
      </w:r>
      <w:r w:rsidR="00A24A9A">
        <w:rPr>
          <w:rFonts w:cs="Arial"/>
          <w:color w:val="041E41" w:themeColor="text2"/>
          <w:lang w:val="cs-CZ"/>
        </w:rPr>
        <w:t>. M</w:t>
      </w:r>
      <w:r w:rsidR="00493332" w:rsidRPr="00C4006A">
        <w:rPr>
          <w:rFonts w:cs="Arial"/>
          <w:color w:val="041E41" w:themeColor="text2"/>
          <w:lang w:val="cs-CZ"/>
        </w:rPr>
        <w:t xml:space="preserve">nohé z uváděných důvodů souvisejí s péčí o prádlo. Ukázalo se, že hlavními důvody likvidace jsou </w:t>
      </w:r>
      <w:proofErr w:type="spellStart"/>
      <w:r w:rsidR="001E39CB">
        <w:rPr>
          <w:rFonts w:cs="Arial"/>
          <w:color w:val="041E41" w:themeColor="text2"/>
          <w:lang w:val="cs-CZ"/>
        </w:rPr>
        <w:t>žmolkování</w:t>
      </w:r>
      <w:proofErr w:type="spellEnd"/>
      <w:r w:rsidR="00493332" w:rsidRPr="00C4006A">
        <w:rPr>
          <w:rFonts w:cs="Arial"/>
          <w:color w:val="041E41" w:themeColor="text2"/>
          <w:lang w:val="cs-CZ"/>
        </w:rPr>
        <w:t>, blednutí barev</w:t>
      </w:r>
      <w:r w:rsidR="00A97570">
        <w:rPr>
          <w:rFonts w:cs="Arial"/>
          <w:color w:val="041E41" w:themeColor="text2"/>
          <w:lang w:val="cs-CZ"/>
        </w:rPr>
        <w:t>,</w:t>
      </w:r>
      <w:r w:rsidR="00493332" w:rsidRPr="00C4006A">
        <w:rPr>
          <w:rFonts w:cs="Arial"/>
          <w:color w:val="041E41" w:themeColor="text2"/>
          <w:lang w:val="cs-CZ"/>
        </w:rPr>
        <w:t xml:space="preserve"> </w:t>
      </w:r>
      <w:r w:rsidR="009D1FD8">
        <w:rPr>
          <w:rFonts w:cs="Arial"/>
          <w:color w:val="041E41" w:themeColor="text2"/>
          <w:lang w:val="cs-CZ"/>
        </w:rPr>
        <w:t>roztřepení látky</w:t>
      </w:r>
      <w:r w:rsidR="00132BB8" w:rsidRPr="003A1A13">
        <w:rPr>
          <w:rStyle w:val="Odkaznavysvtlivky"/>
          <w:rFonts w:cs="Arial"/>
          <w:color w:val="041E41" w:themeColor="text2"/>
        </w:rPr>
        <w:endnoteReference w:id="6"/>
      </w:r>
      <w:r w:rsidR="00A97570">
        <w:rPr>
          <w:rFonts w:cs="Arial"/>
          <w:color w:val="041E41" w:themeColor="text2"/>
          <w:lang w:val="cs-CZ"/>
        </w:rPr>
        <w:t>,</w:t>
      </w:r>
      <w:r w:rsidR="00493332" w:rsidRPr="00C4006A">
        <w:rPr>
          <w:rFonts w:cs="Arial"/>
          <w:color w:val="041E41" w:themeColor="text2"/>
          <w:lang w:val="cs-CZ"/>
        </w:rPr>
        <w:t xml:space="preserve"> stejně jako skvrny, </w:t>
      </w:r>
      <w:r w:rsidR="00A97570">
        <w:rPr>
          <w:rFonts w:cs="Arial"/>
          <w:color w:val="041E41" w:themeColor="text2"/>
          <w:lang w:val="cs-CZ"/>
        </w:rPr>
        <w:t xml:space="preserve">a to </w:t>
      </w:r>
      <w:r w:rsidR="00493332" w:rsidRPr="00C4006A">
        <w:rPr>
          <w:rFonts w:cs="Arial"/>
          <w:color w:val="041E41" w:themeColor="text2"/>
          <w:lang w:val="cs-CZ"/>
        </w:rPr>
        <w:t>zejména na dětském oblečení</w:t>
      </w:r>
      <w:r w:rsidR="0015752B" w:rsidRPr="003A1A13">
        <w:rPr>
          <w:rStyle w:val="Odkaznavysvtlivky"/>
          <w:rFonts w:cs="Arial"/>
          <w:color w:val="041E41" w:themeColor="text2"/>
        </w:rPr>
        <w:endnoteReference w:id="7"/>
      </w:r>
      <w:r w:rsidR="00493332" w:rsidRPr="00C4006A">
        <w:rPr>
          <w:rFonts w:cs="Arial"/>
          <w:color w:val="041E41" w:themeColor="text2"/>
          <w:lang w:val="cs-CZ"/>
        </w:rPr>
        <w:t>. Odhaduje se, že některé oděvy jsou vyřazeny již po sedmi až deseti nošeních</w:t>
      </w:r>
      <w:r w:rsidR="00247E4C" w:rsidRPr="003A1A13">
        <w:rPr>
          <w:rStyle w:val="Odkaznavysvtlivky"/>
          <w:rFonts w:cs="Arial"/>
          <w:color w:val="041E41" w:themeColor="text2"/>
        </w:rPr>
        <w:endnoteReference w:id="8"/>
      </w:r>
      <w:r w:rsidR="00493332" w:rsidRPr="00C4006A">
        <w:rPr>
          <w:rFonts w:cs="Arial"/>
          <w:color w:val="041E41" w:themeColor="text2"/>
          <w:lang w:val="cs-CZ"/>
        </w:rPr>
        <w:t>.</w:t>
      </w:r>
    </w:p>
    <w:p w14:paraId="64E15848" w14:textId="361E5BEC" w:rsidR="00A90378" w:rsidRPr="00C4006A" w:rsidRDefault="00A90378" w:rsidP="00ED0894">
      <w:pPr>
        <w:spacing w:before="240" w:after="240" w:line="276" w:lineRule="auto"/>
        <w:jc w:val="both"/>
        <w:rPr>
          <w:rFonts w:cs="Arial"/>
          <w:b/>
          <w:bCs/>
          <w:color w:val="041E41" w:themeColor="text2"/>
          <w:lang w:val="cs-CZ"/>
        </w:rPr>
      </w:pPr>
      <w:r w:rsidRPr="00C4006A">
        <w:rPr>
          <w:rFonts w:cs="Arial"/>
          <w:b/>
          <w:bCs/>
          <w:color w:val="041E41" w:themeColor="text2"/>
          <w:lang w:val="cs-CZ"/>
        </w:rPr>
        <w:t xml:space="preserve">CHYTŘEJŠÍ </w:t>
      </w:r>
      <w:r w:rsidR="00D55BC6">
        <w:rPr>
          <w:rFonts w:cs="Arial"/>
          <w:b/>
          <w:bCs/>
          <w:color w:val="041E41" w:themeColor="text2"/>
          <w:lang w:val="cs-CZ"/>
        </w:rPr>
        <w:t>PÉČE O PRÁDLO</w:t>
      </w:r>
      <w:r w:rsidR="005A222C" w:rsidRPr="00C4006A">
        <w:rPr>
          <w:rFonts w:cs="Arial"/>
          <w:b/>
          <w:bCs/>
          <w:color w:val="041E41" w:themeColor="text2"/>
          <w:lang w:val="cs-CZ"/>
        </w:rPr>
        <w:t xml:space="preserve"> – úplné</w:t>
      </w:r>
      <w:r w:rsidRPr="00C4006A">
        <w:rPr>
          <w:rFonts w:cs="Arial"/>
          <w:b/>
          <w:bCs/>
          <w:color w:val="041E41" w:themeColor="text2"/>
          <w:lang w:val="cs-CZ"/>
        </w:rPr>
        <w:t xml:space="preserve"> odstranění skvrn</w:t>
      </w:r>
      <w:r w:rsidR="009F2BBA" w:rsidRPr="00170ACD">
        <w:rPr>
          <w:rStyle w:val="Odkaznavysvtlivky"/>
          <w:rFonts w:cs="Arial"/>
          <w:b/>
          <w:bCs/>
          <w:color w:val="041E41" w:themeColor="text2"/>
        </w:rPr>
        <w:endnoteReference w:id="9"/>
      </w:r>
      <w:r w:rsidR="009F2BBA" w:rsidRPr="00170ACD">
        <w:t xml:space="preserve"> </w:t>
      </w:r>
      <w:r w:rsidRPr="00C4006A">
        <w:rPr>
          <w:rFonts w:cs="Arial"/>
          <w:b/>
          <w:bCs/>
          <w:color w:val="041E41" w:themeColor="text2"/>
          <w:lang w:val="cs-CZ"/>
        </w:rPr>
        <w:t xml:space="preserve"> i při nižších teplotách</w:t>
      </w:r>
    </w:p>
    <w:p w14:paraId="3204439D" w14:textId="513F7A33" w:rsidR="00A90378" w:rsidRPr="00C4006A" w:rsidRDefault="00A90378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bookmarkStart w:id="0" w:name="_Hlk162520548"/>
      <w:r w:rsidRPr="00C4006A">
        <w:rPr>
          <w:rFonts w:cs="Arial"/>
          <w:color w:val="041D40"/>
          <w:lang w:val="cs-CZ"/>
        </w:rPr>
        <w:t xml:space="preserve">Nízké teploty praní a krátké prací cykly pomáhají prodloužit životnost oděvů a jsou také žádané spotřebiteli, kteří hledají větší flexibilitu při praní více </w:t>
      </w:r>
      <w:r w:rsidR="00280BB6">
        <w:rPr>
          <w:rFonts w:cs="Arial"/>
          <w:color w:val="041D40"/>
          <w:lang w:val="cs-CZ"/>
        </w:rPr>
        <w:t>várek</w:t>
      </w:r>
      <w:r w:rsidRPr="00C4006A">
        <w:rPr>
          <w:rFonts w:cs="Arial"/>
          <w:color w:val="041D40"/>
          <w:lang w:val="cs-CZ"/>
        </w:rPr>
        <w:t xml:space="preserve"> prádla týdně. Funkce </w:t>
      </w:r>
      <w:proofErr w:type="spellStart"/>
      <w:r w:rsidRPr="00C4006A">
        <w:rPr>
          <w:rFonts w:cs="Arial"/>
          <w:color w:val="041D40"/>
          <w:lang w:val="cs-CZ"/>
        </w:rPr>
        <w:t>UltraQuick</w:t>
      </w:r>
      <w:proofErr w:type="spellEnd"/>
      <w:r w:rsidRPr="00C4006A">
        <w:rPr>
          <w:rFonts w:cs="Arial"/>
          <w:color w:val="041D40"/>
          <w:lang w:val="cs-CZ"/>
        </w:rPr>
        <w:t xml:space="preserve"> 59/49/39</w:t>
      </w:r>
      <w:r w:rsidR="00687AB9">
        <w:rPr>
          <w:rFonts w:cs="Arial"/>
          <w:color w:val="041D40"/>
          <w:lang w:val="cs-CZ"/>
        </w:rPr>
        <w:t xml:space="preserve"> </w:t>
      </w:r>
      <w:r w:rsidRPr="00C4006A">
        <w:rPr>
          <w:rFonts w:cs="Arial"/>
          <w:color w:val="041D40"/>
          <w:lang w:val="cs-CZ"/>
        </w:rPr>
        <w:t>min</w:t>
      </w:r>
      <w:r w:rsidR="004D2EE5">
        <w:rPr>
          <w:rFonts w:cs="Arial"/>
          <w:color w:val="041D40"/>
          <w:lang w:val="cs-CZ"/>
        </w:rPr>
        <w:t xml:space="preserve"> u praček</w:t>
      </w:r>
      <w:r w:rsidRPr="00C4006A">
        <w:rPr>
          <w:rFonts w:cs="Arial"/>
          <w:color w:val="041D40"/>
          <w:lang w:val="cs-CZ"/>
        </w:rPr>
        <w:t xml:space="preserve"> Electrolux zajišťuje úplné </w:t>
      </w:r>
      <w:r w:rsidR="00A25B1C" w:rsidRPr="00C4006A">
        <w:rPr>
          <w:rFonts w:cs="Arial"/>
          <w:color w:val="041D40"/>
          <w:lang w:val="cs-CZ"/>
        </w:rPr>
        <w:t>odstranění</w:t>
      </w:r>
      <w:r w:rsidR="00A25B1C">
        <w:rPr>
          <w:rStyle w:val="Odkaznavysvtlivky"/>
        </w:rPr>
        <w:t>7</w:t>
      </w:r>
      <w:r w:rsidR="00A25B1C" w:rsidRPr="00C4006A">
        <w:rPr>
          <w:rFonts w:cs="Arial"/>
          <w:color w:val="041D40"/>
          <w:lang w:val="cs-CZ"/>
        </w:rPr>
        <w:t xml:space="preserve"> </w:t>
      </w:r>
      <w:r w:rsidRPr="00C4006A">
        <w:rPr>
          <w:rFonts w:cs="Arial"/>
          <w:color w:val="041D40"/>
          <w:lang w:val="cs-CZ"/>
        </w:rPr>
        <w:t xml:space="preserve">více než 50 běžných skvrn v domácnosti, včetně kečupu, boloňské omáčky a </w:t>
      </w:r>
      <w:r w:rsidR="000C6866">
        <w:rPr>
          <w:rFonts w:cs="Arial"/>
          <w:color w:val="041D40"/>
          <w:lang w:val="cs-CZ"/>
        </w:rPr>
        <w:t>šťávy z masa</w:t>
      </w:r>
      <w:r w:rsidRPr="00C4006A">
        <w:rPr>
          <w:rFonts w:cs="Arial"/>
          <w:color w:val="041D40"/>
          <w:lang w:val="cs-CZ"/>
        </w:rPr>
        <w:t>, a to při 30 °C a délce cyklu kratší</w:t>
      </w:r>
      <w:r w:rsidR="00280BB6">
        <w:rPr>
          <w:rFonts w:cs="Arial"/>
          <w:color w:val="041D40"/>
          <w:lang w:val="cs-CZ"/>
        </w:rPr>
        <w:t>m</w:t>
      </w:r>
      <w:r w:rsidRPr="00C4006A">
        <w:rPr>
          <w:rFonts w:cs="Arial"/>
          <w:color w:val="041D40"/>
          <w:lang w:val="cs-CZ"/>
        </w:rPr>
        <w:t xml:space="preserve"> než jedna hodina. Toho dosahuje </w:t>
      </w:r>
      <w:proofErr w:type="spellStart"/>
      <w:r w:rsidRPr="00C4006A">
        <w:rPr>
          <w:rFonts w:cs="Arial"/>
          <w:color w:val="041D40"/>
          <w:lang w:val="cs-CZ"/>
        </w:rPr>
        <w:t>předmícháním</w:t>
      </w:r>
      <w:proofErr w:type="spellEnd"/>
      <w:r w:rsidRPr="00C4006A">
        <w:rPr>
          <w:rFonts w:cs="Arial"/>
          <w:color w:val="041D40"/>
          <w:lang w:val="cs-CZ"/>
        </w:rPr>
        <w:t xml:space="preserve"> a rovnoměrným rozdělením pracího prostředku a </w:t>
      </w:r>
      <w:r w:rsidR="004B1375">
        <w:rPr>
          <w:rFonts w:cs="Arial"/>
          <w:color w:val="041D40"/>
          <w:lang w:val="cs-CZ"/>
        </w:rPr>
        <w:t>aviváže</w:t>
      </w:r>
      <w:r w:rsidRPr="00C4006A">
        <w:rPr>
          <w:rFonts w:cs="Arial"/>
          <w:color w:val="041D40"/>
          <w:lang w:val="cs-CZ"/>
        </w:rPr>
        <w:t xml:space="preserve"> před jejich vstupem do bubnu, čímž zajišťuje efektivní využití </w:t>
      </w:r>
      <w:r w:rsidR="00200D0D">
        <w:rPr>
          <w:rFonts w:cs="Arial"/>
          <w:color w:val="041D40"/>
          <w:lang w:val="cs-CZ"/>
        </w:rPr>
        <w:t xml:space="preserve">vody a energie a </w:t>
      </w:r>
      <w:r w:rsidRPr="00C4006A">
        <w:rPr>
          <w:rFonts w:cs="Arial"/>
          <w:color w:val="041D40"/>
          <w:lang w:val="cs-CZ"/>
        </w:rPr>
        <w:t xml:space="preserve">vynikající výsledky.  </w:t>
      </w:r>
    </w:p>
    <w:p w14:paraId="68A29BC6" w14:textId="1FD6B46D" w:rsidR="00A90378" w:rsidRPr="00C4006A" w:rsidRDefault="00A90378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proofErr w:type="spellStart"/>
      <w:r w:rsidRPr="00C4006A">
        <w:rPr>
          <w:rFonts w:cs="Arial"/>
          <w:color w:val="041D40"/>
          <w:lang w:val="cs-CZ"/>
        </w:rPr>
        <w:t>UltraQuick</w:t>
      </w:r>
      <w:proofErr w:type="spellEnd"/>
      <w:r w:rsidR="00D57013">
        <w:rPr>
          <w:rFonts w:cs="Arial"/>
          <w:color w:val="041D40"/>
          <w:lang w:val="cs-CZ"/>
        </w:rPr>
        <w:t xml:space="preserve"> dostupný </w:t>
      </w:r>
      <w:r w:rsidRPr="00C4006A">
        <w:rPr>
          <w:rFonts w:cs="Arial"/>
          <w:color w:val="041D40"/>
          <w:lang w:val="cs-CZ"/>
        </w:rPr>
        <w:t>u praček Electrolux</w:t>
      </w:r>
      <w:r w:rsidR="00F06BAF">
        <w:rPr>
          <w:rFonts w:cs="Arial"/>
          <w:color w:val="041D40"/>
          <w:lang w:val="cs-CZ"/>
        </w:rPr>
        <w:t xml:space="preserve"> série</w:t>
      </w:r>
      <w:r w:rsidRPr="00C4006A">
        <w:rPr>
          <w:rFonts w:cs="Arial"/>
          <w:color w:val="041D40"/>
          <w:lang w:val="cs-CZ"/>
        </w:rPr>
        <w:t xml:space="preserve"> 800 a 900 a praček se sušičkou </w:t>
      </w:r>
      <w:r w:rsidR="00F12E1B">
        <w:rPr>
          <w:rFonts w:cs="Arial"/>
          <w:color w:val="041D40"/>
          <w:lang w:val="cs-CZ"/>
        </w:rPr>
        <w:t>série</w:t>
      </w:r>
      <w:r w:rsidRPr="00C4006A">
        <w:rPr>
          <w:rFonts w:cs="Arial"/>
          <w:color w:val="041D40"/>
          <w:lang w:val="cs-CZ"/>
        </w:rPr>
        <w:t xml:space="preserve"> 800 je výkonný program optimalizovaný pro každodenní </w:t>
      </w:r>
      <w:r w:rsidR="00087900">
        <w:rPr>
          <w:rFonts w:cs="Arial"/>
          <w:color w:val="041D40"/>
          <w:lang w:val="cs-CZ"/>
        </w:rPr>
        <w:t xml:space="preserve">praní </w:t>
      </w:r>
      <w:r w:rsidR="004C30D9">
        <w:rPr>
          <w:rFonts w:cs="Arial"/>
          <w:color w:val="041D40"/>
          <w:lang w:val="cs-CZ"/>
        </w:rPr>
        <w:t>smíšené</w:t>
      </w:r>
      <w:r w:rsidR="00087900">
        <w:rPr>
          <w:rFonts w:cs="Arial"/>
          <w:color w:val="041D40"/>
          <w:lang w:val="cs-CZ"/>
        </w:rPr>
        <w:t>ho</w:t>
      </w:r>
      <w:r w:rsidRPr="00C4006A">
        <w:rPr>
          <w:rFonts w:cs="Arial"/>
          <w:color w:val="041D40"/>
          <w:lang w:val="cs-CZ"/>
        </w:rPr>
        <w:t xml:space="preserve"> prádl</w:t>
      </w:r>
      <w:r w:rsidR="00087900">
        <w:rPr>
          <w:rFonts w:cs="Arial"/>
          <w:color w:val="041D40"/>
          <w:lang w:val="cs-CZ"/>
        </w:rPr>
        <w:t>a</w:t>
      </w:r>
      <w:r w:rsidRPr="00C4006A">
        <w:rPr>
          <w:rFonts w:cs="Arial"/>
          <w:color w:val="041D40"/>
          <w:lang w:val="cs-CZ"/>
        </w:rPr>
        <w:t xml:space="preserve"> z bavlny a syntetiky, který navíc dokáže ušetřit až 30 % energie</w:t>
      </w:r>
      <w:r w:rsidR="00F408CF" w:rsidRPr="003A1A13">
        <w:rPr>
          <w:rStyle w:val="Odkaznavysvtlivky"/>
          <w:rFonts w:cs="Arial"/>
          <w:color w:val="041E41" w:themeColor="text2"/>
        </w:rPr>
        <w:endnoteReference w:id="10"/>
      </w:r>
      <w:r w:rsidRPr="00C4006A">
        <w:rPr>
          <w:rFonts w:cs="Arial"/>
          <w:color w:val="041D40"/>
          <w:lang w:val="cs-CZ"/>
        </w:rPr>
        <w:t xml:space="preserve">. </w:t>
      </w:r>
    </w:p>
    <w:p w14:paraId="3BA01FD8" w14:textId="2CF88748" w:rsidR="00F95D20" w:rsidRDefault="00A90378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r w:rsidRPr="00C4006A">
        <w:rPr>
          <w:rFonts w:cs="Arial"/>
          <w:color w:val="041D40"/>
          <w:lang w:val="cs-CZ"/>
        </w:rPr>
        <w:t xml:space="preserve">„V roce 2020 měla spotřeba textilu v Evropě v průměru čtvrtý největší dopad na životní prostředí a změnu klimatu </w:t>
      </w:r>
      <w:r w:rsidR="005D042C">
        <w:rPr>
          <w:rFonts w:cs="Arial"/>
          <w:color w:val="041D40"/>
          <w:lang w:val="cs-CZ"/>
        </w:rPr>
        <w:br/>
      </w:r>
      <w:r w:rsidRPr="00C4006A">
        <w:rPr>
          <w:rFonts w:cs="Arial"/>
          <w:color w:val="041D40"/>
          <w:lang w:val="cs-CZ"/>
        </w:rPr>
        <w:t>z pohledu globálního životního cyklu</w:t>
      </w:r>
      <w:r w:rsidR="00780F67" w:rsidRPr="003A1A13">
        <w:rPr>
          <w:rStyle w:val="Odkaznavysvtlivky"/>
          <w:rFonts w:cs="Arial"/>
          <w:color w:val="041D40"/>
        </w:rPr>
        <w:endnoteReference w:id="11"/>
      </w:r>
      <w:r w:rsidRPr="00C4006A">
        <w:rPr>
          <w:rFonts w:cs="Arial"/>
          <w:color w:val="041D40"/>
          <w:lang w:val="cs-CZ"/>
        </w:rPr>
        <w:t xml:space="preserve">,“ </w:t>
      </w:r>
      <w:r w:rsidR="00290099">
        <w:rPr>
          <w:rFonts w:cs="Arial"/>
          <w:color w:val="041D40"/>
          <w:lang w:val="cs-CZ"/>
        </w:rPr>
        <w:t>konstatuje</w:t>
      </w:r>
      <w:r w:rsidRPr="00C4006A">
        <w:rPr>
          <w:rFonts w:cs="Arial"/>
          <w:color w:val="041D40"/>
          <w:lang w:val="cs-CZ"/>
        </w:rPr>
        <w:t xml:space="preserve"> Sarah </w:t>
      </w:r>
      <w:proofErr w:type="spellStart"/>
      <w:r w:rsidRPr="00C4006A">
        <w:rPr>
          <w:rFonts w:cs="Arial"/>
          <w:color w:val="041D40"/>
          <w:lang w:val="cs-CZ"/>
        </w:rPr>
        <w:t>Schaefer</w:t>
      </w:r>
      <w:proofErr w:type="spellEnd"/>
      <w:r w:rsidRPr="00C4006A">
        <w:rPr>
          <w:rFonts w:cs="Arial"/>
          <w:color w:val="041D40"/>
          <w:lang w:val="cs-CZ"/>
        </w:rPr>
        <w:t>, viceprezidentka pro udržitelnost skupiny Electrolux. „Prodloužení životnosti oděvů o pouhých devět měsíců přináší významné výhody</w:t>
      </w:r>
      <w:r w:rsidR="00217986" w:rsidRPr="003A1A13">
        <w:rPr>
          <w:rStyle w:val="Odkaznavysvtlivky"/>
          <w:rFonts w:cs="Arial"/>
          <w:color w:val="041D40"/>
        </w:rPr>
        <w:endnoteReference w:id="12"/>
      </w:r>
      <w:r w:rsidRPr="00C4006A">
        <w:rPr>
          <w:rFonts w:cs="Arial"/>
          <w:color w:val="041D40"/>
          <w:lang w:val="cs-CZ"/>
        </w:rPr>
        <w:t xml:space="preserve">, ale chceme spotřebitelům pomoci jít ještě dál. Naším cílem je zdvojnásobit životnost oblečení a naše nová řada chytrých spotřebičů </w:t>
      </w:r>
      <w:r w:rsidR="004C182B">
        <w:rPr>
          <w:rFonts w:cs="Arial"/>
          <w:color w:val="041D40"/>
          <w:lang w:val="cs-CZ"/>
        </w:rPr>
        <w:t>se snadným ovládáním</w:t>
      </w:r>
      <w:r w:rsidRPr="00C4006A">
        <w:rPr>
          <w:rFonts w:cs="Arial"/>
          <w:color w:val="041D40"/>
          <w:lang w:val="cs-CZ"/>
        </w:rPr>
        <w:t xml:space="preserve"> je pozitivním krokem k tomuto cíli.“</w:t>
      </w:r>
    </w:p>
    <w:bookmarkEnd w:id="0"/>
    <w:p w14:paraId="115A74A0" w14:textId="56DE6D03" w:rsidR="00602FCF" w:rsidRPr="00C4006A" w:rsidRDefault="00602FCF" w:rsidP="00ED0894">
      <w:pPr>
        <w:spacing w:before="240" w:after="240" w:line="276" w:lineRule="auto"/>
        <w:jc w:val="both"/>
        <w:rPr>
          <w:rFonts w:cs="Arial"/>
          <w:b/>
          <w:bCs/>
          <w:color w:val="041E41" w:themeColor="text2"/>
          <w:lang w:val="cs-CZ"/>
        </w:rPr>
      </w:pPr>
      <w:r w:rsidRPr="00C4006A">
        <w:rPr>
          <w:rFonts w:cs="Arial"/>
          <w:b/>
          <w:bCs/>
          <w:color w:val="041E41" w:themeColor="text2"/>
          <w:lang w:val="cs-CZ"/>
        </w:rPr>
        <w:t xml:space="preserve">CHYTŘEJŠÍ </w:t>
      </w:r>
      <w:r w:rsidR="00224425" w:rsidRPr="00C4006A">
        <w:rPr>
          <w:rFonts w:cs="Arial"/>
          <w:b/>
          <w:bCs/>
          <w:color w:val="041E41" w:themeColor="text2"/>
          <w:lang w:val="cs-CZ"/>
        </w:rPr>
        <w:t>POUŽÍVÁNÍ – praní</w:t>
      </w:r>
      <w:r w:rsidR="00F30726">
        <w:rPr>
          <w:rFonts w:cs="Arial"/>
          <w:b/>
          <w:bCs/>
          <w:color w:val="041E41" w:themeColor="text2"/>
          <w:lang w:val="cs-CZ"/>
        </w:rPr>
        <w:t xml:space="preserve"> bez námahy</w:t>
      </w:r>
    </w:p>
    <w:p w14:paraId="107A3213" w14:textId="60014EE6" w:rsidR="003023FB" w:rsidRDefault="00602FCF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proofErr w:type="spellStart"/>
      <w:r w:rsidRPr="00C4006A">
        <w:rPr>
          <w:rFonts w:cs="Arial"/>
          <w:color w:val="041D40"/>
          <w:lang w:val="cs-CZ"/>
        </w:rPr>
        <w:t>DynamicDisplay</w:t>
      </w:r>
      <w:proofErr w:type="spellEnd"/>
      <w:r w:rsidRPr="00C4006A">
        <w:rPr>
          <w:rFonts w:cs="Arial"/>
          <w:color w:val="041D40"/>
          <w:lang w:val="cs-CZ"/>
        </w:rPr>
        <w:t xml:space="preserve"> je dosud nejpokročilejší </w:t>
      </w:r>
      <w:r w:rsidR="00432EC3">
        <w:rPr>
          <w:rFonts w:cs="Arial"/>
          <w:color w:val="041D40"/>
          <w:lang w:val="cs-CZ"/>
        </w:rPr>
        <w:t xml:space="preserve">intuitivní </w:t>
      </w:r>
      <w:r w:rsidRPr="00C4006A">
        <w:rPr>
          <w:rFonts w:cs="Arial"/>
          <w:color w:val="041D40"/>
          <w:lang w:val="cs-CZ"/>
        </w:rPr>
        <w:t>displej</w:t>
      </w:r>
      <w:r w:rsidR="002B1E9B">
        <w:rPr>
          <w:rFonts w:cs="Arial"/>
          <w:color w:val="041D40"/>
          <w:lang w:val="cs-CZ"/>
        </w:rPr>
        <w:t xml:space="preserve"> u praček, sušiček a prač</w:t>
      </w:r>
      <w:r w:rsidR="00E3188C">
        <w:rPr>
          <w:rFonts w:cs="Arial"/>
          <w:color w:val="041D40"/>
          <w:lang w:val="cs-CZ"/>
        </w:rPr>
        <w:t>ek se sušičkou</w:t>
      </w:r>
      <w:r w:rsidRPr="00C4006A">
        <w:rPr>
          <w:rFonts w:cs="Arial"/>
          <w:color w:val="041D40"/>
          <w:lang w:val="cs-CZ"/>
        </w:rPr>
        <w:t xml:space="preserve"> společnosti Electrolux</w:t>
      </w:r>
      <w:r w:rsidR="00BB0571">
        <w:rPr>
          <w:rFonts w:cs="Arial"/>
          <w:color w:val="041D40"/>
          <w:lang w:val="cs-CZ"/>
        </w:rPr>
        <w:t>. U</w:t>
      </w:r>
      <w:r w:rsidRPr="00C4006A">
        <w:rPr>
          <w:rFonts w:cs="Arial"/>
          <w:color w:val="041D40"/>
          <w:lang w:val="cs-CZ"/>
        </w:rPr>
        <w:t xml:space="preserve">možňuje snadnou navigaci a </w:t>
      </w:r>
      <w:r w:rsidR="00A81240">
        <w:rPr>
          <w:rFonts w:cs="Arial"/>
          <w:color w:val="041D40"/>
          <w:lang w:val="cs-CZ"/>
        </w:rPr>
        <w:t xml:space="preserve">individuální </w:t>
      </w:r>
      <w:r w:rsidR="00BB0571">
        <w:rPr>
          <w:rFonts w:cs="Arial"/>
          <w:color w:val="041D40"/>
          <w:lang w:val="cs-CZ"/>
        </w:rPr>
        <w:t>nastavení</w:t>
      </w:r>
      <w:r w:rsidR="009B74E8">
        <w:rPr>
          <w:rFonts w:cs="Arial"/>
          <w:color w:val="041D40"/>
          <w:lang w:val="cs-CZ"/>
        </w:rPr>
        <w:t>, díky kter</w:t>
      </w:r>
      <w:r w:rsidR="007C1EF0">
        <w:rPr>
          <w:rFonts w:cs="Arial"/>
          <w:color w:val="041D40"/>
          <w:lang w:val="cs-CZ"/>
        </w:rPr>
        <w:t>ému</w:t>
      </w:r>
      <w:r w:rsidR="009B74E8">
        <w:rPr>
          <w:rFonts w:cs="Arial"/>
          <w:color w:val="041D40"/>
          <w:lang w:val="cs-CZ"/>
        </w:rPr>
        <w:t xml:space="preserve"> lze rychle </w:t>
      </w:r>
      <w:r w:rsidR="00801BF8">
        <w:rPr>
          <w:rFonts w:cs="Arial"/>
          <w:color w:val="041D40"/>
          <w:lang w:val="cs-CZ"/>
        </w:rPr>
        <w:t>z</w:t>
      </w:r>
      <w:r w:rsidR="009B74E8">
        <w:rPr>
          <w:rFonts w:cs="Arial"/>
          <w:color w:val="041D40"/>
          <w:lang w:val="cs-CZ"/>
        </w:rPr>
        <w:t xml:space="preserve">volit oblíbené cykly </w:t>
      </w:r>
      <w:r w:rsidR="00586B2B">
        <w:rPr>
          <w:rFonts w:cs="Arial"/>
          <w:color w:val="041D40"/>
          <w:lang w:val="cs-CZ"/>
        </w:rPr>
        <w:br/>
      </w:r>
      <w:r w:rsidR="009B74E8">
        <w:rPr>
          <w:rFonts w:cs="Arial"/>
          <w:color w:val="041D40"/>
          <w:lang w:val="cs-CZ"/>
        </w:rPr>
        <w:t xml:space="preserve">a </w:t>
      </w:r>
      <w:r w:rsidR="007C1EF0">
        <w:rPr>
          <w:rFonts w:cs="Arial"/>
          <w:color w:val="041D40"/>
          <w:lang w:val="cs-CZ"/>
        </w:rPr>
        <w:t xml:space="preserve">získat </w:t>
      </w:r>
      <w:r w:rsidR="00FD5B80">
        <w:rPr>
          <w:rFonts w:cs="Arial"/>
          <w:color w:val="041D40"/>
          <w:lang w:val="cs-CZ"/>
        </w:rPr>
        <w:t xml:space="preserve">užitečné </w:t>
      </w:r>
      <w:r w:rsidR="009B74E8">
        <w:rPr>
          <w:rFonts w:cs="Arial"/>
          <w:color w:val="041D40"/>
          <w:lang w:val="cs-CZ"/>
        </w:rPr>
        <w:t>tipy</w:t>
      </w:r>
      <w:r w:rsidR="0009325D">
        <w:rPr>
          <w:rFonts w:cs="Arial"/>
          <w:color w:val="041D40"/>
          <w:lang w:val="cs-CZ"/>
        </w:rPr>
        <w:t>, jak</w:t>
      </w:r>
      <w:r w:rsidR="00C5632D">
        <w:rPr>
          <w:rFonts w:cs="Arial"/>
          <w:color w:val="041D40"/>
          <w:lang w:val="cs-CZ"/>
        </w:rPr>
        <w:t xml:space="preserve"> šetřit zdroje</w:t>
      </w:r>
      <w:r w:rsidRPr="00C4006A">
        <w:rPr>
          <w:rFonts w:cs="Arial"/>
          <w:color w:val="041D40"/>
          <w:lang w:val="cs-CZ"/>
        </w:rPr>
        <w:t xml:space="preserve">. </w:t>
      </w:r>
      <w:r w:rsidR="009B55CC">
        <w:rPr>
          <w:rFonts w:cs="Arial"/>
          <w:color w:val="041D40"/>
          <w:lang w:val="cs-CZ"/>
        </w:rPr>
        <w:t>Minimalistický</w:t>
      </w:r>
      <w:r w:rsidR="009B55CC" w:rsidRPr="00C4006A">
        <w:rPr>
          <w:rFonts w:cs="Arial"/>
          <w:color w:val="041D40"/>
          <w:lang w:val="cs-CZ"/>
        </w:rPr>
        <w:t xml:space="preserve"> </w:t>
      </w:r>
      <w:r w:rsidRPr="00C4006A">
        <w:rPr>
          <w:rFonts w:cs="Arial"/>
          <w:color w:val="041D40"/>
          <w:lang w:val="cs-CZ"/>
        </w:rPr>
        <w:t xml:space="preserve">a přehledný ovládací panel </w:t>
      </w:r>
      <w:r w:rsidR="00315D48">
        <w:rPr>
          <w:rFonts w:cs="Arial"/>
          <w:color w:val="041D40"/>
          <w:lang w:val="cs-CZ"/>
        </w:rPr>
        <w:t>přitáhne</w:t>
      </w:r>
      <w:r w:rsidR="003023FB" w:rsidRPr="00C4006A">
        <w:rPr>
          <w:rFonts w:cs="Arial"/>
          <w:color w:val="041D40"/>
          <w:lang w:val="cs-CZ"/>
        </w:rPr>
        <w:t xml:space="preserve"> pozornost na funkce </w:t>
      </w:r>
      <w:r w:rsidR="00B723D1">
        <w:rPr>
          <w:rFonts w:cs="Arial"/>
          <w:color w:val="041D40"/>
          <w:lang w:val="cs-CZ"/>
        </w:rPr>
        <w:br/>
      </w:r>
      <w:r w:rsidR="003023FB" w:rsidRPr="00C4006A">
        <w:rPr>
          <w:rFonts w:cs="Arial"/>
          <w:color w:val="041D40"/>
          <w:lang w:val="cs-CZ"/>
        </w:rPr>
        <w:t xml:space="preserve">a vlastnosti, které mohou zvýšit efektivitu a snížit </w:t>
      </w:r>
      <w:r w:rsidR="00541C9A">
        <w:rPr>
          <w:rFonts w:cs="Arial"/>
          <w:color w:val="041D40"/>
          <w:lang w:val="cs-CZ"/>
        </w:rPr>
        <w:t xml:space="preserve">spotřebu </w:t>
      </w:r>
      <w:r w:rsidR="0039052C">
        <w:rPr>
          <w:rFonts w:cs="Arial"/>
          <w:color w:val="041D40"/>
          <w:lang w:val="cs-CZ"/>
        </w:rPr>
        <w:t>energie, ale i pracích prostředků</w:t>
      </w:r>
      <w:r w:rsidR="003023FB" w:rsidRPr="00C4006A">
        <w:rPr>
          <w:rFonts w:cs="Arial"/>
          <w:color w:val="041D40"/>
          <w:lang w:val="cs-CZ"/>
        </w:rPr>
        <w:t xml:space="preserve">. Ke všem lze přistupovat a procházet je prostřednictvím nové, vylepšené chytré aplikace Electrolux. </w:t>
      </w:r>
    </w:p>
    <w:p w14:paraId="43CDE68A" w14:textId="77777777" w:rsidR="00A064C6" w:rsidRPr="00C4006A" w:rsidRDefault="00A064C6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</w:p>
    <w:p w14:paraId="5E188EA4" w14:textId="2926C725" w:rsidR="003023FB" w:rsidRPr="00C4006A" w:rsidRDefault="003023FB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r w:rsidRPr="00C4006A">
        <w:rPr>
          <w:rFonts w:cs="Arial"/>
          <w:color w:val="041D40"/>
          <w:lang w:val="cs-CZ"/>
        </w:rPr>
        <w:lastRenderedPageBreak/>
        <w:t>„</w:t>
      </w:r>
      <w:r w:rsidR="00ED0894">
        <w:rPr>
          <w:rFonts w:cs="Arial"/>
          <w:color w:val="041D40"/>
          <w:lang w:val="cs-CZ"/>
        </w:rPr>
        <w:t>Dobrý</w:t>
      </w:r>
      <w:r w:rsidRPr="00C4006A">
        <w:rPr>
          <w:rFonts w:cs="Arial"/>
          <w:color w:val="041D40"/>
          <w:lang w:val="cs-CZ"/>
        </w:rPr>
        <w:t xml:space="preserve"> design nevzniká náhodou. Ve společnosti Electrolux k </w:t>
      </w:r>
      <w:r w:rsidR="00D7260C">
        <w:rPr>
          <w:rFonts w:cs="Arial"/>
          <w:color w:val="041D40"/>
          <w:lang w:val="cs-CZ"/>
        </w:rPr>
        <w:t>němu</w:t>
      </w:r>
      <w:r w:rsidRPr="00C4006A">
        <w:rPr>
          <w:rFonts w:cs="Arial"/>
          <w:color w:val="041D40"/>
          <w:lang w:val="cs-CZ"/>
        </w:rPr>
        <w:t xml:space="preserve"> přistupujeme na základě výzkumu </w:t>
      </w:r>
      <w:r w:rsidR="00A064C6">
        <w:rPr>
          <w:rFonts w:cs="Arial"/>
          <w:color w:val="041D40"/>
          <w:lang w:val="cs-CZ"/>
        </w:rPr>
        <w:br/>
      </w:r>
      <w:r w:rsidRPr="00C4006A">
        <w:rPr>
          <w:rFonts w:cs="Arial"/>
          <w:color w:val="041D40"/>
          <w:lang w:val="cs-CZ"/>
        </w:rPr>
        <w:t xml:space="preserve">a spolupráce, která zahrnuje celou uživatelskou zkušenost. Tuto filozofii nazýváme </w:t>
      </w:r>
      <w:proofErr w:type="spellStart"/>
      <w:r w:rsidRPr="00C4006A">
        <w:rPr>
          <w:rFonts w:cs="Arial"/>
          <w:color w:val="041D40"/>
          <w:lang w:val="cs-CZ"/>
        </w:rPr>
        <w:t>Human</w:t>
      </w:r>
      <w:proofErr w:type="spellEnd"/>
      <w:r w:rsidRPr="00C4006A">
        <w:rPr>
          <w:rFonts w:cs="Arial"/>
          <w:color w:val="041D40"/>
          <w:lang w:val="cs-CZ"/>
        </w:rPr>
        <w:t xml:space="preserve"> </w:t>
      </w:r>
      <w:proofErr w:type="spellStart"/>
      <w:r w:rsidRPr="00C4006A">
        <w:rPr>
          <w:rFonts w:cs="Arial"/>
          <w:color w:val="041D40"/>
          <w:lang w:val="cs-CZ"/>
        </w:rPr>
        <w:t>Touch</w:t>
      </w:r>
      <w:proofErr w:type="spellEnd"/>
      <w:r w:rsidRPr="00C4006A">
        <w:rPr>
          <w:rFonts w:cs="Arial"/>
          <w:color w:val="041D40"/>
          <w:lang w:val="cs-CZ"/>
        </w:rPr>
        <w:t xml:space="preserve">,“ </w:t>
      </w:r>
      <w:r w:rsidR="00483660">
        <w:rPr>
          <w:rFonts w:cs="Arial"/>
          <w:color w:val="041D40"/>
          <w:lang w:val="cs-CZ"/>
        </w:rPr>
        <w:t>vysvětluje</w:t>
      </w:r>
      <w:r w:rsidR="00483660" w:rsidRPr="00C4006A">
        <w:rPr>
          <w:rFonts w:cs="Arial"/>
          <w:color w:val="041D40"/>
          <w:lang w:val="cs-CZ"/>
        </w:rPr>
        <w:t xml:space="preserve"> </w:t>
      </w:r>
      <w:r w:rsidRPr="00C4006A">
        <w:rPr>
          <w:rFonts w:cs="Arial"/>
          <w:color w:val="041D40"/>
          <w:lang w:val="cs-CZ"/>
        </w:rPr>
        <w:t xml:space="preserve">Roberto </w:t>
      </w:r>
      <w:proofErr w:type="spellStart"/>
      <w:r w:rsidRPr="00C4006A">
        <w:rPr>
          <w:rFonts w:cs="Arial"/>
          <w:color w:val="041D40"/>
          <w:lang w:val="cs-CZ"/>
        </w:rPr>
        <w:t>Barbieri</w:t>
      </w:r>
      <w:proofErr w:type="spellEnd"/>
      <w:r w:rsidRPr="00C4006A">
        <w:rPr>
          <w:rFonts w:cs="Arial"/>
          <w:color w:val="041D40"/>
          <w:lang w:val="cs-CZ"/>
        </w:rPr>
        <w:t xml:space="preserve">, Senior Design Lead, Electrolux Group. „Design je </w:t>
      </w:r>
      <w:r w:rsidR="001345A6">
        <w:rPr>
          <w:rFonts w:cs="Arial"/>
          <w:color w:val="041D40"/>
          <w:lang w:val="cs-CZ"/>
        </w:rPr>
        <w:t>středobodem</w:t>
      </w:r>
      <w:r w:rsidR="001341F9">
        <w:rPr>
          <w:rFonts w:cs="Arial"/>
          <w:color w:val="041D40"/>
          <w:lang w:val="cs-CZ"/>
        </w:rPr>
        <w:t xml:space="preserve"> při</w:t>
      </w:r>
      <w:r w:rsidRPr="00C4006A">
        <w:rPr>
          <w:rFonts w:cs="Arial"/>
          <w:color w:val="041D40"/>
          <w:lang w:val="cs-CZ"/>
        </w:rPr>
        <w:t xml:space="preserve"> poskytování bezproblémového</w:t>
      </w:r>
      <w:r w:rsidR="00DC7A19">
        <w:rPr>
          <w:rFonts w:cs="Arial"/>
          <w:color w:val="041D40"/>
          <w:lang w:val="cs-CZ"/>
        </w:rPr>
        <w:t xml:space="preserve"> </w:t>
      </w:r>
      <w:r w:rsidRPr="00C4006A">
        <w:rPr>
          <w:rFonts w:cs="Arial"/>
          <w:color w:val="041D40"/>
          <w:lang w:val="cs-CZ"/>
        </w:rPr>
        <w:t>zážitku z</w:t>
      </w:r>
      <w:r w:rsidR="0059126A">
        <w:rPr>
          <w:rFonts w:cs="Arial"/>
          <w:color w:val="041D40"/>
          <w:lang w:val="cs-CZ"/>
        </w:rPr>
        <w:t> </w:t>
      </w:r>
      <w:r w:rsidRPr="00C4006A">
        <w:rPr>
          <w:rFonts w:cs="Arial"/>
          <w:color w:val="041D40"/>
          <w:lang w:val="cs-CZ"/>
        </w:rPr>
        <w:t>praní. To je rozhodující</w:t>
      </w:r>
      <w:r w:rsidR="00A33A5C">
        <w:rPr>
          <w:rFonts w:cs="Arial"/>
          <w:color w:val="041D40"/>
          <w:lang w:val="cs-CZ"/>
        </w:rPr>
        <w:t xml:space="preserve"> faktor</w:t>
      </w:r>
      <w:r w:rsidRPr="00C4006A">
        <w:rPr>
          <w:rFonts w:cs="Arial"/>
          <w:color w:val="041D40"/>
          <w:lang w:val="cs-CZ"/>
        </w:rPr>
        <w:t xml:space="preserve"> pro zjednodušení a zlepšení života spotřebitelů, což se týká i nové vylepšené aplikace Electrolux.“</w:t>
      </w:r>
    </w:p>
    <w:p w14:paraId="31CDE2FE" w14:textId="11C3CF78" w:rsidR="003023FB" w:rsidRPr="00C4006A" w:rsidRDefault="003023FB" w:rsidP="00ED0894">
      <w:pPr>
        <w:spacing w:before="240" w:after="240" w:line="276" w:lineRule="auto"/>
        <w:jc w:val="both"/>
        <w:rPr>
          <w:rFonts w:cs="Arial"/>
          <w:b/>
          <w:bCs/>
          <w:color w:val="041E41" w:themeColor="text2"/>
          <w:lang w:val="cs-CZ"/>
        </w:rPr>
      </w:pPr>
      <w:r w:rsidRPr="00C4006A">
        <w:rPr>
          <w:rFonts w:cs="Arial"/>
          <w:b/>
          <w:bCs/>
          <w:color w:val="041E41" w:themeColor="text2"/>
          <w:lang w:val="cs-CZ"/>
        </w:rPr>
        <w:t xml:space="preserve">CHYTRÉ </w:t>
      </w:r>
      <w:r w:rsidR="00062916" w:rsidRPr="00C4006A">
        <w:rPr>
          <w:rFonts w:cs="Arial"/>
          <w:b/>
          <w:bCs/>
          <w:color w:val="041E41" w:themeColor="text2"/>
          <w:lang w:val="cs-CZ"/>
        </w:rPr>
        <w:t>FUNKCE – pomáhají</w:t>
      </w:r>
      <w:r w:rsidRPr="00C4006A">
        <w:rPr>
          <w:rFonts w:cs="Arial"/>
          <w:b/>
          <w:bCs/>
          <w:color w:val="041E41" w:themeColor="text2"/>
          <w:lang w:val="cs-CZ"/>
        </w:rPr>
        <w:t xml:space="preserve"> snížit spotřebu energie, času a vody</w:t>
      </w:r>
    </w:p>
    <w:p w14:paraId="3FB7E7EA" w14:textId="23880E74" w:rsidR="00772AFC" w:rsidRPr="00C4006A" w:rsidRDefault="00772AFC" w:rsidP="00ED0894">
      <w:pPr>
        <w:spacing w:line="276" w:lineRule="auto"/>
        <w:jc w:val="both"/>
        <w:rPr>
          <w:rFonts w:cs="Arial"/>
          <w:color w:val="041E41" w:themeColor="text2"/>
          <w:lang w:val="cs-CZ"/>
        </w:rPr>
      </w:pPr>
      <w:bookmarkStart w:id="1" w:name="_Hlk162520593"/>
      <w:r w:rsidRPr="00C4006A">
        <w:rPr>
          <w:rFonts w:cs="Arial"/>
          <w:color w:val="041E41" w:themeColor="text2"/>
          <w:lang w:val="cs-CZ"/>
        </w:rPr>
        <w:t xml:space="preserve">Nový </w:t>
      </w:r>
      <w:proofErr w:type="spellStart"/>
      <w:r w:rsidRPr="00C4006A">
        <w:rPr>
          <w:rFonts w:cs="Arial"/>
          <w:color w:val="041E41" w:themeColor="text2"/>
          <w:lang w:val="cs-CZ"/>
        </w:rPr>
        <w:t>SmartSelect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 od společnosti Electrolux snadno vede spotřebitele k úspoře času, energie a vody. Je k dispozici u některých modelů praček řady 700-900 a </w:t>
      </w:r>
      <w:r w:rsidR="002A73A2">
        <w:rPr>
          <w:rFonts w:cs="Arial"/>
          <w:color w:val="041E41" w:themeColor="text2"/>
          <w:lang w:val="cs-CZ"/>
        </w:rPr>
        <w:t>nastavuje</w:t>
      </w:r>
      <w:r w:rsidRPr="00C4006A">
        <w:rPr>
          <w:rFonts w:cs="Arial"/>
          <w:color w:val="041E41" w:themeColor="text2"/>
          <w:lang w:val="cs-CZ"/>
        </w:rPr>
        <w:t xml:space="preserve"> praní</w:t>
      </w:r>
      <w:r w:rsidR="00565279">
        <w:rPr>
          <w:rFonts w:cs="Arial"/>
          <w:color w:val="041E41" w:themeColor="text2"/>
          <w:lang w:val="cs-CZ"/>
        </w:rPr>
        <w:t xml:space="preserve"> </w:t>
      </w:r>
      <w:r w:rsidRPr="00C4006A">
        <w:rPr>
          <w:rFonts w:cs="Arial"/>
          <w:color w:val="041E41" w:themeColor="text2"/>
          <w:lang w:val="cs-CZ"/>
        </w:rPr>
        <w:t xml:space="preserve">podle </w:t>
      </w:r>
      <w:r w:rsidR="006B6D43">
        <w:rPr>
          <w:rFonts w:cs="Arial"/>
          <w:color w:val="041E41" w:themeColor="text2"/>
          <w:lang w:val="cs-CZ"/>
        </w:rPr>
        <w:t xml:space="preserve">jejich </w:t>
      </w:r>
      <w:r w:rsidRPr="00C4006A">
        <w:rPr>
          <w:rFonts w:cs="Arial"/>
          <w:color w:val="041E41" w:themeColor="text2"/>
          <w:lang w:val="cs-CZ"/>
        </w:rPr>
        <w:t xml:space="preserve">potřeb. Jakmile spotřebitel zvolí cyklus, </w:t>
      </w:r>
      <w:proofErr w:type="spellStart"/>
      <w:r w:rsidRPr="00C4006A">
        <w:rPr>
          <w:rFonts w:cs="Arial"/>
          <w:color w:val="041E41" w:themeColor="text2"/>
          <w:lang w:val="cs-CZ"/>
        </w:rPr>
        <w:t>SmartSelect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 poskytuje zpětnou vazbu, upravuje délku programu a teplotu jako vodítko, které pomáhá šetřit čas </w:t>
      </w:r>
      <w:r w:rsidR="000979EC">
        <w:rPr>
          <w:rFonts w:cs="Arial"/>
          <w:color w:val="041E41" w:themeColor="text2"/>
          <w:lang w:val="cs-CZ"/>
        </w:rPr>
        <w:br/>
      </w:r>
      <w:r w:rsidRPr="00C4006A">
        <w:rPr>
          <w:rFonts w:cs="Arial"/>
          <w:color w:val="041E41" w:themeColor="text2"/>
          <w:lang w:val="cs-CZ"/>
        </w:rPr>
        <w:t xml:space="preserve">a zdroje. </w:t>
      </w:r>
      <w:r w:rsidRPr="00253B47">
        <w:rPr>
          <w:rFonts w:cs="Arial"/>
          <w:b/>
          <w:bCs/>
          <w:color w:val="041E41" w:themeColor="text2"/>
          <w:lang w:val="cs-CZ"/>
        </w:rPr>
        <w:t xml:space="preserve">Jedním kliknutím dokáže </w:t>
      </w:r>
      <w:proofErr w:type="spellStart"/>
      <w:r w:rsidRPr="00253B47">
        <w:rPr>
          <w:rFonts w:cs="Arial"/>
          <w:b/>
          <w:bCs/>
          <w:color w:val="041E41" w:themeColor="text2"/>
          <w:lang w:val="cs-CZ"/>
        </w:rPr>
        <w:t>SmartSelect</w:t>
      </w:r>
      <w:proofErr w:type="spellEnd"/>
      <w:r w:rsidRPr="00253B47">
        <w:rPr>
          <w:rFonts w:cs="Arial"/>
          <w:b/>
          <w:bCs/>
          <w:color w:val="041E41" w:themeColor="text2"/>
          <w:lang w:val="cs-CZ"/>
        </w:rPr>
        <w:t xml:space="preserve"> ušetřit až 80 % energie, 50 % času a 20 % vody</w:t>
      </w:r>
      <w:r w:rsidR="00A32E02" w:rsidRPr="00253B47">
        <w:rPr>
          <w:rStyle w:val="Odkaznavysvtlivky"/>
          <w:rFonts w:cs="Arial"/>
          <w:b/>
          <w:bCs/>
          <w:color w:val="041E41" w:themeColor="text2"/>
        </w:rPr>
        <w:endnoteReference w:id="13"/>
      </w:r>
      <w:r w:rsidRPr="00C4006A">
        <w:rPr>
          <w:rFonts w:cs="Arial"/>
          <w:color w:val="041E41" w:themeColor="text2"/>
          <w:lang w:val="cs-CZ"/>
        </w:rPr>
        <w:t>.</w:t>
      </w:r>
    </w:p>
    <w:p w14:paraId="755D8DBB" w14:textId="0DAA4504" w:rsidR="00772AFC" w:rsidRPr="00C4006A" w:rsidRDefault="00772AFC" w:rsidP="00ED0894">
      <w:pPr>
        <w:spacing w:line="276" w:lineRule="auto"/>
        <w:jc w:val="both"/>
        <w:rPr>
          <w:rFonts w:cs="Arial"/>
          <w:color w:val="041E41" w:themeColor="text2"/>
          <w:lang w:val="cs-CZ"/>
        </w:rPr>
      </w:pPr>
      <w:proofErr w:type="spellStart"/>
      <w:r w:rsidRPr="00C4006A">
        <w:rPr>
          <w:rFonts w:cs="Arial"/>
          <w:color w:val="041E41" w:themeColor="text2"/>
          <w:lang w:val="cs-CZ"/>
        </w:rPr>
        <w:t>SmartSelect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 je k dispozici také u sušiček prádla řady 700-900. Jedním kliknutím se zvolí požadovaný stupeň sušení</w:t>
      </w:r>
      <w:r w:rsidR="00BE00F5">
        <w:rPr>
          <w:rFonts w:cs="Arial"/>
          <w:color w:val="041E41" w:themeColor="text2"/>
          <w:lang w:val="cs-CZ"/>
        </w:rPr>
        <w:t xml:space="preserve"> </w:t>
      </w:r>
      <w:r w:rsidR="00BD13B7">
        <w:rPr>
          <w:rFonts w:cs="Arial"/>
          <w:color w:val="041E41" w:themeColor="text2"/>
          <w:lang w:val="cs-CZ"/>
        </w:rPr>
        <w:t>a sušička</w:t>
      </w:r>
      <w:r w:rsidRPr="00C4006A">
        <w:rPr>
          <w:rFonts w:cs="Arial"/>
          <w:color w:val="041E41" w:themeColor="text2"/>
          <w:lang w:val="cs-CZ"/>
        </w:rPr>
        <w:t xml:space="preserve"> automaticky upraví délku cyklu, aby zajistila minimální spotřebu energie a dokonalé výsledky.  </w:t>
      </w:r>
    </w:p>
    <w:p w14:paraId="21133F23" w14:textId="77777777" w:rsidR="00772AFC" w:rsidRPr="00C4006A" w:rsidRDefault="00772AFC" w:rsidP="00ED0894">
      <w:pPr>
        <w:spacing w:line="276" w:lineRule="auto"/>
        <w:jc w:val="both"/>
        <w:rPr>
          <w:rFonts w:cs="Arial"/>
          <w:color w:val="041E41" w:themeColor="text2"/>
          <w:lang w:val="cs-CZ"/>
        </w:rPr>
      </w:pPr>
      <w:proofErr w:type="spellStart"/>
      <w:r w:rsidRPr="00C4006A">
        <w:rPr>
          <w:rFonts w:cs="Arial"/>
          <w:color w:val="041E41" w:themeColor="text2"/>
          <w:lang w:val="cs-CZ"/>
        </w:rPr>
        <w:t>SmartSave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 je nová funkce sušiček řady 900, která dává spotřebitelům možnost volby mezi rychlejší dobou sušení nebo nižší spotřebou energie a pomáhá jim tak vybrat si tu nejlepší podle jejich potřeb. </w:t>
      </w:r>
    </w:p>
    <w:p w14:paraId="3DACAC37" w14:textId="3E48F352" w:rsidR="00772AFC" w:rsidRPr="00C4006A" w:rsidRDefault="00772AFC" w:rsidP="00ED0894">
      <w:pPr>
        <w:spacing w:line="276" w:lineRule="auto"/>
        <w:jc w:val="both"/>
        <w:rPr>
          <w:rFonts w:cs="Arial"/>
          <w:color w:val="041E41" w:themeColor="text2"/>
          <w:lang w:val="cs-CZ"/>
        </w:rPr>
      </w:pPr>
      <w:r w:rsidRPr="00C4006A">
        <w:rPr>
          <w:rFonts w:cs="Arial"/>
          <w:color w:val="041E41" w:themeColor="text2"/>
          <w:lang w:val="cs-CZ"/>
        </w:rPr>
        <w:t>„Podle našeho vědecky podloženého přístupu a hodnocení životního cyklu vzniká až 85 %</w:t>
      </w:r>
      <w:r w:rsidR="00B7644D" w:rsidRPr="003A1A13">
        <w:rPr>
          <w:rStyle w:val="Odkaznavysvtlivky"/>
          <w:rFonts w:cs="Arial"/>
          <w:color w:val="041E41" w:themeColor="text2"/>
        </w:rPr>
        <w:endnoteReference w:id="14"/>
      </w:r>
      <w:r w:rsidRPr="00C4006A">
        <w:rPr>
          <w:rFonts w:cs="Arial"/>
          <w:color w:val="041E41" w:themeColor="text2"/>
          <w:lang w:val="cs-CZ"/>
        </w:rPr>
        <w:t xml:space="preserve"> globálního dopadu spotřebiče na klima během jeho životnosti,“ dodává Sarah </w:t>
      </w:r>
      <w:proofErr w:type="spellStart"/>
      <w:r w:rsidRPr="00C4006A">
        <w:rPr>
          <w:rFonts w:cs="Arial"/>
          <w:color w:val="041E41" w:themeColor="text2"/>
          <w:lang w:val="cs-CZ"/>
        </w:rPr>
        <w:t>Schaefer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. „Čím více proto můžeme </w:t>
      </w:r>
      <w:r w:rsidR="00BF2076">
        <w:rPr>
          <w:rFonts w:cs="Arial"/>
          <w:color w:val="041E41" w:themeColor="text2"/>
          <w:lang w:val="cs-CZ"/>
        </w:rPr>
        <w:t>díky</w:t>
      </w:r>
      <w:r w:rsidRPr="00C4006A">
        <w:rPr>
          <w:rFonts w:cs="Arial"/>
          <w:color w:val="041E41" w:themeColor="text2"/>
          <w:lang w:val="cs-CZ"/>
        </w:rPr>
        <w:t xml:space="preserve"> chytrý</w:t>
      </w:r>
      <w:r w:rsidR="00BF2076">
        <w:rPr>
          <w:rFonts w:cs="Arial"/>
          <w:color w:val="041E41" w:themeColor="text2"/>
          <w:lang w:val="cs-CZ"/>
        </w:rPr>
        <w:t>m</w:t>
      </w:r>
      <w:r w:rsidRPr="00C4006A">
        <w:rPr>
          <w:rFonts w:cs="Arial"/>
          <w:color w:val="041E41" w:themeColor="text2"/>
          <w:lang w:val="cs-CZ"/>
        </w:rPr>
        <w:t xml:space="preserve"> technologií</w:t>
      </w:r>
      <w:r w:rsidR="00BF2076">
        <w:rPr>
          <w:rFonts w:cs="Arial"/>
          <w:color w:val="041E41" w:themeColor="text2"/>
          <w:lang w:val="cs-CZ"/>
        </w:rPr>
        <w:t>m</w:t>
      </w:r>
      <w:r w:rsidRPr="00C4006A">
        <w:rPr>
          <w:rFonts w:cs="Arial"/>
          <w:color w:val="041E41" w:themeColor="text2"/>
          <w:lang w:val="cs-CZ"/>
        </w:rPr>
        <w:t xml:space="preserve"> a designu pomoci spotřebitelům lépe se rozhodovat pro svůj šatník, svůj život a planetu, tím lépe.“ </w:t>
      </w:r>
    </w:p>
    <w:bookmarkEnd w:id="1"/>
    <w:p w14:paraId="6E9A26F9" w14:textId="7488D689" w:rsidR="00772AFC" w:rsidRPr="00C4006A" w:rsidRDefault="00772AFC" w:rsidP="00ED0894">
      <w:pPr>
        <w:spacing w:before="240" w:after="240" w:line="276" w:lineRule="auto"/>
        <w:jc w:val="both"/>
        <w:rPr>
          <w:rFonts w:cs="Arial"/>
          <w:color w:val="041E41" w:themeColor="text2"/>
          <w:lang w:val="cs-CZ"/>
        </w:rPr>
      </w:pPr>
      <w:r w:rsidRPr="00C4006A">
        <w:rPr>
          <w:rFonts w:cs="Arial"/>
          <w:color w:val="041E41" w:themeColor="text2"/>
          <w:lang w:val="cs-CZ"/>
        </w:rPr>
        <w:t xml:space="preserve">Vybrané modely nové řady </w:t>
      </w:r>
      <w:r w:rsidR="00815C2D">
        <w:rPr>
          <w:rFonts w:cs="Arial"/>
          <w:color w:val="041E41" w:themeColor="text2"/>
          <w:lang w:val="cs-CZ"/>
        </w:rPr>
        <w:t xml:space="preserve">Electrolux </w:t>
      </w:r>
      <w:r w:rsidRPr="00C4006A">
        <w:rPr>
          <w:rFonts w:cs="Arial"/>
          <w:color w:val="041E41" w:themeColor="text2"/>
          <w:lang w:val="cs-CZ"/>
        </w:rPr>
        <w:t>jsou součástí</w:t>
      </w:r>
      <w:r w:rsidR="00815C2D">
        <w:rPr>
          <w:rFonts w:cs="Arial"/>
          <w:color w:val="041E41" w:themeColor="text2"/>
          <w:lang w:val="cs-CZ"/>
        </w:rPr>
        <w:t xml:space="preserve"> označení</w:t>
      </w:r>
      <w:r w:rsidRPr="00C4006A">
        <w:rPr>
          <w:rFonts w:cs="Arial"/>
          <w:color w:val="041E41" w:themeColor="text2"/>
          <w:lang w:val="cs-CZ"/>
        </w:rPr>
        <w:t xml:space="preserve"> </w:t>
      </w:r>
      <w:proofErr w:type="spellStart"/>
      <w:r w:rsidRPr="00C4006A">
        <w:rPr>
          <w:rFonts w:cs="Arial"/>
          <w:color w:val="041E41" w:themeColor="text2"/>
          <w:lang w:val="cs-CZ"/>
        </w:rPr>
        <w:t>EcoLine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, která zahrnuje nejvyšší třídu energetické účinnosti značky Electrolux v jednotlivých kategoriích výrobků. Electrolux </w:t>
      </w:r>
      <w:proofErr w:type="spellStart"/>
      <w:r w:rsidRPr="00C4006A">
        <w:rPr>
          <w:rFonts w:cs="Arial"/>
          <w:color w:val="041E41" w:themeColor="text2"/>
          <w:lang w:val="cs-CZ"/>
        </w:rPr>
        <w:t>EcoLine</w:t>
      </w:r>
      <w:proofErr w:type="spellEnd"/>
      <w:r w:rsidRPr="00C4006A">
        <w:rPr>
          <w:rFonts w:cs="Arial"/>
          <w:color w:val="041E41" w:themeColor="text2"/>
          <w:lang w:val="cs-CZ"/>
        </w:rPr>
        <w:t xml:space="preserve"> zdůrazňuje klíčové vlastnosti, které vedou k efektivnějšímu využívání zdrojů, a má také vybrané modely s energetickým hodnocením lepším než A v</w:t>
      </w:r>
      <w:r w:rsidR="00AB6085">
        <w:rPr>
          <w:rFonts w:cs="Arial"/>
          <w:color w:val="041E41" w:themeColor="text2"/>
          <w:lang w:val="cs-CZ"/>
        </w:rPr>
        <w:t xml:space="preserve">e škále </w:t>
      </w:r>
      <w:r w:rsidRPr="00C4006A">
        <w:rPr>
          <w:rFonts w:cs="Arial"/>
          <w:color w:val="041E41" w:themeColor="text2"/>
          <w:lang w:val="cs-CZ"/>
        </w:rPr>
        <w:t>energetick</w:t>
      </w:r>
      <w:r w:rsidR="00AB6085">
        <w:rPr>
          <w:rFonts w:cs="Arial"/>
          <w:color w:val="041E41" w:themeColor="text2"/>
          <w:lang w:val="cs-CZ"/>
        </w:rPr>
        <w:t>é</w:t>
      </w:r>
      <w:r w:rsidRPr="00C4006A">
        <w:rPr>
          <w:rFonts w:cs="Arial"/>
          <w:color w:val="041E41" w:themeColor="text2"/>
          <w:lang w:val="cs-CZ"/>
        </w:rPr>
        <w:t xml:space="preserve"> úspor</w:t>
      </w:r>
      <w:r w:rsidR="00AB6085">
        <w:rPr>
          <w:rFonts w:cs="Arial"/>
          <w:color w:val="041E41" w:themeColor="text2"/>
          <w:lang w:val="cs-CZ"/>
        </w:rPr>
        <w:t>y</w:t>
      </w:r>
      <w:r w:rsidRPr="00C4006A">
        <w:rPr>
          <w:rFonts w:cs="Arial"/>
          <w:color w:val="041E41" w:themeColor="text2"/>
          <w:lang w:val="cs-CZ"/>
        </w:rPr>
        <w:t xml:space="preserve"> EU</w:t>
      </w:r>
      <w:r w:rsidR="003C4380" w:rsidRPr="004471C6">
        <w:rPr>
          <w:rStyle w:val="Odkaznavysvtlivky"/>
          <w:rFonts w:cs="Arial"/>
          <w:color w:val="041E41" w:themeColor="text2"/>
        </w:rPr>
        <w:endnoteReference w:id="15"/>
      </w:r>
      <w:r w:rsidRPr="00C4006A">
        <w:rPr>
          <w:rFonts w:cs="Arial"/>
          <w:color w:val="041E41" w:themeColor="text2"/>
          <w:lang w:val="cs-CZ"/>
        </w:rPr>
        <w:t>.</w:t>
      </w:r>
    </w:p>
    <w:p w14:paraId="346F69F4" w14:textId="28D3DC03" w:rsidR="0036106C" w:rsidRDefault="00772AFC" w:rsidP="00ED0894">
      <w:pPr>
        <w:spacing w:before="240" w:after="240" w:line="276" w:lineRule="auto"/>
        <w:jc w:val="both"/>
        <w:rPr>
          <w:rFonts w:cs="Arial"/>
          <w:color w:val="041E41" w:themeColor="text2"/>
          <w:lang w:val="cs-CZ"/>
        </w:rPr>
      </w:pPr>
      <w:r w:rsidRPr="00C4006A">
        <w:rPr>
          <w:rFonts w:cs="Arial"/>
          <w:color w:val="041E41" w:themeColor="text2"/>
          <w:lang w:val="cs-CZ"/>
        </w:rPr>
        <w:t xml:space="preserve">Nová řada praček, sušiček a praček </w:t>
      </w:r>
      <w:r w:rsidR="007344F2">
        <w:rPr>
          <w:rFonts w:cs="Arial"/>
          <w:color w:val="041E41" w:themeColor="text2"/>
          <w:lang w:val="cs-CZ"/>
        </w:rPr>
        <w:t xml:space="preserve">kombinovaných </w:t>
      </w:r>
      <w:r w:rsidRPr="00C4006A">
        <w:rPr>
          <w:rFonts w:cs="Arial"/>
          <w:color w:val="041E41" w:themeColor="text2"/>
          <w:lang w:val="cs-CZ"/>
        </w:rPr>
        <w:t>se sušičkou Electrolux začne být v Evropě dostupná od května 2024</w:t>
      </w:r>
      <w:r w:rsidR="007344F2">
        <w:rPr>
          <w:rFonts w:cs="Arial"/>
          <w:color w:val="041E41" w:themeColor="text2"/>
          <w:lang w:val="cs-CZ"/>
        </w:rPr>
        <w:t xml:space="preserve">, </w:t>
      </w:r>
      <w:r w:rsidRPr="00C4006A">
        <w:rPr>
          <w:rFonts w:cs="Arial"/>
          <w:color w:val="041E41" w:themeColor="text2"/>
          <w:lang w:val="cs-CZ"/>
        </w:rPr>
        <w:t xml:space="preserve">další modely budou </w:t>
      </w:r>
      <w:r w:rsidR="007A07EC">
        <w:rPr>
          <w:rFonts w:cs="Arial"/>
          <w:color w:val="041E41" w:themeColor="text2"/>
          <w:lang w:val="cs-CZ"/>
        </w:rPr>
        <w:t xml:space="preserve">pak </w:t>
      </w:r>
      <w:r w:rsidRPr="00C4006A">
        <w:rPr>
          <w:rFonts w:cs="Arial"/>
          <w:color w:val="041E41" w:themeColor="text2"/>
          <w:lang w:val="cs-CZ"/>
        </w:rPr>
        <w:t>uvedeny na trh v srpnu 2024.</w:t>
      </w:r>
    </w:p>
    <w:p w14:paraId="7147A281" w14:textId="77777777" w:rsidR="005F1CE1" w:rsidRDefault="005F1CE1" w:rsidP="00ED089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72EE603C" w14:textId="77777777" w:rsidR="005F1CE1" w:rsidRDefault="005F1CE1" w:rsidP="00ED089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7DF3BDA8" w14:textId="77777777" w:rsidR="005F1CE1" w:rsidRDefault="005F1CE1" w:rsidP="00ED089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57C7AF3B" w14:textId="0C1E3569" w:rsidR="00AC39BB" w:rsidRPr="00003CDD" w:rsidRDefault="00AC39BB" w:rsidP="00ED089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  <w:r w:rsidRPr="00AC39BB">
        <w:rPr>
          <w:rFonts w:cs="Arial"/>
          <w:b/>
          <w:bCs/>
          <w:color w:val="041D40"/>
          <w:lang w:val="cs-CZ"/>
        </w:rPr>
        <w:t xml:space="preserve">O </w:t>
      </w:r>
      <w:r w:rsidRPr="00003CDD">
        <w:rPr>
          <w:rFonts w:cs="Arial"/>
          <w:b/>
          <w:bCs/>
          <w:color w:val="041D40"/>
          <w:lang w:val="cs-CZ"/>
        </w:rPr>
        <w:t>skupině Electrolux</w:t>
      </w:r>
    </w:p>
    <w:p w14:paraId="7A6694E6" w14:textId="77777777" w:rsidR="00BD0075" w:rsidRDefault="00BD0075" w:rsidP="00ED0894">
      <w:pPr>
        <w:spacing w:line="360" w:lineRule="auto"/>
        <w:jc w:val="both"/>
        <w:rPr>
          <w:sz w:val="18"/>
          <w:lang w:val="cs-CZ"/>
        </w:rPr>
      </w:pPr>
      <w:r w:rsidRPr="000C7D49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0C7D49">
        <w:rPr>
          <w:sz w:val="18"/>
          <w:lang w:val="cs-CZ"/>
        </w:rPr>
        <w:t>Frigidaire</w:t>
      </w:r>
      <w:proofErr w:type="spellEnd"/>
      <w:r w:rsidRPr="000C7D49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</w:p>
    <w:p w14:paraId="378C1758" w14:textId="77777777" w:rsidR="005F1CE1" w:rsidRDefault="005F1CE1" w:rsidP="00ED0894">
      <w:pPr>
        <w:spacing w:line="360" w:lineRule="auto"/>
        <w:jc w:val="both"/>
        <w:rPr>
          <w:sz w:val="18"/>
          <w:lang w:val="cs-CZ"/>
        </w:rPr>
      </w:pPr>
    </w:p>
    <w:p w14:paraId="013E5561" w14:textId="77777777" w:rsidR="005F1CE1" w:rsidRPr="000C7D49" w:rsidRDefault="005F1CE1" w:rsidP="00ED0894">
      <w:pPr>
        <w:spacing w:line="360" w:lineRule="auto"/>
        <w:jc w:val="both"/>
        <w:rPr>
          <w:sz w:val="18"/>
          <w:lang w:val="cs-CZ"/>
        </w:rPr>
      </w:pPr>
    </w:p>
    <w:sectPr w:rsidR="005F1CE1" w:rsidRPr="000C7D49" w:rsidSect="00EE57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68" w:right="851" w:bottom="113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4C9E" w14:textId="77777777" w:rsidR="00DC3EEA" w:rsidRDefault="00DC3EEA" w:rsidP="00025D53">
      <w:r>
        <w:separator/>
      </w:r>
    </w:p>
  </w:endnote>
  <w:endnote w:type="continuationSeparator" w:id="0">
    <w:p w14:paraId="5A41317D" w14:textId="77777777" w:rsidR="00DC3EEA" w:rsidRDefault="00DC3EEA" w:rsidP="00025D53">
      <w:r>
        <w:continuationSeparator/>
      </w:r>
    </w:p>
  </w:endnote>
  <w:endnote w:type="continuationNotice" w:id="1">
    <w:p w14:paraId="32354C7E" w14:textId="77777777" w:rsidR="00DC3EEA" w:rsidRDefault="00DC3EEA">
      <w:pPr>
        <w:spacing w:after="0"/>
      </w:pPr>
    </w:p>
  </w:endnote>
  <w:endnote w:id="2">
    <w:p w14:paraId="6FA508C7" w14:textId="77777777" w:rsidR="006C256F" w:rsidRPr="00635707" w:rsidRDefault="006C256F" w:rsidP="006C256F">
      <w:pPr>
        <w:pStyle w:val="Textvysvtlivek"/>
        <w:rPr>
          <w:rStyle w:val="Hypertextovodkaz"/>
          <w:rFonts w:cs="Arial"/>
          <w:color w:val="041E41" w:themeColor="text2"/>
          <w:sz w:val="18"/>
          <w:szCs w:val="18"/>
        </w:rPr>
      </w:pPr>
      <w:r w:rsidRPr="00E0525F">
        <w:rPr>
          <w:rStyle w:val="Odkaznavysvtlivky"/>
          <w:sz w:val="18"/>
          <w:szCs w:val="18"/>
        </w:rPr>
        <w:endnoteRef/>
      </w:r>
      <w:r w:rsidRPr="00E0525F">
        <w:rPr>
          <w:sz w:val="18"/>
          <w:szCs w:val="18"/>
        </w:rPr>
        <w:t xml:space="preserve"> </w:t>
      </w:r>
      <w:hyperlink r:id="rId1" w:history="1">
        <w:r w:rsidRPr="00635707">
          <w:rPr>
            <w:rStyle w:val="Hypertextovodkaz"/>
            <w:rFonts w:cs="Arial"/>
            <w:sz w:val="18"/>
            <w:szCs w:val="18"/>
          </w:rPr>
          <w:t>https://www.electroluxgroup.com/en/electrolux-group-wins-11-if-awards-for-outstanding-product-design-41415/</w:t>
        </w:r>
      </w:hyperlink>
      <w:r w:rsidRPr="00635707">
        <w:rPr>
          <w:rStyle w:val="Hypertextovodkaz"/>
          <w:rFonts w:cs="Arial"/>
          <w:color w:val="041E41" w:themeColor="text2"/>
          <w:sz w:val="18"/>
          <w:szCs w:val="18"/>
        </w:rPr>
        <w:t xml:space="preserve"> </w:t>
      </w:r>
    </w:p>
    <w:p w14:paraId="294EAF42" w14:textId="77777777" w:rsidR="006C256F" w:rsidRPr="00E0525F" w:rsidRDefault="006C256F" w:rsidP="006C256F">
      <w:pPr>
        <w:pStyle w:val="Textvysvtlivek"/>
        <w:rPr>
          <w:rFonts w:cs="Arial"/>
          <w:sz w:val="18"/>
          <w:szCs w:val="18"/>
          <w:lang w:val="en-GB"/>
        </w:rPr>
      </w:pPr>
    </w:p>
  </w:endnote>
  <w:endnote w:id="3">
    <w:p w14:paraId="47DADBBA" w14:textId="2C1EA5D9" w:rsidR="000F455C" w:rsidRPr="00E0525F" w:rsidRDefault="000F455C" w:rsidP="000F455C">
      <w:pPr>
        <w:pStyle w:val="Textvysvtlivek"/>
        <w:spacing w:line="276" w:lineRule="auto"/>
        <w:rPr>
          <w:rFonts w:cs="Arial"/>
          <w:color w:val="041E41" w:themeColor="text2"/>
          <w:sz w:val="18"/>
          <w:szCs w:val="18"/>
          <w:lang w:val="en-GB"/>
        </w:rPr>
      </w:pPr>
      <w:r w:rsidRPr="00E0525F">
        <w:rPr>
          <w:rStyle w:val="Odkaznavysvtlivky"/>
          <w:rFonts w:cs="Arial"/>
          <w:sz w:val="18"/>
          <w:szCs w:val="18"/>
        </w:rPr>
        <w:endnoteRef/>
      </w:r>
      <w:r w:rsidRPr="00E0525F">
        <w:rPr>
          <w:rFonts w:cs="Arial"/>
          <w:sz w:val="18"/>
          <w:szCs w:val="18"/>
        </w:rPr>
        <w:t xml:space="preserve"> </w:t>
      </w:r>
      <w:hyperlink r:id="rId2" w:anchor=":~:text=Quite%20simply%2C%20if%20clothes%20have,resources%20are%20consumed%20in%20manufacturing" w:history="1">
        <w:r w:rsidRPr="00635707">
          <w:rPr>
            <w:rStyle w:val="Hypertextovodkaz"/>
            <w:rFonts w:cs="Arial"/>
            <w:color w:val="041E41" w:themeColor="text2"/>
            <w:sz w:val="18"/>
            <w:szCs w:val="18"/>
          </w:rPr>
          <w:t>WRAP, Design-extending-clothing-life</w:t>
        </w:r>
      </w:hyperlink>
    </w:p>
    <w:p w14:paraId="322C4C28" w14:textId="77777777" w:rsidR="000F455C" w:rsidRPr="00E0525F" w:rsidRDefault="000F455C" w:rsidP="000F455C">
      <w:pPr>
        <w:pStyle w:val="Textvysvtlivek"/>
        <w:spacing w:line="276" w:lineRule="auto"/>
        <w:rPr>
          <w:rFonts w:cs="Arial"/>
          <w:sz w:val="18"/>
          <w:szCs w:val="18"/>
          <w:lang w:val="en-GB"/>
        </w:rPr>
      </w:pPr>
    </w:p>
  </w:endnote>
  <w:endnote w:id="4">
    <w:p w14:paraId="3A452F46" w14:textId="2ECD38D2" w:rsidR="001D1D93" w:rsidRPr="00635707" w:rsidRDefault="001D1D93" w:rsidP="001D1D93">
      <w:pPr>
        <w:spacing w:after="0" w:line="276" w:lineRule="auto"/>
        <w:rPr>
          <w:rFonts w:cs="Arial"/>
          <w:color w:val="041E41" w:themeColor="text2"/>
          <w:sz w:val="18"/>
          <w:szCs w:val="18"/>
          <w:u w:val="single"/>
        </w:rPr>
      </w:pPr>
      <w:r w:rsidRPr="00E0525F">
        <w:rPr>
          <w:rStyle w:val="Odkaznavysvtlivky"/>
          <w:rFonts w:cs="Arial"/>
          <w:sz w:val="18"/>
          <w:szCs w:val="18"/>
        </w:rPr>
        <w:endnoteRef/>
      </w:r>
      <w:r w:rsidRPr="00E0525F">
        <w:rPr>
          <w:rFonts w:cs="Arial"/>
          <w:sz w:val="18"/>
          <w:szCs w:val="18"/>
        </w:rPr>
        <w:t xml:space="preserve"> </w:t>
      </w:r>
      <w:hyperlink r:id="rId3" w:anchor=":~:text=Europeans%20use%20nearly%2026%20kilos,87%25)%20incinerated%20or%20landfilled" w:history="1">
        <w:r w:rsidRPr="00635707">
          <w:rPr>
            <w:rStyle w:val="Hypertextovodkaz"/>
            <w:rFonts w:cs="Arial"/>
            <w:color w:val="041E41" w:themeColor="text2"/>
            <w:sz w:val="18"/>
            <w:szCs w:val="18"/>
          </w:rPr>
          <w:t>EU Monitor, The impact of textile production and waste on the environment</w:t>
        </w:r>
      </w:hyperlink>
    </w:p>
    <w:p w14:paraId="0B33542B" w14:textId="77777777" w:rsidR="001D1D93" w:rsidRPr="00E0525F" w:rsidRDefault="001D1D93" w:rsidP="001D1D93">
      <w:pPr>
        <w:spacing w:after="0" w:line="276" w:lineRule="auto"/>
        <w:rPr>
          <w:rFonts w:cs="Arial"/>
          <w:sz w:val="18"/>
          <w:szCs w:val="18"/>
          <w:lang w:val="en-GB"/>
        </w:rPr>
      </w:pPr>
    </w:p>
  </w:endnote>
  <w:endnote w:id="5">
    <w:p w14:paraId="25FB69C3" w14:textId="65BD1363" w:rsidR="006F55C1" w:rsidRPr="00D9772D" w:rsidRDefault="006F55C1" w:rsidP="006C23B2">
      <w:pPr>
        <w:pStyle w:val="Textvysvtlivek"/>
        <w:rPr>
          <w:rStyle w:val="Hypertextovodkaz"/>
          <w:rFonts w:cs="Arial"/>
          <w:color w:val="041E41" w:themeColor="text2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r w:rsidR="006C23B2" w:rsidRPr="00D9772D">
        <w:rPr>
          <w:rFonts w:cs="Arial"/>
          <w:sz w:val="18"/>
          <w:szCs w:val="18"/>
          <w:lang w:val="cs-CZ"/>
        </w:rPr>
        <w:t>Výpočet je založen na počtu Evropanů: 741 884 712, celkové množství vyřazeného textilu (kg) = počet Evropanů x</w:t>
      </w:r>
      <w:r w:rsidR="00DC7A19" w:rsidRPr="00D9772D">
        <w:rPr>
          <w:rFonts w:cs="Arial"/>
          <w:sz w:val="18"/>
          <w:szCs w:val="18"/>
          <w:lang w:val="cs-CZ"/>
        </w:rPr>
        <w:t xml:space="preserve"> </w:t>
      </w:r>
      <w:r w:rsidR="006C23B2" w:rsidRPr="00D9772D">
        <w:rPr>
          <w:rFonts w:cs="Arial"/>
          <w:sz w:val="18"/>
          <w:szCs w:val="18"/>
          <w:lang w:val="cs-CZ"/>
        </w:rPr>
        <w:t xml:space="preserve">11 = 8 160 731 832 kg. Oděvy </w:t>
      </w:r>
      <w:proofErr w:type="gramStart"/>
      <w:r w:rsidR="006C23B2" w:rsidRPr="00D9772D">
        <w:rPr>
          <w:rFonts w:cs="Arial"/>
          <w:sz w:val="18"/>
          <w:szCs w:val="18"/>
          <w:lang w:val="cs-CZ"/>
        </w:rPr>
        <w:t>tvoří</w:t>
      </w:r>
      <w:proofErr w:type="gramEnd"/>
      <w:r w:rsidR="006C23B2" w:rsidRPr="00D9772D">
        <w:rPr>
          <w:rFonts w:cs="Arial"/>
          <w:sz w:val="18"/>
          <w:szCs w:val="18"/>
          <w:lang w:val="cs-CZ"/>
        </w:rPr>
        <w:t xml:space="preserve"> více než 60 % vyřazeného textilu. 60 % z 8 160 731 832 kg = 4 896 439 099 kg /1 000 = 4 896 439 tun vyřazených každý rok/365 = 13 415 tun vyřazených každý de</w:t>
      </w:r>
      <w:r w:rsidR="00DC7A19" w:rsidRPr="00D9772D">
        <w:rPr>
          <w:rFonts w:cs="Arial"/>
          <w:sz w:val="18"/>
          <w:szCs w:val="18"/>
          <w:lang w:val="cs-CZ"/>
        </w:rPr>
        <w:t>n</w:t>
      </w:r>
    </w:p>
    <w:p w14:paraId="39152DB7" w14:textId="77777777" w:rsidR="006F55C1" w:rsidRPr="00D9772D" w:rsidRDefault="006F55C1" w:rsidP="006F55C1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6">
    <w:p w14:paraId="67813FA6" w14:textId="1209929B" w:rsidR="00132BB8" w:rsidRPr="00D9772D" w:rsidRDefault="00132BB8" w:rsidP="00132BB8">
      <w:pPr>
        <w:pStyle w:val="Textvysvtlivek"/>
        <w:rPr>
          <w:rStyle w:val="Hypertextovodkaz"/>
          <w:rFonts w:cs="Arial"/>
          <w:color w:val="041E41" w:themeColor="text2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hyperlink r:id="rId4" w:history="1">
        <w:r w:rsidRPr="00D9772D">
          <w:rPr>
            <w:rStyle w:val="Hypertextovodkaz"/>
            <w:rFonts w:cs="Arial"/>
            <w:color w:val="041E41" w:themeColor="text2"/>
            <w:sz w:val="18"/>
            <w:szCs w:val="18"/>
            <w:lang w:val="cs-CZ"/>
          </w:rPr>
          <w:t>https://environment.ec.europa.eu/news/fast-fashion-common-reasons-garments-are-discarded-2022-11-16_en</w:t>
        </w:r>
      </w:hyperlink>
    </w:p>
    <w:p w14:paraId="6473BF89" w14:textId="77777777" w:rsidR="00132BB8" w:rsidRPr="00D9772D" w:rsidRDefault="00132BB8" w:rsidP="00132BB8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7">
    <w:p w14:paraId="41691754" w14:textId="475CD14D" w:rsidR="0015752B" w:rsidRPr="00D9772D" w:rsidRDefault="0015752B" w:rsidP="0015752B">
      <w:pPr>
        <w:pStyle w:val="Textvysvtlivek"/>
        <w:rPr>
          <w:rFonts w:cs="Arial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hyperlink r:id="rId5" w:history="1">
        <w:r w:rsidR="00E56001" w:rsidRPr="00710A40">
          <w:rPr>
            <w:rStyle w:val="Hypertextovodkaz"/>
            <w:rFonts w:cs="Arial"/>
            <w:sz w:val="18"/>
            <w:szCs w:val="18"/>
            <w:lang w:val="cs-CZ"/>
          </w:rPr>
          <w:t>https://www.researchgate.net/publication/281439480_Making_Clothing_Last_A_Design_Approach_for_Reducing_the_Environmental_Impacts</w:t>
        </w:r>
      </w:hyperlink>
    </w:p>
    <w:p w14:paraId="77B0D0BF" w14:textId="77777777" w:rsidR="0015752B" w:rsidRPr="00D9772D" w:rsidRDefault="0015752B" w:rsidP="0015752B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8">
    <w:p w14:paraId="5BC43109" w14:textId="475D1950" w:rsidR="00791D52" w:rsidRPr="00D9772D" w:rsidRDefault="00247E4C" w:rsidP="00791D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proofErr w:type="spellStart"/>
      <w:r w:rsidR="00791D52" w:rsidRPr="00D9772D">
        <w:rPr>
          <w:rFonts w:cs="Arial"/>
          <w:sz w:val="18"/>
          <w:szCs w:val="18"/>
          <w:lang w:val="cs-CZ"/>
        </w:rPr>
        <w:t>Barnardo’s</w:t>
      </w:r>
      <w:proofErr w:type="spellEnd"/>
      <w:r w:rsidR="00791D52" w:rsidRPr="00D9772D">
        <w:rPr>
          <w:rFonts w:cs="Arial"/>
          <w:sz w:val="18"/>
          <w:szCs w:val="18"/>
          <w:lang w:val="cs-CZ"/>
        </w:rPr>
        <w:t xml:space="preserve">, Průzkum 1500 žen v rámci #MyBarnardosDonation – </w:t>
      </w:r>
      <w:proofErr w:type="spellStart"/>
      <w:r w:rsidR="00791D52" w:rsidRPr="00D9772D">
        <w:rPr>
          <w:rFonts w:cs="Arial"/>
          <w:sz w:val="18"/>
          <w:szCs w:val="18"/>
          <w:lang w:val="cs-CZ"/>
        </w:rPr>
        <w:t>Campaign</w:t>
      </w:r>
      <w:proofErr w:type="spellEnd"/>
      <w:r w:rsidR="00791D52" w:rsidRPr="00D9772D">
        <w:rPr>
          <w:rFonts w:cs="Arial"/>
          <w:sz w:val="18"/>
          <w:szCs w:val="18"/>
          <w:lang w:val="cs-CZ"/>
        </w:rPr>
        <w:t xml:space="preserve"> (2015); Morgan, L.R. a </w:t>
      </w:r>
      <w:proofErr w:type="spellStart"/>
      <w:r w:rsidR="00791D52" w:rsidRPr="00D9772D">
        <w:rPr>
          <w:rFonts w:cs="Arial"/>
          <w:sz w:val="18"/>
          <w:szCs w:val="18"/>
          <w:lang w:val="cs-CZ"/>
        </w:rPr>
        <w:t>Birtwistle</w:t>
      </w:r>
      <w:proofErr w:type="spellEnd"/>
      <w:r w:rsidR="00791D52" w:rsidRPr="00D9772D">
        <w:rPr>
          <w:rFonts w:cs="Arial"/>
          <w:sz w:val="18"/>
          <w:szCs w:val="18"/>
          <w:lang w:val="cs-CZ"/>
        </w:rPr>
        <w:t>, G., Průzkum návyků mladých spotřebitelů módy při likvidaci (2009).</w:t>
      </w:r>
    </w:p>
    <w:p w14:paraId="3C3F8799" w14:textId="77777777" w:rsidR="00247E4C" w:rsidRPr="00D9772D" w:rsidRDefault="00247E4C" w:rsidP="00247E4C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9">
    <w:p w14:paraId="29D2DB8B" w14:textId="0263E5FC" w:rsidR="00791D52" w:rsidRPr="00D9772D" w:rsidRDefault="009F2BBA" w:rsidP="00791D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="00E56001">
        <w:rPr>
          <w:rFonts w:cs="Arial"/>
          <w:color w:val="041E41" w:themeColor="text2"/>
          <w:sz w:val="18"/>
          <w:szCs w:val="18"/>
          <w:lang w:val="cs-CZ"/>
        </w:rPr>
        <w:t xml:space="preserve"> </w:t>
      </w:r>
      <w:r w:rsidR="00791D52" w:rsidRPr="00D9772D">
        <w:rPr>
          <w:rFonts w:cs="Arial"/>
          <w:sz w:val="18"/>
          <w:szCs w:val="18"/>
          <w:lang w:val="cs-CZ"/>
        </w:rPr>
        <w:t xml:space="preserve">Na základě externího testu odstranění skvrn na 50 běžných domácích skvrnách pomocí programu </w:t>
      </w:r>
      <w:proofErr w:type="spellStart"/>
      <w:r w:rsidR="00791D52" w:rsidRPr="00D9772D">
        <w:rPr>
          <w:rFonts w:cs="Arial"/>
          <w:sz w:val="18"/>
          <w:szCs w:val="18"/>
          <w:lang w:val="cs-CZ"/>
        </w:rPr>
        <w:t>UltraQuick</w:t>
      </w:r>
      <w:proofErr w:type="spellEnd"/>
      <w:r w:rsidR="00791D52" w:rsidRPr="00D9772D">
        <w:rPr>
          <w:rFonts w:cs="Arial"/>
          <w:sz w:val="18"/>
          <w:szCs w:val="18"/>
          <w:lang w:val="cs-CZ"/>
        </w:rPr>
        <w:t xml:space="preserve"> 30</w:t>
      </w:r>
      <w:r w:rsidR="00DC7A19" w:rsidRPr="00D9772D">
        <w:rPr>
          <w:rFonts w:cs="Arial"/>
          <w:sz w:val="18"/>
          <w:szCs w:val="18"/>
          <w:lang w:val="cs-CZ"/>
        </w:rPr>
        <w:t xml:space="preserve"> </w:t>
      </w:r>
      <w:r w:rsidR="00791D52" w:rsidRPr="00D9772D">
        <w:rPr>
          <w:rFonts w:cs="Arial"/>
          <w:sz w:val="18"/>
          <w:szCs w:val="18"/>
          <w:lang w:val="cs-CZ"/>
        </w:rPr>
        <w:t>°C s náplní 5 kg.</w:t>
      </w:r>
    </w:p>
    <w:p w14:paraId="2EF924FD" w14:textId="77777777" w:rsidR="009F2BBA" w:rsidRPr="00D9772D" w:rsidRDefault="009F2BBA" w:rsidP="009F2BBA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10">
    <w:p w14:paraId="2E0D82DA" w14:textId="18BC154E" w:rsidR="00791D52" w:rsidRPr="00D9772D" w:rsidRDefault="00F408CF" w:rsidP="00791D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r w:rsidR="00791D52" w:rsidRPr="00D9772D">
        <w:rPr>
          <w:rFonts w:cs="Arial"/>
          <w:sz w:val="18"/>
          <w:szCs w:val="18"/>
          <w:lang w:val="cs-CZ"/>
        </w:rPr>
        <w:t>Na základě interního testu porovnávajícího spotřebu energie programu pro bavlnu 40</w:t>
      </w:r>
      <w:r w:rsidR="00DC7A19" w:rsidRPr="00D9772D">
        <w:rPr>
          <w:rFonts w:cs="Arial"/>
          <w:sz w:val="18"/>
          <w:szCs w:val="18"/>
          <w:lang w:val="cs-CZ"/>
        </w:rPr>
        <w:t xml:space="preserve"> </w:t>
      </w:r>
      <w:r w:rsidR="00791D52" w:rsidRPr="00D9772D">
        <w:rPr>
          <w:rFonts w:cs="Arial"/>
          <w:sz w:val="18"/>
          <w:szCs w:val="18"/>
          <w:lang w:val="cs-CZ"/>
        </w:rPr>
        <w:t>°C s programem 39</w:t>
      </w:r>
      <w:r w:rsidR="00DC7A19" w:rsidRPr="00D9772D">
        <w:rPr>
          <w:rFonts w:cs="Arial"/>
          <w:sz w:val="18"/>
          <w:szCs w:val="18"/>
          <w:lang w:val="cs-CZ"/>
        </w:rPr>
        <w:t xml:space="preserve"> </w:t>
      </w:r>
      <w:r w:rsidR="00791D52" w:rsidRPr="00D9772D">
        <w:rPr>
          <w:rFonts w:cs="Arial"/>
          <w:sz w:val="18"/>
          <w:szCs w:val="18"/>
          <w:lang w:val="cs-CZ"/>
        </w:rPr>
        <w:t xml:space="preserve">min </w:t>
      </w:r>
      <w:r w:rsidR="00DC7A19" w:rsidRPr="00D9772D">
        <w:rPr>
          <w:rFonts w:cs="Arial"/>
          <w:sz w:val="18"/>
          <w:szCs w:val="18"/>
          <w:lang w:val="cs-CZ"/>
        </w:rPr>
        <w:br/>
      </w:r>
      <w:r w:rsidR="00791D52" w:rsidRPr="00D9772D">
        <w:rPr>
          <w:rFonts w:cs="Arial"/>
          <w:sz w:val="18"/>
          <w:szCs w:val="18"/>
          <w:lang w:val="cs-CZ"/>
        </w:rPr>
        <w:t>30</w:t>
      </w:r>
      <w:r w:rsidR="00DC7A19" w:rsidRPr="00D9772D">
        <w:rPr>
          <w:rFonts w:cs="Arial"/>
          <w:sz w:val="18"/>
          <w:szCs w:val="18"/>
          <w:lang w:val="cs-CZ"/>
        </w:rPr>
        <w:t xml:space="preserve"> </w:t>
      </w:r>
      <w:r w:rsidR="00791D52" w:rsidRPr="00D9772D">
        <w:rPr>
          <w:rFonts w:cs="Arial"/>
          <w:sz w:val="18"/>
          <w:szCs w:val="18"/>
          <w:lang w:val="cs-CZ"/>
        </w:rPr>
        <w:t>°C</w:t>
      </w:r>
      <w:r w:rsidR="00DC7A19" w:rsidRPr="00D9772D">
        <w:rPr>
          <w:rFonts w:cs="Arial"/>
          <w:sz w:val="18"/>
          <w:szCs w:val="18"/>
          <w:lang w:val="cs-CZ"/>
        </w:rPr>
        <w:t xml:space="preserve"> </w:t>
      </w:r>
      <w:proofErr w:type="spellStart"/>
      <w:r w:rsidR="00791D52" w:rsidRPr="00D9772D">
        <w:rPr>
          <w:rFonts w:cs="Arial"/>
          <w:sz w:val="18"/>
          <w:szCs w:val="18"/>
          <w:lang w:val="cs-CZ"/>
        </w:rPr>
        <w:t>UltraQuick</w:t>
      </w:r>
      <w:proofErr w:type="spellEnd"/>
      <w:r w:rsidR="00791D52" w:rsidRPr="00D9772D">
        <w:rPr>
          <w:rFonts w:cs="Arial"/>
          <w:sz w:val="18"/>
          <w:szCs w:val="18"/>
          <w:lang w:val="cs-CZ"/>
        </w:rPr>
        <w:t>.</w:t>
      </w:r>
    </w:p>
    <w:p w14:paraId="1C8F6F04" w14:textId="77777777" w:rsidR="00F408CF" w:rsidRPr="00D9772D" w:rsidRDefault="00F408CF" w:rsidP="00F408CF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11">
    <w:p w14:paraId="54917A7E" w14:textId="77777777" w:rsidR="00780F67" w:rsidRPr="00D9772D" w:rsidRDefault="00780F67" w:rsidP="00780F67">
      <w:pPr>
        <w:pStyle w:val="Textvysvtlivek"/>
        <w:rPr>
          <w:rFonts w:cs="Arial"/>
          <w:color w:val="041E41" w:themeColor="hyperlink"/>
          <w:sz w:val="18"/>
          <w:szCs w:val="18"/>
          <w:u w:val="single"/>
          <w:lang w:val="cs-CZ"/>
        </w:rPr>
      </w:pPr>
      <w:r w:rsidRPr="00D9772D">
        <w:rPr>
          <w:rStyle w:val="Znakapoznpodarou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hyperlink r:id="rId6" w:history="1"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Textiles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and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the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environment: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the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role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of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design in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Europe’s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circular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economy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—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European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Environment </w:t>
        </w:r>
        <w:proofErr w:type="spellStart"/>
        <w:r w:rsidRPr="00D9772D">
          <w:rPr>
            <w:rStyle w:val="Hypertextovodkaz"/>
            <w:rFonts w:cs="Arial"/>
            <w:sz w:val="18"/>
            <w:szCs w:val="18"/>
            <w:lang w:val="cs-CZ"/>
          </w:rPr>
          <w:t>Agency</w:t>
        </w:r>
        <w:proofErr w:type="spellEnd"/>
        <w:r w:rsidRPr="00D9772D">
          <w:rPr>
            <w:rStyle w:val="Hypertextovodkaz"/>
            <w:rFonts w:cs="Arial"/>
            <w:sz w:val="18"/>
            <w:szCs w:val="18"/>
            <w:lang w:val="cs-CZ"/>
          </w:rPr>
          <w:t xml:space="preserve"> (europa.eu)</w:t>
        </w:r>
      </w:hyperlink>
    </w:p>
  </w:endnote>
  <w:endnote w:id="12">
    <w:p w14:paraId="06C293B0" w14:textId="0ACD5707" w:rsidR="00217986" w:rsidRPr="00D9772D" w:rsidRDefault="00217986" w:rsidP="00217986">
      <w:pPr>
        <w:spacing w:before="240" w:after="240" w:line="276" w:lineRule="auto"/>
        <w:rPr>
          <w:rFonts w:cs="Arial"/>
          <w:color w:val="041D40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r w:rsidR="00E62069" w:rsidRPr="00D9772D">
        <w:rPr>
          <w:rFonts w:cs="Arial"/>
          <w:sz w:val="18"/>
          <w:szCs w:val="18"/>
          <w:lang w:val="cs-CZ"/>
        </w:rPr>
        <w:t xml:space="preserve">Prodloužení aktivní životnosti 50 % oblečení o pouhých 9 měsíců by ušetřilo 8 % uhlíku, 10 % vody a 4 % odpadu na tunu oblečení </w:t>
      </w:r>
      <w:hyperlink r:id="rId7" w:history="1">
        <w:r w:rsidRPr="00D9772D">
          <w:rPr>
            <w:rStyle w:val="Hypertextovodkaz"/>
            <w:rFonts w:cs="Arial"/>
            <w:sz w:val="18"/>
            <w:szCs w:val="18"/>
            <w:lang w:val="cs-CZ"/>
          </w:rPr>
          <w:t>https://wrap.org.uk/sites/default/files/2020-10/WRAP-valuing-our-clothes-the-cost-of-uk-fashion_WRAP.pdf</w:t>
        </w:r>
      </w:hyperlink>
    </w:p>
  </w:endnote>
  <w:endnote w:id="13">
    <w:p w14:paraId="1693F3B1" w14:textId="218AF780" w:rsidR="00A32E02" w:rsidRPr="00D9772D" w:rsidRDefault="00A32E02" w:rsidP="00A32E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color w:val="041E41" w:themeColor="text2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="00E56001">
        <w:rPr>
          <w:rFonts w:cs="Arial"/>
          <w:color w:val="041E41" w:themeColor="text2"/>
          <w:sz w:val="18"/>
          <w:szCs w:val="18"/>
          <w:lang w:val="cs-CZ"/>
        </w:rPr>
        <w:t xml:space="preserve"> </w:t>
      </w:r>
      <w:r w:rsidR="00E62069" w:rsidRPr="00D9772D">
        <w:rPr>
          <w:rFonts w:cs="Arial"/>
          <w:sz w:val="18"/>
          <w:szCs w:val="18"/>
          <w:lang w:val="cs-CZ"/>
        </w:rPr>
        <w:t xml:space="preserve">Na základě interního testu porovnávajícího spotřebu energie, času a vody </w:t>
      </w:r>
      <w:proofErr w:type="spellStart"/>
      <w:r w:rsidR="00E62069" w:rsidRPr="00D9772D">
        <w:rPr>
          <w:rFonts w:cs="Arial"/>
          <w:sz w:val="18"/>
          <w:szCs w:val="18"/>
          <w:lang w:val="cs-CZ"/>
        </w:rPr>
        <w:t>SmartSelect</w:t>
      </w:r>
      <w:proofErr w:type="spellEnd"/>
      <w:r w:rsidR="00E62069" w:rsidRPr="00D9772D">
        <w:rPr>
          <w:rFonts w:cs="Arial"/>
          <w:sz w:val="18"/>
          <w:szCs w:val="18"/>
          <w:lang w:val="cs-CZ"/>
        </w:rPr>
        <w:t xml:space="preserve"> Normální </w:t>
      </w:r>
      <w:r w:rsidR="00D452B1" w:rsidRPr="00D9772D">
        <w:rPr>
          <w:rFonts w:cs="Arial"/>
          <w:sz w:val="18"/>
          <w:szCs w:val="18"/>
          <w:lang w:val="cs-CZ"/>
        </w:rPr>
        <w:t xml:space="preserve">v </w:t>
      </w:r>
      <w:r w:rsidR="00E62069" w:rsidRPr="00D9772D">
        <w:rPr>
          <w:rFonts w:cs="Arial"/>
          <w:sz w:val="18"/>
          <w:szCs w:val="18"/>
          <w:lang w:val="cs-CZ"/>
        </w:rPr>
        <w:t xml:space="preserve">nastavení Bavlna 40° s nastavením </w:t>
      </w:r>
      <w:proofErr w:type="spellStart"/>
      <w:r w:rsidR="00E62069" w:rsidRPr="00D9772D">
        <w:rPr>
          <w:rFonts w:cs="Arial"/>
          <w:sz w:val="18"/>
          <w:szCs w:val="18"/>
          <w:lang w:val="cs-CZ"/>
        </w:rPr>
        <w:t>SmartSelect</w:t>
      </w:r>
      <w:proofErr w:type="spellEnd"/>
      <w:r w:rsidR="00E62069" w:rsidRPr="00D9772D">
        <w:rPr>
          <w:rFonts w:cs="Arial"/>
          <w:sz w:val="18"/>
          <w:szCs w:val="18"/>
          <w:lang w:val="cs-CZ"/>
        </w:rPr>
        <w:t xml:space="preserve"> Extra </w:t>
      </w:r>
      <w:proofErr w:type="spellStart"/>
      <w:r w:rsidR="00E62069" w:rsidRPr="00D9772D">
        <w:rPr>
          <w:rFonts w:cs="Arial"/>
          <w:sz w:val="18"/>
          <w:szCs w:val="18"/>
          <w:lang w:val="cs-CZ"/>
        </w:rPr>
        <w:t>Light</w:t>
      </w:r>
      <w:proofErr w:type="spellEnd"/>
      <w:r w:rsidR="00E62069" w:rsidRPr="00D9772D">
        <w:rPr>
          <w:rFonts w:cs="Arial"/>
          <w:sz w:val="18"/>
          <w:szCs w:val="18"/>
          <w:lang w:val="cs-CZ"/>
        </w:rPr>
        <w:t xml:space="preserve"> Bavlna 20° na </w:t>
      </w:r>
      <w:proofErr w:type="gramStart"/>
      <w:r w:rsidR="00E62069" w:rsidRPr="00D9772D">
        <w:rPr>
          <w:rFonts w:cs="Arial"/>
          <w:sz w:val="18"/>
          <w:szCs w:val="18"/>
          <w:lang w:val="cs-CZ"/>
        </w:rPr>
        <w:t>4kg</w:t>
      </w:r>
      <w:proofErr w:type="gramEnd"/>
      <w:r w:rsidR="00E62069" w:rsidRPr="00D9772D">
        <w:rPr>
          <w:rFonts w:cs="Arial"/>
          <w:sz w:val="18"/>
          <w:szCs w:val="18"/>
          <w:lang w:val="cs-CZ"/>
        </w:rPr>
        <w:t xml:space="preserve"> náplni bavlny.</w:t>
      </w:r>
    </w:p>
    <w:p w14:paraId="44F881AD" w14:textId="77777777" w:rsidR="00A32E02" w:rsidRPr="00D9772D" w:rsidRDefault="00A32E02" w:rsidP="00A32E02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14">
    <w:p w14:paraId="1D0965D2" w14:textId="2A84C83F" w:rsidR="00E62069" w:rsidRPr="00D9772D" w:rsidRDefault="00B7644D" w:rsidP="00E620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="00E62069" w:rsidRPr="00D9772D">
        <w:rPr>
          <w:rFonts w:cs="Arial"/>
          <w:sz w:val="18"/>
          <w:szCs w:val="18"/>
          <w:lang w:val="cs-CZ"/>
        </w:rPr>
        <w:t xml:space="preserve"> Založeno na globálních datech hodnocení životního cyklu skupiny Electrolux. Data jsou k dispozici na vyžádání.</w:t>
      </w:r>
    </w:p>
    <w:p w14:paraId="4D866DC8" w14:textId="77777777" w:rsidR="00B7644D" w:rsidRPr="00D9772D" w:rsidRDefault="00B7644D" w:rsidP="00B7644D">
      <w:pPr>
        <w:pStyle w:val="Textvysvtlivek"/>
        <w:rPr>
          <w:rFonts w:cs="Arial"/>
          <w:sz w:val="18"/>
          <w:szCs w:val="18"/>
          <w:lang w:val="cs-CZ"/>
        </w:rPr>
      </w:pPr>
    </w:p>
  </w:endnote>
  <w:endnote w:id="15">
    <w:p w14:paraId="0847139B" w14:textId="6A6467A3" w:rsidR="00E62069" w:rsidRPr="00D9772D" w:rsidRDefault="003C4380" w:rsidP="00E620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sz w:val="18"/>
          <w:szCs w:val="18"/>
          <w:lang w:val="cs-CZ"/>
        </w:rPr>
      </w:pPr>
      <w:r w:rsidRPr="00D9772D">
        <w:rPr>
          <w:rStyle w:val="Odkaznavysvtlivky"/>
          <w:rFonts w:cs="Arial"/>
          <w:sz w:val="18"/>
          <w:szCs w:val="18"/>
          <w:lang w:val="cs-CZ"/>
        </w:rPr>
        <w:endnoteRef/>
      </w:r>
      <w:r w:rsidRPr="00D9772D">
        <w:rPr>
          <w:rFonts w:cs="Arial"/>
          <w:sz w:val="18"/>
          <w:szCs w:val="18"/>
          <w:lang w:val="cs-CZ"/>
        </w:rPr>
        <w:t xml:space="preserve"> </w:t>
      </w:r>
      <w:r w:rsidR="00E62069" w:rsidRPr="00D9772D">
        <w:rPr>
          <w:rFonts w:cs="Arial"/>
          <w:sz w:val="18"/>
          <w:szCs w:val="18"/>
          <w:lang w:val="cs-CZ"/>
        </w:rPr>
        <w:t>Ve spotřebě energie s ohledem na práh spotřeby energie EU. Pro pračky s nejvyšší energetickou třídou A s 5 % až 40 %, v pračkách se sušičkou s 5 % až 15 % a pro bubnové sušičky nad nejvyšší energetickou třídu A+++ s 10 % až 25 %.</w:t>
      </w:r>
    </w:p>
    <w:p w14:paraId="21082956" w14:textId="29C7DF47" w:rsidR="003C4380" w:rsidRPr="00635707" w:rsidRDefault="003C4380" w:rsidP="003C4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color w:val="041E41" w:themeColor="text2"/>
          <w:sz w:val="18"/>
          <w:szCs w:val="18"/>
        </w:rPr>
      </w:pPr>
    </w:p>
    <w:p w14:paraId="512679FE" w14:textId="77777777" w:rsidR="003C4380" w:rsidRDefault="003C4380" w:rsidP="003C4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lang w:val="en-GB"/>
        </w:rPr>
      </w:pPr>
    </w:p>
    <w:p w14:paraId="779DD1C3" w14:textId="1DEBA555" w:rsidR="00C23E74" w:rsidRPr="004471C6" w:rsidRDefault="00C23E74" w:rsidP="00D252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Arial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3812" w14:textId="77777777" w:rsidR="00AD1988" w:rsidRDefault="00AD19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4C5A" w14:textId="5D97DF0D" w:rsidR="00185C23" w:rsidRDefault="0029070B" w:rsidP="0013647B">
    <w:pPr>
      <w:pStyle w:val="Zpat"/>
      <w:jc w:val="cen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C2D5BD" wp14:editId="38525C3D">
              <wp:simplePos x="0" y="0"/>
              <wp:positionH relativeFrom="page">
                <wp:posOffset>266700</wp:posOffset>
              </wp:positionH>
              <wp:positionV relativeFrom="page">
                <wp:posOffset>9842500</wp:posOffset>
              </wp:positionV>
              <wp:extent cx="7560310" cy="679450"/>
              <wp:effectExtent l="0" t="0" r="0" b="6350"/>
              <wp:wrapNone/>
              <wp:docPr id="1" name="MSIPCM7ba345ccbcb45db64a59309a" descr="{&quot;HashCode&quot;:-12205361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45B80" w14:textId="5592530D" w:rsidR="00AD06A3" w:rsidRPr="00E0525F" w:rsidRDefault="00AD06A3" w:rsidP="00AD06A3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>Více informací najdete na stránkách:</w:t>
                          </w:r>
                          <w:r w:rsidR="005A4721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 www.electrolux.cz </w:t>
                          </w: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ptab w:relativeTo="margin" w:alignment="center" w:leader="none"/>
                          </w:r>
                        </w:p>
                        <w:p w14:paraId="09EDF208" w14:textId="77777777" w:rsidR="005A4721" w:rsidRPr="001F5F79" w:rsidRDefault="00AD06A3" w:rsidP="005A4721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</w:rPr>
                          </w:pP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http://newsroom.electrolux.com/cz</w:t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16848C52" w14:textId="086ADCC0" w:rsidR="00AD06A3" w:rsidRPr="00E0525F" w:rsidRDefault="00AD06A3" w:rsidP="00AD06A3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</w:rPr>
                          </w:pPr>
                        </w:p>
                        <w:p w14:paraId="3B394AF1" w14:textId="2EAC5CC7" w:rsidR="0029070B" w:rsidRPr="0029070B" w:rsidRDefault="0029070B" w:rsidP="002907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2D5BD" id="_x0000_t202" coordsize="21600,21600" o:spt="202" path="m,l,21600r21600,l21600,xe">
              <v:stroke joinstyle="miter"/>
              <v:path gradientshapeok="t" o:connecttype="rect"/>
            </v:shapetype>
            <v:shape id="MSIPCM7ba345ccbcb45db64a59309a" o:spid="_x0000_s1026" type="#_x0000_t202" alt="{&quot;HashCode&quot;:-1220536117,&quot;Height&quot;:841.0,&quot;Width&quot;:595.0,&quot;Placement&quot;:&quot;Footer&quot;,&quot;Index&quot;:&quot;Primary&quot;,&quot;Section&quot;:1,&quot;Top&quot;:0.0,&quot;Left&quot;:0.0}" style="position:absolute;left:0;text-align:left;margin-left:21pt;margin-top:775pt;width:595.3pt;height:53.5pt;z-index:25165824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" o:allowincell="f" filled="f" stroked="f" strokeweight=".5pt">
              <v:textbox inset="20pt,0,,0">
                <w:txbxContent>
                  <w:p w14:paraId="56245B80" w14:textId="5592530D" w:rsidR="00AD06A3" w:rsidRPr="00E0525F" w:rsidRDefault="00AD06A3" w:rsidP="00AD06A3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</w:pP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>Více informací najdete na stránkách:</w:t>
                    </w:r>
                    <w:r w:rsidR="005A4721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 www.electrolux.cz </w:t>
                    </w: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ptab w:relativeTo="margin" w:alignment="center" w:leader="none"/>
                    </w:r>
                  </w:p>
                  <w:p w14:paraId="09EDF208" w14:textId="77777777" w:rsidR="005A4721" w:rsidRPr="001F5F79" w:rsidRDefault="00AD06A3" w:rsidP="005A4721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</w:rPr>
                    </w:pP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</w:rPr>
                      <w:t>http://newsroom.electrolux.com/cz</w:t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</w:rPr>
                      <w:ptab w:relativeTo="margin" w:alignment="center" w:leader="none"/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16848C52" w14:textId="086ADCC0" w:rsidR="00AD06A3" w:rsidRPr="00E0525F" w:rsidRDefault="00AD06A3" w:rsidP="00AD06A3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</w:rPr>
                    </w:pPr>
                  </w:p>
                  <w:p w14:paraId="3B394AF1" w14:textId="2EAC5CC7" w:rsidR="0029070B" w:rsidRPr="0029070B" w:rsidRDefault="0029070B" w:rsidP="0029070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6888890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84" w:type="dxa"/>
      <w:tblBorders>
        <w:top w:val="single" w:sz="8" w:space="0" w:color="041E41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5"/>
      <w:gridCol w:w="2645"/>
      <w:gridCol w:w="2646"/>
      <w:gridCol w:w="2648"/>
    </w:tblGrid>
    <w:tr w:rsidR="00082753" w:rsidRPr="00BE5F29" w14:paraId="4CD63B37" w14:textId="77777777" w:rsidTr="00346E49">
      <w:trPr>
        <w:trHeight w:val="860"/>
      </w:trPr>
      <w:tc>
        <w:tcPr>
          <w:tcW w:w="10584" w:type="dxa"/>
          <w:gridSpan w:val="4"/>
          <w:tcMar>
            <w:top w:w="113" w:type="dxa"/>
            <w:bottom w:w="0" w:type="dxa"/>
          </w:tcMar>
        </w:tcPr>
        <w:p w14:paraId="6B4F983A" w14:textId="77777777" w:rsidR="00082753" w:rsidRDefault="00082753" w:rsidP="00082753">
          <w:pPr>
            <w:pStyle w:val="Electroluxinfo"/>
            <w:spacing w:after="0" w:line="240" w:lineRule="auto"/>
            <w:rPr>
              <w:sz w:val="16"/>
              <w:szCs w:val="16"/>
              <w:lang w:val="cs-CZ"/>
            </w:rPr>
          </w:pPr>
          <w:r>
            <w:rPr>
              <w:sz w:val="16"/>
              <w:szCs w:val="16"/>
              <w:lang w:val="cs-CZ"/>
            </w:rPr>
            <w:t>Bližší informace Vám poskytne:</w:t>
          </w:r>
        </w:p>
        <w:p w14:paraId="678FEB12" w14:textId="77777777" w:rsidR="00082753" w:rsidRDefault="00082753" w:rsidP="00082753">
          <w:pPr>
            <w:pStyle w:val="Electroluxinfo"/>
            <w:spacing w:after="0" w:line="240" w:lineRule="auto"/>
            <w:rPr>
              <w:b w:val="0"/>
              <w:sz w:val="16"/>
              <w:szCs w:val="16"/>
              <w:lang w:val="cs-CZ"/>
            </w:rPr>
          </w:pPr>
          <w:r>
            <w:rPr>
              <w:b w:val="0"/>
              <w:sz w:val="16"/>
              <w:szCs w:val="16"/>
              <w:lang w:val="cs-CZ"/>
            </w:rPr>
            <w:t xml:space="preserve">Lucie Krejbichová, </w:t>
          </w:r>
          <w:proofErr w:type="spellStart"/>
          <w:r>
            <w:rPr>
              <w:b w:val="0"/>
              <w:sz w:val="16"/>
              <w:szCs w:val="16"/>
              <w:lang w:val="cs-CZ"/>
            </w:rPr>
            <w:t>doblogoo</w:t>
          </w:r>
          <w:proofErr w:type="spellEnd"/>
          <w:r>
            <w:rPr>
              <w:b w:val="0"/>
              <w:sz w:val="16"/>
              <w:szCs w:val="16"/>
              <w:lang w:val="cs-CZ"/>
            </w:rPr>
            <w:t xml:space="preserve"> s.r.o.</w:t>
          </w:r>
        </w:p>
        <w:p w14:paraId="1739F113" w14:textId="77777777" w:rsidR="00082753" w:rsidRDefault="00082753" w:rsidP="00082753">
          <w:pPr>
            <w:pStyle w:val="Electroluxinfo"/>
            <w:spacing w:after="0" w:line="240" w:lineRule="auto"/>
          </w:pPr>
          <w:r>
            <w:rPr>
              <w:b w:val="0"/>
              <w:sz w:val="16"/>
              <w:szCs w:val="16"/>
              <w:lang w:val="cs-CZ"/>
            </w:rPr>
            <w:t xml:space="preserve">e-mail: </w:t>
          </w:r>
          <w:r>
            <w:rPr>
              <w:sz w:val="16"/>
              <w:szCs w:val="16"/>
            </w:rPr>
            <w:t>lucie@doblogoo.cz</w:t>
          </w:r>
        </w:p>
        <w:p w14:paraId="24E23015" w14:textId="77777777" w:rsidR="00082753" w:rsidRDefault="00082753" w:rsidP="00082753">
          <w:pPr>
            <w:pStyle w:val="Electroluxinfo"/>
            <w:spacing w:after="0" w:line="240" w:lineRule="auto"/>
            <w:rPr>
              <w:b w:val="0"/>
              <w:sz w:val="16"/>
              <w:szCs w:val="16"/>
              <w:lang w:val="cs-CZ"/>
            </w:rPr>
          </w:pPr>
          <w:r>
            <w:rPr>
              <w:b w:val="0"/>
              <w:sz w:val="16"/>
              <w:szCs w:val="16"/>
              <w:lang w:val="cs-CZ"/>
            </w:rPr>
            <w:t xml:space="preserve"> </w:t>
          </w:r>
        </w:p>
        <w:p w14:paraId="145B68BA" w14:textId="77777777" w:rsidR="00082753" w:rsidRDefault="00082753" w:rsidP="00082753">
          <w:pPr>
            <w:pStyle w:val="Electroluxinfo"/>
            <w:spacing w:after="0" w:line="240" w:lineRule="auto"/>
          </w:pPr>
          <w:r>
            <w:rPr>
              <w:sz w:val="16"/>
              <w:szCs w:val="16"/>
              <w:lang w:val="cs-CZ"/>
            </w:rPr>
            <w:t xml:space="preserve">Electrolux </w:t>
          </w:r>
          <w:proofErr w:type="spellStart"/>
          <w:r>
            <w:rPr>
              <w:sz w:val="16"/>
              <w:szCs w:val="16"/>
              <w:lang w:val="cs-CZ"/>
            </w:rPr>
            <w:t>Press</w:t>
          </w:r>
          <w:proofErr w:type="spellEnd"/>
          <w:r>
            <w:rPr>
              <w:sz w:val="16"/>
              <w:szCs w:val="16"/>
              <w:lang w:val="cs-CZ"/>
            </w:rPr>
            <w:t xml:space="preserve"> Hotline:</w:t>
          </w:r>
          <w:r>
            <w:rPr>
              <w:b w:val="0"/>
              <w:sz w:val="16"/>
              <w:szCs w:val="16"/>
              <w:lang w:val="cs-CZ"/>
            </w:rPr>
            <w:t xml:space="preserve"> +4686576507</w:t>
          </w:r>
        </w:p>
        <w:p w14:paraId="5E611101" w14:textId="072C9815" w:rsidR="00082753" w:rsidRPr="00B627DF" w:rsidRDefault="00082753" w:rsidP="00082753">
          <w:pPr>
            <w:rPr>
              <w:rFonts w:ascii="Electrolux Sans Regular" w:hAnsi="Electrolux Sans Regular"/>
              <w:sz w:val="14"/>
              <w:szCs w:val="14"/>
              <w:lang w:val="sv-SE"/>
            </w:rPr>
          </w:pPr>
        </w:p>
      </w:tc>
    </w:tr>
    <w:tr w:rsidR="00082753" w:rsidRPr="00F351BD" w14:paraId="18E0DDA7" w14:textId="77777777" w:rsidTr="00082753">
      <w:trPr>
        <w:trHeight w:val="876"/>
      </w:trPr>
      <w:tc>
        <w:tcPr>
          <w:tcW w:w="2645" w:type="dxa"/>
          <w:tcMar>
            <w:top w:w="113" w:type="dxa"/>
            <w:bottom w:w="0" w:type="dxa"/>
          </w:tcMar>
        </w:tcPr>
        <w:p w14:paraId="51AA7D61" w14:textId="11CD6BE8" w:rsidR="00082753" w:rsidRPr="00BE5F29" w:rsidRDefault="00082753" w:rsidP="00082753">
          <w:pPr>
            <w:rPr>
              <w:b/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5" w:type="dxa"/>
          <w:tcMar>
            <w:top w:w="113" w:type="dxa"/>
            <w:bottom w:w="0" w:type="dxa"/>
          </w:tcMar>
        </w:tcPr>
        <w:p w14:paraId="1498C842" w14:textId="50C60777" w:rsidR="00082753" w:rsidRPr="00BE5F29" w:rsidRDefault="00082753" w:rsidP="00082753">
          <w:pPr>
            <w:rPr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6" w:type="dxa"/>
          <w:tcMar>
            <w:top w:w="113" w:type="dxa"/>
            <w:bottom w:w="0" w:type="dxa"/>
          </w:tcMar>
        </w:tcPr>
        <w:p w14:paraId="44475388" w14:textId="4387482F" w:rsidR="00082753" w:rsidRPr="00BE5F29" w:rsidRDefault="00082753" w:rsidP="00082753">
          <w:pPr>
            <w:rPr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8" w:type="dxa"/>
          <w:tcMar>
            <w:top w:w="113" w:type="dxa"/>
            <w:bottom w:w="0" w:type="dxa"/>
          </w:tcMar>
        </w:tcPr>
        <w:p w14:paraId="7F5C7426" w14:textId="6C24B907" w:rsidR="00082753" w:rsidRPr="00F351BD" w:rsidRDefault="00082753" w:rsidP="00082753">
          <w:pPr>
            <w:jc w:val="right"/>
            <w:rPr>
              <w:color w:val="041E41" w:themeColor="text2"/>
              <w:sz w:val="14"/>
              <w:szCs w:val="14"/>
              <w:lang w:val="sv-SE"/>
            </w:rPr>
          </w:pPr>
        </w:p>
      </w:tc>
    </w:tr>
  </w:tbl>
  <w:p w14:paraId="26ADA87A" w14:textId="05EF3C75" w:rsidR="00C96E3D" w:rsidRPr="00F351BD" w:rsidRDefault="00C96E3D" w:rsidP="00572675">
    <w:pPr>
      <w:pStyle w:val="Zpat"/>
      <w:rPr>
        <w:color w:val="041E41" w:themeColor="text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9485" w14:textId="77777777" w:rsidR="00DC3EEA" w:rsidRDefault="00DC3EEA" w:rsidP="00025D53">
      <w:r>
        <w:separator/>
      </w:r>
    </w:p>
  </w:footnote>
  <w:footnote w:type="continuationSeparator" w:id="0">
    <w:p w14:paraId="2A1AEA73" w14:textId="77777777" w:rsidR="00DC3EEA" w:rsidRDefault="00DC3EEA" w:rsidP="00025D53">
      <w:r>
        <w:continuationSeparator/>
      </w:r>
    </w:p>
  </w:footnote>
  <w:footnote w:type="continuationNotice" w:id="1">
    <w:p w14:paraId="6FCBFD4D" w14:textId="77777777" w:rsidR="00DC3EEA" w:rsidRDefault="00DC3E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98C3" w14:textId="77777777" w:rsidR="00AD1988" w:rsidRDefault="00AD19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8A68" w14:textId="1324D757" w:rsidR="006E4B8C" w:rsidRPr="00D36CDA" w:rsidRDefault="00B3625C">
    <w:pPr>
      <w:pStyle w:val="Zhlav"/>
    </w:pPr>
    <w:r w:rsidRPr="00D36CD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7FD83A3" wp14:editId="0C42C693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602000" cy="432000"/>
          <wp:effectExtent l="0" t="0" r="0" b="635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80" w:rightFromText="180" w:vertAnchor="text" w:horzAnchor="margin" w:tblpXSpec="right" w:tblpY="1"/>
      <w:tblOverlap w:val="never"/>
      <w:tblW w:w="3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78"/>
    </w:tblGrid>
    <w:tr w:rsidR="00BE5F29" w:rsidRPr="00733B1E" w14:paraId="712629F7" w14:textId="4DDF5B21" w:rsidTr="007163E6">
      <w:trPr>
        <w:trHeight w:val="289"/>
      </w:trPr>
      <w:tc>
        <w:tcPr>
          <w:tcW w:w="3378" w:type="dxa"/>
          <w:vAlign w:val="center"/>
        </w:tcPr>
        <w:p w14:paraId="0CB7CE78" w14:textId="7ABA3BA2" w:rsidR="005827BA" w:rsidRPr="00EF49E7" w:rsidRDefault="00D64C10" w:rsidP="007163E6">
          <w:pPr>
            <w:pStyle w:val="Zhlav"/>
            <w:spacing w:after="0"/>
            <w:jc w:val="right"/>
            <w:rPr>
              <w:color w:val="041E41" w:themeColor="text2"/>
              <w:sz w:val="36"/>
              <w:szCs w:val="36"/>
              <w:lang w:val="cs-CZ"/>
            </w:rPr>
          </w:pPr>
          <w:r w:rsidRPr="00EF49E7">
            <w:rPr>
              <w:rFonts w:asciiTheme="majorHAnsi" w:hAnsiTheme="majorHAnsi"/>
              <w:color w:val="041E41" w:themeColor="text2"/>
              <w:sz w:val="36"/>
              <w:szCs w:val="36"/>
              <w:lang w:val="cs-CZ"/>
            </w:rPr>
            <w:t>Tisková zpráva</w:t>
          </w:r>
        </w:p>
      </w:tc>
    </w:tr>
    <w:tr w:rsidR="00BE5F29" w:rsidRPr="00733B1E" w14:paraId="6AB67B4D" w14:textId="77777777" w:rsidTr="007163E6">
      <w:trPr>
        <w:trHeight w:val="140"/>
      </w:trPr>
      <w:tc>
        <w:tcPr>
          <w:tcW w:w="3378" w:type="dxa"/>
          <w:vAlign w:val="center"/>
        </w:tcPr>
        <w:p w14:paraId="61BEAB17" w14:textId="30C8854E" w:rsidR="00317222" w:rsidRPr="00EF49E7" w:rsidRDefault="00BB3FE5" w:rsidP="007163E6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  <w:r w:rsidRPr="00EF49E7">
            <w:rPr>
              <w:color w:val="041E41" w:themeColor="text2"/>
              <w:sz w:val="16"/>
              <w:szCs w:val="16"/>
              <w:lang w:val="cs-CZ"/>
            </w:rPr>
            <w:t>Praha</w:t>
          </w:r>
        </w:p>
      </w:tc>
    </w:tr>
    <w:tr w:rsidR="00BE5F29" w:rsidRPr="00733B1E" w14:paraId="286358AA" w14:textId="77777777" w:rsidTr="007163E6">
      <w:trPr>
        <w:trHeight w:val="85"/>
      </w:trPr>
      <w:tc>
        <w:tcPr>
          <w:tcW w:w="3378" w:type="dxa"/>
          <w:vAlign w:val="center"/>
        </w:tcPr>
        <w:p w14:paraId="75DC883C" w14:textId="3257FDD2" w:rsidR="00317222" w:rsidRPr="00EF49E7" w:rsidRDefault="00BB3FE5" w:rsidP="007A504C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  <w:proofErr w:type="spellStart"/>
          <w:r w:rsidRPr="00EF49E7">
            <w:rPr>
              <w:color w:val="041E41" w:themeColor="text2"/>
              <w:sz w:val="16"/>
              <w:szCs w:val="16"/>
              <w:lang w:val="cs-CZ"/>
            </w:rPr>
            <w:t>xx</w:t>
          </w:r>
          <w:proofErr w:type="spellEnd"/>
          <w:r w:rsidRPr="00EF49E7">
            <w:rPr>
              <w:color w:val="041E41" w:themeColor="text2"/>
              <w:sz w:val="16"/>
              <w:szCs w:val="16"/>
              <w:lang w:val="cs-CZ"/>
            </w:rPr>
            <w:t>. května</w:t>
          </w:r>
          <w:r w:rsidR="007A504C" w:rsidRPr="00EF49E7">
            <w:rPr>
              <w:color w:val="041E41" w:themeColor="text2"/>
              <w:sz w:val="16"/>
              <w:szCs w:val="16"/>
              <w:lang w:val="cs-CZ"/>
            </w:rPr>
            <w:t>, 202</w:t>
          </w:r>
          <w:r w:rsidR="00346E49" w:rsidRPr="00EF49E7">
            <w:rPr>
              <w:color w:val="041E41" w:themeColor="text2"/>
              <w:sz w:val="16"/>
              <w:szCs w:val="16"/>
              <w:lang w:val="cs-CZ"/>
            </w:rPr>
            <w:t>4</w:t>
          </w:r>
        </w:p>
      </w:tc>
    </w:tr>
  </w:tbl>
  <w:p w14:paraId="01128A4B" w14:textId="07FAE327" w:rsidR="000B67A8" w:rsidRPr="000B67A8" w:rsidRDefault="000B67A8" w:rsidP="002978D1">
    <w:pPr>
      <w:pStyle w:val="Zhlav"/>
      <w:rPr>
        <w:sz w:val="14"/>
        <w:szCs w:val="14"/>
      </w:rPr>
    </w:pPr>
    <w:r>
      <w:rPr>
        <w:noProof/>
        <w:color w:val="2B579A"/>
        <w:sz w:val="14"/>
        <w:szCs w:val="1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CB5C93C" wp14:editId="1E610D2A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602000" cy="432000"/>
          <wp:effectExtent l="0" t="0" r="0" b="635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042"/>
    <w:multiLevelType w:val="hybridMultilevel"/>
    <w:tmpl w:val="7C761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54EA"/>
    <w:multiLevelType w:val="hybridMultilevel"/>
    <w:tmpl w:val="AD7ACA3C"/>
    <w:lvl w:ilvl="0" w:tplc="FD6A6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A1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0A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26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AE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6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CB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25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A70B2"/>
    <w:multiLevelType w:val="hybridMultilevel"/>
    <w:tmpl w:val="9086F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97B80"/>
    <w:multiLevelType w:val="hybridMultilevel"/>
    <w:tmpl w:val="45AE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EDC"/>
    <w:multiLevelType w:val="hybridMultilevel"/>
    <w:tmpl w:val="4C9C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22212"/>
    <w:multiLevelType w:val="hybridMultilevel"/>
    <w:tmpl w:val="69F0B6E6"/>
    <w:lvl w:ilvl="0" w:tplc="1D686A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3A22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2861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1A62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2C1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AA5E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B456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24CB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44BA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D365A2F"/>
    <w:multiLevelType w:val="hybridMultilevel"/>
    <w:tmpl w:val="D798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7793">
    <w:abstractNumId w:val="6"/>
  </w:num>
  <w:num w:numId="2" w16cid:durableId="1161895432">
    <w:abstractNumId w:val="1"/>
  </w:num>
  <w:num w:numId="3" w16cid:durableId="44374901">
    <w:abstractNumId w:val="2"/>
  </w:num>
  <w:num w:numId="4" w16cid:durableId="1970667594">
    <w:abstractNumId w:val="4"/>
  </w:num>
  <w:num w:numId="5" w16cid:durableId="745497549">
    <w:abstractNumId w:val="0"/>
  </w:num>
  <w:num w:numId="6" w16cid:durableId="394933989">
    <w:abstractNumId w:val="3"/>
  </w:num>
  <w:num w:numId="7" w16cid:durableId="2081518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6"/>
    <w:rsid w:val="00003CDD"/>
    <w:rsid w:val="00004468"/>
    <w:rsid w:val="00005FE4"/>
    <w:rsid w:val="00006E7F"/>
    <w:rsid w:val="0000793B"/>
    <w:rsid w:val="00014EF5"/>
    <w:rsid w:val="00016B21"/>
    <w:rsid w:val="000222D3"/>
    <w:rsid w:val="00023593"/>
    <w:rsid w:val="00024574"/>
    <w:rsid w:val="00024837"/>
    <w:rsid w:val="00025D53"/>
    <w:rsid w:val="00027A25"/>
    <w:rsid w:val="00031394"/>
    <w:rsid w:val="00034A76"/>
    <w:rsid w:val="00035429"/>
    <w:rsid w:val="000358B7"/>
    <w:rsid w:val="00037081"/>
    <w:rsid w:val="0004208B"/>
    <w:rsid w:val="00044F82"/>
    <w:rsid w:val="00045157"/>
    <w:rsid w:val="000456B7"/>
    <w:rsid w:val="00056375"/>
    <w:rsid w:val="00062916"/>
    <w:rsid w:val="00070E00"/>
    <w:rsid w:val="00082753"/>
    <w:rsid w:val="00082AAC"/>
    <w:rsid w:val="00083727"/>
    <w:rsid w:val="00087900"/>
    <w:rsid w:val="00092717"/>
    <w:rsid w:val="0009325D"/>
    <w:rsid w:val="00093B7E"/>
    <w:rsid w:val="000979EC"/>
    <w:rsid w:val="000A2078"/>
    <w:rsid w:val="000B1994"/>
    <w:rsid w:val="000B67A8"/>
    <w:rsid w:val="000C2930"/>
    <w:rsid w:val="000C2C77"/>
    <w:rsid w:val="000C39D7"/>
    <w:rsid w:val="000C524D"/>
    <w:rsid w:val="000C5F3D"/>
    <w:rsid w:val="000C6866"/>
    <w:rsid w:val="000D2612"/>
    <w:rsid w:val="000D38AE"/>
    <w:rsid w:val="000D4CDA"/>
    <w:rsid w:val="000D5158"/>
    <w:rsid w:val="000E2D8F"/>
    <w:rsid w:val="000E4287"/>
    <w:rsid w:val="000E5C3B"/>
    <w:rsid w:val="000F455C"/>
    <w:rsid w:val="0010155A"/>
    <w:rsid w:val="001016F5"/>
    <w:rsid w:val="00102697"/>
    <w:rsid w:val="001055DF"/>
    <w:rsid w:val="00105A5E"/>
    <w:rsid w:val="00105CB2"/>
    <w:rsid w:val="00107060"/>
    <w:rsid w:val="0010755C"/>
    <w:rsid w:val="001128FF"/>
    <w:rsid w:val="00115EB3"/>
    <w:rsid w:val="00117243"/>
    <w:rsid w:val="00120B8E"/>
    <w:rsid w:val="00132609"/>
    <w:rsid w:val="00132BB8"/>
    <w:rsid w:val="00132C1E"/>
    <w:rsid w:val="001341F9"/>
    <w:rsid w:val="001345A6"/>
    <w:rsid w:val="0013508F"/>
    <w:rsid w:val="0013647B"/>
    <w:rsid w:val="00141059"/>
    <w:rsid w:val="001435F0"/>
    <w:rsid w:val="00146198"/>
    <w:rsid w:val="00152C92"/>
    <w:rsid w:val="001538D9"/>
    <w:rsid w:val="00155897"/>
    <w:rsid w:val="00155E98"/>
    <w:rsid w:val="0015752B"/>
    <w:rsid w:val="001656C1"/>
    <w:rsid w:val="001661A9"/>
    <w:rsid w:val="001703A7"/>
    <w:rsid w:val="00170ACD"/>
    <w:rsid w:val="00172B91"/>
    <w:rsid w:val="001766ED"/>
    <w:rsid w:val="00181120"/>
    <w:rsid w:val="001811EC"/>
    <w:rsid w:val="00182F3D"/>
    <w:rsid w:val="00182FE6"/>
    <w:rsid w:val="001841B9"/>
    <w:rsid w:val="00184ABF"/>
    <w:rsid w:val="00185C23"/>
    <w:rsid w:val="00187DEE"/>
    <w:rsid w:val="001910F8"/>
    <w:rsid w:val="001912A4"/>
    <w:rsid w:val="00191BD8"/>
    <w:rsid w:val="00194FB6"/>
    <w:rsid w:val="00197776"/>
    <w:rsid w:val="00197794"/>
    <w:rsid w:val="001A0BC6"/>
    <w:rsid w:val="001A2D09"/>
    <w:rsid w:val="001A6D08"/>
    <w:rsid w:val="001B53A0"/>
    <w:rsid w:val="001C0250"/>
    <w:rsid w:val="001C0BC0"/>
    <w:rsid w:val="001C0EA6"/>
    <w:rsid w:val="001C4391"/>
    <w:rsid w:val="001C6B84"/>
    <w:rsid w:val="001C71CB"/>
    <w:rsid w:val="001D1233"/>
    <w:rsid w:val="001D1D93"/>
    <w:rsid w:val="001D5326"/>
    <w:rsid w:val="001D6581"/>
    <w:rsid w:val="001E0A36"/>
    <w:rsid w:val="001E2503"/>
    <w:rsid w:val="001E39CB"/>
    <w:rsid w:val="001E3A26"/>
    <w:rsid w:val="001E744E"/>
    <w:rsid w:val="001F1667"/>
    <w:rsid w:val="001F4EC7"/>
    <w:rsid w:val="001F5D4F"/>
    <w:rsid w:val="00200D0D"/>
    <w:rsid w:val="00201930"/>
    <w:rsid w:val="00203C0C"/>
    <w:rsid w:val="00203E19"/>
    <w:rsid w:val="002054AC"/>
    <w:rsid w:val="002057B8"/>
    <w:rsid w:val="00207DE7"/>
    <w:rsid w:val="002154FF"/>
    <w:rsid w:val="00217986"/>
    <w:rsid w:val="00224425"/>
    <w:rsid w:val="002315D5"/>
    <w:rsid w:val="0023554F"/>
    <w:rsid w:val="00244665"/>
    <w:rsid w:val="00247E4C"/>
    <w:rsid w:val="0025178D"/>
    <w:rsid w:val="00253B47"/>
    <w:rsid w:val="002560D9"/>
    <w:rsid w:val="00256252"/>
    <w:rsid w:val="00264D82"/>
    <w:rsid w:val="00267CD3"/>
    <w:rsid w:val="00271D29"/>
    <w:rsid w:val="002728D0"/>
    <w:rsid w:val="00273B3C"/>
    <w:rsid w:val="00280517"/>
    <w:rsid w:val="0028053C"/>
    <w:rsid w:val="00280BB6"/>
    <w:rsid w:val="00287E73"/>
    <w:rsid w:val="00290099"/>
    <w:rsid w:val="0029070B"/>
    <w:rsid w:val="002978D1"/>
    <w:rsid w:val="002A1C44"/>
    <w:rsid w:val="002A38AE"/>
    <w:rsid w:val="002A399D"/>
    <w:rsid w:val="002A5F95"/>
    <w:rsid w:val="002A73A2"/>
    <w:rsid w:val="002B1E9B"/>
    <w:rsid w:val="002B2D04"/>
    <w:rsid w:val="002B308E"/>
    <w:rsid w:val="002B34F9"/>
    <w:rsid w:val="002B475B"/>
    <w:rsid w:val="002B4AED"/>
    <w:rsid w:val="002C08BF"/>
    <w:rsid w:val="002C0FD9"/>
    <w:rsid w:val="002C5226"/>
    <w:rsid w:val="002D605C"/>
    <w:rsid w:val="002D77CF"/>
    <w:rsid w:val="002E0FA6"/>
    <w:rsid w:val="002E24EC"/>
    <w:rsid w:val="002E31C0"/>
    <w:rsid w:val="002E4C51"/>
    <w:rsid w:val="002E5012"/>
    <w:rsid w:val="002E50ED"/>
    <w:rsid w:val="002E5C97"/>
    <w:rsid w:val="002F3FB8"/>
    <w:rsid w:val="002F4008"/>
    <w:rsid w:val="003023FB"/>
    <w:rsid w:val="003059ED"/>
    <w:rsid w:val="00305DBD"/>
    <w:rsid w:val="00305DD7"/>
    <w:rsid w:val="00310174"/>
    <w:rsid w:val="0031024A"/>
    <w:rsid w:val="00315D48"/>
    <w:rsid w:val="00317222"/>
    <w:rsid w:val="003177C2"/>
    <w:rsid w:val="00317FBF"/>
    <w:rsid w:val="00324644"/>
    <w:rsid w:val="003313B0"/>
    <w:rsid w:val="00334801"/>
    <w:rsid w:val="00334E0F"/>
    <w:rsid w:val="00342EAA"/>
    <w:rsid w:val="00346E49"/>
    <w:rsid w:val="00347615"/>
    <w:rsid w:val="0035126A"/>
    <w:rsid w:val="0036106C"/>
    <w:rsid w:val="00362431"/>
    <w:rsid w:val="00363B99"/>
    <w:rsid w:val="00364407"/>
    <w:rsid w:val="00367CE1"/>
    <w:rsid w:val="003718B9"/>
    <w:rsid w:val="00376387"/>
    <w:rsid w:val="00376F66"/>
    <w:rsid w:val="00380EF4"/>
    <w:rsid w:val="003839F0"/>
    <w:rsid w:val="003858A6"/>
    <w:rsid w:val="00390227"/>
    <w:rsid w:val="0039052C"/>
    <w:rsid w:val="00396BAE"/>
    <w:rsid w:val="003A1A13"/>
    <w:rsid w:val="003B2FA8"/>
    <w:rsid w:val="003B67EF"/>
    <w:rsid w:val="003C146B"/>
    <w:rsid w:val="003C19E1"/>
    <w:rsid w:val="003C4380"/>
    <w:rsid w:val="003C4E8A"/>
    <w:rsid w:val="003C5E3E"/>
    <w:rsid w:val="003C7BF8"/>
    <w:rsid w:val="003C7FE9"/>
    <w:rsid w:val="003D036D"/>
    <w:rsid w:val="003D7065"/>
    <w:rsid w:val="003E15DF"/>
    <w:rsid w:val="003F1C91"/>
    <w:rsid w:val="003F43AF"/>
    <w:rsid w:val="004020F3"/>
    <w:rsid w:val="00405E69"/>
    <w:rsid w:val="00410AAF"/>
    <w:rsid w:val="004112A3"/>
    <w:rsid w:val="004137B9"/>
    <w:rsid w:val="0041481E"/>
    <w:rsid w:val="00416296"/>
    <w:rsid w:val="00417453"/>
    <w:rsid w:val="00421641"/>
    <w:rsid w:val="00423ADF"/>
    <w:rsid w:val="00427283"/>
    <w:rsid w:val="00432EC3"/>
    <w:rsid w:val="004405BE"/>
    <w:rsid w:val="004438CE"/>
    <w:rsid w:val="00443B40"/>
    <w:rsid w:val="004471C6"/>
    <w:rsid w:val="0044781B"/>
    <w:rsid w:val="00447C86"/>
    <w:rsid w:val="00451DC9"/>
    <w:rsid w:val="00457B83"/>
    <w:rsid w:val="00470E37"/>
    <w:rsid w:val="00483660"/>
    <w:rsid w:val="0049119A"/>
    <w:rsid w:val="00493332"/>
    <w:rsid w:val="004A0240"/>
    <w:rsid w:val="004B0F12"/>
    <w:rsid w:val="004B1375"/>
    <w:rsid w:val="004B165B"/>
    <w:rsid w:val="004B18EB"/>
    <w:rsid w:val="004B4107"/>
    <w:rsid w:val="004B5AEF"/>
    <w:rsid w:val="004C182B"/>
    <w:rsid w:val="004C1909"/>
    <w:rsid w:val="004C30D9"/>
    <w:rsid w:val="004D0482"/>
    <w:rsid w:val="004D2EE5"/>
    <w:rsid w:val="004D623A"/>
    <w:rsid w:val="004E25F7"/>
    <w:rsid w:val="004E2A07"/>
    <w:rsid w:val="004F19CA"/>
    <w:rsid w:val="004F24D6"/>
    <w:rsid w:val="004F4B9B"/>
    <w:rsid w:val="004F58E9"/>
    <w:rsid w:val="004F6CFE"/>
    <w:rsid w:val="00502F87"/>
    <w:rsid w:val="00516C38"/>
    <w:rsid w:val="005221BF"/>
    <w:rsid w:val="0052434E"/>
    <w:rsid w:val="00525091"/>
    <w:rsid w:val="005252FB"/>
    <w:rsid w:val="0052629B"/>
    <w:rsid w:val="00533284"/>
    <w:rsid w:val="00534CE3"/>
    <w:rsid w:val="00537955"/>
    <w:rsid w:val="00541C9A"/>
    <w:rsid w:val="005455A7"/>
    <w:rsid w:val="00556788"/>
    <w:rsid w:val="005576B7"/>
    <w:rsid w:val="0056127E"/>
    <w:rsid w:val="00561D95"/>
    <w:rsid w:val="00562E17"/>
    <w:rsid w:val="00565279"/>
    <w:rsid w:val="00565F5F"/>
    <w:rsid w:val="00566D67"/>
    <w:rsid w:val="0057157F"/>
    <w:rsid w:val="00572675"/>
    <w:rsid w:val="005731B4"/>
    <w:rsid w:val="00575B3E"/>
    <w:rsid w:val="00577994"/>
    <w:rsid w:val="005827BA"/>
    <w:rsid w:val="00583F4F"/>
    <w:rsid w:val="00586B2B"/>
    <w:rsid w:val="00590E6F"/>
    <w:rsid w:val="0059126A"/>
    <w:rsid w:val="005919B2"/>
    <w:rsid w:val="005A1F14"/>
    <w:rsid w:val="005A222C"/>
    <w:rsid w:val="005A4721"/>
    <w:rsid w:val="005B324A"/>
    <w:rsid w:val="005B698D"/>
    <w:rsid w:val="005C0A49"/>
    <w:rsid w:val="005C343E"/>
    <w:rsid w:val="005C46A8"/>
    <w:rsid w:val="005D042C"/>
    <w:rsid w:val="005D0EC9"/>
    <w:rsid w:val="005E54F1"/>
    <w:rsid w:val="005E649D"/>
    <w:rsid w:val="005F038D"/>
    <w:rsid w:val="005F1CE1"/>
    <w:rsid w:val="005F2A85"/>
    <w:rsid w:val="00602FCF"/>
    <w:rsid w:val="00603285"/>
    <w:rsid w:val="00604C3D"/>
    <w:rsid w:val="00607287"/>
    <w:rsid w:val="00611637"/>
    <w:rsid w:val="006148FF"/>
    <w:rsid w:val="00630D42"/>
    <w:rsid w:val="00632E92"/>
    <w:rsid w:val="00635707"/>
    <w:rsid w:val="00640785"/>
    <w:rsid w:val="006448BD"/>
    <w:rsid w:val="00644EDB"/>
    <w:rsid w:val="00646BFD"/>
    <w:rsid w:val="00650C70"/>
    <w:rsid w:val="00655882"/>
    <w:rsid w:val="00656E31"/>
    <w:rsid w:val="00664341"/>
    <w:rsid w:val="00667EDD"/>
    <w:rsid w:val="006757B3"/>
    <w:rsid w:val="006767E9"/>
    <w:rsid w:val="00682847"/>
    <w:rsid w:val="00686C3B"/>
    <w:rsid w:val="00687AB9"/>
    <w:rsid w:val="006946AE"/>
    <w:rsid w:val="00695FA9"/>
    <w:rsid w:val="006965F7"/>
    <w:rsid w:val="00697EE8"/>
    <w:rsid w:val="006B1525"/>
    <w:rsid w:val="006B1A34"/>
    <w:rsid w:val="006B5E19"/>
    <w:rsid w:val="006B6D43"/>
    <w:rsid w:val="006C0D6C"/>
    <w:rsid w:val="006C23B2"/>
    <w:rsid w:val="006C256F"/>
    <w:rsid w:val="006C2FDC"/>
    <w:rsid w:val="006C4F50"/>
    <w:rsid w:val="006C5F3F"/>
    <w:rsid w:val="006C636E"/>
    <w:rsid w:val="006D5829"/>
    <w:rsid w:val="006D7A40"/>
    <w:rsid w:val="006E206B"/>
    <w:rsid w:val="006E4B8C"/>
    <w:rsid w:val="006E72DA"/>
    <w:rsid w:val="006F132C"/>
    <w:rsid w:val="006F52C8"/>
    <w:rsid w:val="006F55C1"/>
    <w:rsid w:val="007044AF"/>
    <w:rsid w:val="00707407"/>
    <w:rsid w:val="00707C72"/>
    <w:rsid w:val="007113D6"/>
    <w:rsid w:val="00712423"/>
    <w:rsid w:val="00715CDF"/>
    <w:rsid w:val="007163E6"/>
    <w:rsid w:val="0071743A"/>
    <w:rsid w:val="00720230"/>
    <w:rsid w:val="00722436"/>
    <w:rsid w:val="007255B8"/>
    <w:rsid w:val="00725611"/>
    <w:rsid w:val="00726DB8"/>
    <w:rsid w:val="00733B1E"/>
    <w:rsid w:val="00733C15"/>
    <w:rsid w:val="007344F2"/>
    <w:rsid w:val="007369E3"/>
    <w:rsid w:val="007433B9"/>
    <w:rsid w:val="00743A8D"/>
    <w:rsid w:val="00743B43"/>
    <w:rsid w:val="00745B99"/>
    <w:rsid w:val="00747539"/>
    <w:rsid w:val="00752718"/>
    <w:rsid w:val="00755AAB"/>
    <w:rsid w:val="00760414"/>
    <w:rsid w:val="00763F77"/>
    <w:rsid w:val="00764847"/>
    <w:rsid w:val="00765640"/>
    <w:rsid w:val="0076727E"/>
    <w:rsid w:val="007678D1"/>
    <w:rsid w:val="00772AFC"/>
    <w:rsid w:val="0077304B"/>
    <w:rsid w:val="00773084"/>
    <w:rsid w:val="00774E71"/>
    <w:rsid w:val="00776DC1"/>
    <w:rsid w:val="00780084"/>
    <w:rsid w:val="00780F67"/>
    <w:rsid w:val="00783001"/>
    <w:rsid w:val="00783E61"/>
    <w:rsid w:val="00791D52"/>
    <w:rsid w:val="00793A37"/>
    <w:rsid w:val="00795E17"/>
    <w:rsid w:val="00795E94"/>
    <w:rsid w:val="0079774D"/>
    <w:rsid w:val="007A07EC"/>
    <w:rsid w:val="007A11A5"/>
    <w:rsid w:val="007A504C"/>
    <w:rsid w:val="007B1168"/>
    <w:rsid w:val="007B6B9A"/>
    <w:rsid w:val="007B7033"/>
    <w:rsid w:val="007C0A32"/>
    <w:rsid w:val="007C0C76"/>
    <w:rsid w:val="007C1EF0"/>
    <w:rsid w:val="007C43C5"/>
    <w:rsid w:val="007C6C8D"/>
    <w:rsid w:val="007C7F46"/>
    <w:rsid w:val="007D6B52"/>
    <w:rsid w:val="007D6BD4"/>
    <w:rsid w:val="007D6DEB"/>
    <w:rsid w:val="007E11CF"/>
    <w:rsid w:val="007E32C9"/>
    <w:rsid w:val="007E4E5D"/>
    <w:rsid w:val="007E6209"/>
    <w:rsid w:val="007F127E"/>
    <w:rsid w:val="007F3A54"/>
    <w:rsid w:val="007F4D31"/>
    <w:rsid w:val="00800BB5"/>
    <w:rsid w:val="00801BF8"/>
    <w:rsid w:val="008023F7"/>
    <w:rsid w:val="00802E16"/>
    <w:rsid w:val="0080409F"/>
    <w:rsid w:val="00805097"/>
    <w:rsid w:val="008058F6"/>
    <w:rsid w:val="00806030"/>
    <w:rsid w:val="00806D06"/>
    <w:rsid w:val="00807A12"/>
    <w:rsid w:val="00807A15"/>
    <w:rsid w:val="008141B3"/>
    <w:rsid w:val="00814E70"/>
    <w:rsid w:val="00815C2D"/>
    <w:rsid w:val="00825639"/>
    <w:rsid w:val="00834854"/>
    <w:rsid w:val="00837C74"/>
    <w:rsid w:val="00837CA5"/>
    <w:rsid w:val="008428AC"/>
    <w:rsid w:val="00845119"/>
    <w:rsid w:val="0085401F"/>
    <w:rsid w:val="00866853"/>
    <w:rsid w:val="008707D3"/>
    <w:rsid w:val="00871534"/>
    <w:rsid w:val="00872D03"/>
    <w:rsid w:val="00873448"/>
    <w:rsid w:val="00874CB5"/>
    <w:rsid w:val="00877B2D"/>
    <w:rsid w:val="008869EE"/>
    <w:rsid w:val="008954AC"/>
    <w:rsid w:val="00895E46"/>
    <w:rsid w:val="008A356B"/>
    <w:rsid w:val="008A3765"/>
    <w:rsid w:val="008A57A8"/>
    <w:rsid w:val="008A71C3"/>
    <w:rsid w:val="008A7D96"/>
    <w:rsid w:val="008B0B1A"/>
    <w:rsid w:val="008B2AA1"/>
    <w:rsid w:val="008B5D88"/>
    <w:rsid w:val="008B76ED"/>
    <w:rsid w:val="008C6A05"/>
    <w:rsid w:val="008D3C39"/>
    <w:rsid w:val="008D7C38"/>
    <w:rsid w:val="008E03BF"/>
    <w:rsid w:val="008F0AB2"/>
    <w:rsid w:val="008F1B11"/>
    <w:rsid w:val="008F28A6"/>
    <w:rsid w:val="008F3682"/>
    <w:rsid w:val="00902DC0"/>
    <w:rsid w:val="00904130"/>
    <w:rsid w:val="00910182"/>
    <w:rsid w:val="00911254"/>
    <w:rsid w:val="009135C4"/>
    <w:rsid w:val="00917662"/>
    <w:rsid w:val="00917CF8"/>
    <w:rsid w:val="009216B7"/>
    <w:rsid w:val="00932384"/>
    <w:rsid w:val="009333DC"/>
    <w:rsid w:val="00933ACE"/>
    <w:rsid w:val="00935680"/>
    <w:rsid w:val="00936FD1"/>
    <w:rsid w:val="00937B58"/>
    <w:rsid w:val="00941B4B"/>
    <w:rsid w:val="00954CB0"/>
    <w:rsid w:val="0095524C"/>
    <w:rsid w:val="00956022"/>
    <w:rsid w:val="00957CD5"/>
    <w:rsid w:val="00962F85"/>
    <w:rsid w:val="0096345E"/>
    <w:rsid w:val="0096508E"/>
    <w:rsid w:val="0096538F"/>
    <w:rsid w:val="00967371"/>
    <w:rsid w:val="00970E10"/>
    <w:rsid w:val="00974515"/>
    <w:rsid w:val="0097578C"/>
    <w:rsid w:val="00975D90"/>
    <w:rsid w:val="009770FF"/>
    <w:rsid w:val="00980CA9"/>
    <w:rsid w:val="00981895"/>
    <w:rsid w:val="00984244"/>
    <w:rsid w:val="009855D1"/>
    <w:rsid w:val="009868BB"/>
    <w:rsid w:val="0099643E"/>
    <w:rsid w:val="009B3C7C"/>
    <w:rsid w:val="009B480F"/>
    <w:rsid w:val="009B55CC"/>
    <w:rsid w:val="009B74E8"/>
    <w:rsid w:val="009C1964"/>
    <w:rsid w:val="009C5BE7"/>
    <w:rsid w:val="009C6AE1"/>
    <w:rsid w:val="009D0521"/>
    <w:rsid w:val="009D1FD8"/>
    <w:rsid w:val="009D301F"/>
    <w:rsid w:val="009D61B7"/>
    <w:rsid w:val="009D6EEC"/>
    <w:rsid w:val="009D7AD8"/>
    <w:rsid w:val="009E0CAD"/>
    <w:rsid w:val="009E17F1"/>
    <w:rsid w:val="009E2A53"/>
    <w:rsid w:val="009F15FF"/>
    <w:rsid w:val="009F2BBA"/>
    <w:rsid w:val="009F2FA0"/>
    <w:rsid w:val="009F741A"/>
    <w:rsid w:val="00A026A6"/>
    <w:rsid w:val="00A048BF"/>
    <w:rsid w:val="00A062F7"/>
    <w:rsid w:val="00A064C6"/>
    <w:rsid w:val="00A0664E"/>
    <w:rsid w:val="00A136FC"/>
    <w:rsid w:val="00A21231"/>
    <w:rsid w:val="00A22AC0"/>
    <w:rsid w:val="00A248C0"/>
    <w:rsid w:val="00A24A9A"/>
    <w:rsid w:val="00A25B1C"/>
    <w:rsid w:val="00A27459"/>
    <w:rsid w:val="00A305B3"/>
    <w:rsid w:val="00A316AD"/>
    <w:rsid w:val="00A31E7F"/>
    <w:rsid w:val="00A32E02"/>
    <w:rsid w:val="00A33A5C"/>
    <w:rsid w:val="00A341FA"/>
    <w:rsid w:val="00A35106"/>
    <w:rsid w:val="00A519DC"/>
    <w:rsid w:val="00A577D8"/>
    <w:rsid w:val="00A60634"/>
    <w:rsid w:val="00A622C3"/>
    <w:rsid w:val="00A62EA7"/>
    <w:rsid w:val="00A63ED4"/>
    <w:rsid w:val="00A805C9"/>
    <w:rsid w:val="00A81240"/>
    <w:rsid w:val="00A81849"/>
    <w:rsid w:val="00A827DF"/>
    <w:rsid w:val="00A879F2"/>
    <w:rsid w:val="00A90378"/>
    <w:rsid w:val="00A9117E"/>
    <w:rsid w:val="00A946D1"/>
    <w:rsid w:val="00A95175"/>
    <w:rsid w:val="00A97570"/>
    <w:rsid w:val="00AA0F80"/>
    <w:rsid w:val="00AA112C"/>
    <w:rsid w:val="00AA3882"/>
    <w:rsid w:val="00AB3022"/>
    <w:rsid w:val="00AB6085"/>
    <w:rsid w:val="00AB6584"/>
    <w:rsid w:val="00AC0173"/>
    <w:rsid w:val="00AC3181"/>
    <w:rsid w:val="00AC39BB"/>
    <w:rsid w:val="00AC52BC"/>
    <w:rsid w:val="00AD06A3"/>
    <w:rsid w:val="00AD1988"/>
    <w:rsid w:val="00AD3C93"/>
    <w:rsid w:val="00AD6DF8"/>
    <w:rsid w:val="00AE560C"/>
    <w:rsid w:val="00AE788C"/>
    <w:rsid w:val="00AF0671"/>
    <w:rsid w:val="00B02145"/>
    <w:rsid w:val="00B144B5"/>
    <w:rsid w:val="00B17E18"/>
    <w:rsid w:val="00B2064E"/>
    <w:rsid w:val="00B209DD"/>
    <w:rsid w:val="00B2232E"/>
    <w:rsid w:val="00B277A1"/>
    <w:rsid w:val="00B315C3"/>
    <w:rsid w:val="00B332A6"/>
    <w:rsid w:val="00B33E9A"/>
    <w:rsid w:val="00B3508F"/>
    <w:rsid w:val="00B3625C"/>
    <w:rsid w:val="00B4279B"/>
    <w:rsid w:val="00B43616"/>
    <w:rsid w:val="00B44F28"/>
    <w:rsid w:val="00B5148B"/>
    <w:rsid w:val="00B5165C"/>
    <w:rsid w:val="00B54A59"/>
    <w:rsid w:val="00B610B2"/>
    <w:rsid w:val="00B627DF"/>
    <w:rsid w:val="00B65D9F"/>
    <w:rsid w:val="00B679DA"/>
    <w:rsid w:val="00B723D1"/>
    <w:rsid w:val="00B74B44"/>
    <w:rsid w:val="00B7644D"/>
    <w:rsid w:val="00B772B6"/>
    <w:rsid w:val="00B77641"/>
    <w:rsid w:val="00B804C7"/>
    <w:rsid w:val="00B830EB"/>
    <w:rsid w:val="00B852B2"/>
    <w:rsid w:val="00B87DFA"/>
    <w:rsid w:val="00B92560"/>
    <w:rsid w:val="00B93CB5"/>
    <w:rsid w:val="00B95ABC"/>
    <w:rsid w:val="00B97C0D"/>
    <w:rsid w:val="00B97DA0"/>
    <w:rsid w:val="00BA4390"/>
    <w:rsid w:val="00BA5125"/>
    <w:rsid w:val="00BB0571"/>
    <w:rsid w:val="00BB1FBF"/>
    <w:rsid w:val="00BB22FB"/>
    <w:rsid w:val="00BB2A2D"/>
    <w:rsid w:val="00BB3FE5"/>
    <w:rsid w:val="00BB4E45"/>
    <w:rsid w:val="00BC1C14"/>
    <w:rsid w:val="00BC2C93"/>
    <w:rsid w:val="00BC63FA"/>
    <w:rsid w:val="00BC79C0"/>
    <w:rsid w:val="00BD0075"/>
    <w:rsid w:val="00BD13B7"/>
    <w:rsid w:val="00BD3375"/>
    <w:rsid w:val="00BD4B1C"/>
    <w:rsid w:val="00BE00F5"/>
    <w:rsid w:val="00BE08D5"/>
    <w:rsid w:val="00BE1111"/>
    <w:rsid w:val="00BE5F29"/>
    <w:rsid w:val="00BF2076"/>
    <w:rsid w:val="00BF28AE"/>
    <w:rsid w:val="00BF2EA9"/>
    <w:rsid w:val="00C04247"/>
    <w:rsid w:val="00C04383"/>
    <w:rsid w:val="00C0533D"/>
    <w:rsid w:val="00C06819"/>
    <w:rsid w:val="00C167C4"/>
    <w:rsid w:val="00C212F4"/>
    <w:rsid w:val="00C21DC0"/>
    <w:rsid w:val="00C23E74"/>
    <w:rsid w:val="00C3048E"/>
    <w:rsid w:val="00C33BEC"/>
    <w:rsid w:val="00C36788"/>
    <w:rsid w:val="00C4006A"/>
    <w:rsid w:val="00C404D0"/>
    <w:rsid w:val="00C40AC2"/>
    <w:rsid w:val="00C40EC6"/>
    <w:rsid w:val="00C41BBB"/>
    <w:rsid w:val="00C4397E"/>
    <w:rsid w:val="00C52FB3"/>
    <w:rsid w:val="00C53D56"/>
    <w:rsid w:val="00C53E79"/>
    <w:rsid w:val="00C55C51"/>
    <w:rsid w:val="00C5632D"/>
    <w:rsid w:val="00C5776A"/>
    <w:rsid w:val="00C60C4A"/>
    <w:rsid w:val="00C62552"/>
    <w:rsid w:val="00C6321E"/>
    <w:rsid w:val="00C71908"/>
    <w:rsid w:val="00C72CF3"/>
    <w:rsid w:val="00C812DC"/>
    <w:rsid w:val="00C81457"/>
    <w:rsid w:val="00C82310"/>
    <w:rsid w:val="00C841AD"/>
    <w:rsid w:val="00C9296E"/>
    <w:rsid w:val="00C9395A"/>
    <w:rsid w:val="00C93FF4"/>
    <w:rsid w:val="00C95840"/>
    <w:rsid w:val="00C96E3D"/>
    <w:rsid w:val="00C97802"/>
    <w:rsid w:val="00C97CE9"/>
    <w:rsid w:val="00CA151A"/>
    <w:rsid w:val="00CA1EB0"/>
    <w:rsid w:val="00CA4C96"/>
    <w:rsid w:val="00CA6CEB"/>
    <w:rsid w:val="00CA7044"/>
    <w:rsid w:val="00CA70EC"/>
    <w:rsid w:val="00CA7B2F"/>
    <w:rsid w:val="00CB5EE8"/>
    <w:rsid w:val="00CB68F2"/>
    <w:rsid w:val="00CC4A3D"/>
    <w:rsid w:val="00CC528D"/>
    <w:rsid w:val="00CC6ED1"/>
    <w:rsid w:val="00CD42B8"/>
    <w:rsid w:val="00CE1E96"/>
    <w:rsid w:val="00CE5E56"/>
    <w:rsid w:val="00CE694B"/>
    <w:rsid w:val="00CF3C1D"/>
    <w:rsid w:val="00D00687"/>
    <w:rsid w:val="00D12FB8"/>
    <w:rsid w:val="00D13E82"/>
    <w:rsid w:val="00D17BCD"/>
    <w:rsid w:val="00D2144C"/>
    <w:rsid w:val="00D24914"/>
    <w:rsid w:val="00D25219"/>
    <w:rsid w:val="00D264F9"/>
    <w:rsid w:val="00D33429"/>
    <w:rsid w:val="00D36CDA"/>
    <w:rsid w:val="00D443DE"/>
    <w:rsid w:val="00D452B1"/>
    <w:rsid w:val="00D468BF"/>
    <w:rsid w:val="00D50107"/>
    <w:rsid w:val="00D5224A"/>
    <w:rsid w:val="00D55BC6"/>
    <w:rsid w:val="00D57013"/>
    <w:rsid w:val="00D570CC"/>
    <w:rsid w:val="00D57391"/>
    <w:rsid w:val="00D62882"/>
    <w:rsid w:val="00D63AAE"/>
    <w:rsid w:val="00D64C10"/>
    <w:rsid w:val="00D653B8"/>
    <w:rsid w:val="00D662BA"/>
    <w:rsid w:val="00D7260C"/>
    <w:rsid w:val="00D72D6E"/>
    <w:rsid w:val="00D80BF3"/>
    <w:rsid w:val="00D8152C"/>
    <w:rsid w:val="00D815B5"/>
    <w:rsid w:val="00D941CE"/>
    <w:rsid w:val="00D94622"/>
    <w:rsid w:val="00D94E04"/>
    <w:rsid w:val="00D9772D"/>
    <w:rsid w:val="00DB28B3"/>
    <w:rsid w:val="00DC21A8"/>
    <w:rsid w:val="00DC3EEA"/>
    <w:rsid w:val="00DC5D8C"/>
    <w:rsid w:val="00DC6FEF"/>
    <w:rsid w:val="00DC76EB"/>
    <w:rsid w:val="00DC7A19"/>
    <w:rsid w:val="00DD4764"/>
    <w:rsid w:val="00DD4A5C"/>
    <w:rsid w:val="00DD6E79"/>
    <w:rsid w:val="00DE0559"/>
    <w:rsid w:val="00DE7BFE"/>
    <w:rsid w:val="00DE7C86"/>
    <w:rsid w:val="00DF2B4A"/>
    <w:rsid w:val="00DF5FEE"/>
    <w:rsid w:val="00DF6831"/>
    <w:rsid w:val="00E02695"/>
    <w:rsid w:val="00E027B6"/>
    <w:rsid w:val="00E02AE8"/>
    <w:rsid w:val="00E0525F"/>
    <w:rsid w:val="00E06B04"/>
    <w:rsid w:val="00E12853"/>
    <w:rsid w:val="00E20396"/>
    <w:rsid w:val="00E2060E"/>
    <w:rsid w:val="00E22884"/>
    <w:rsid w:val="00E3188C"/>
    <w:rsid w:val="00E359A3"/>
    <w:rsid w:val="00E37DEE"/>
    <w:rsid w:val="00E41B49"/>
    <w:rsid w:val="00E42F2D"/>
    <w:rsid w:val="00E478CF"/>
    <w:rsid w:val="00E47F3D"/>
    <w:rsid w:val="00E55041"/>
    <w:rsid w:val="00E551D7"/>
    <w:rsid w:val="00E56001"/>
    <w:rsid w:val="00E60736"/>
    <w:rsid w:val="00E61238"/>
    <w:rsid w:val="00E61B6B"/>
    <w:rsid w:val="00E6205F"/>
    <w:rsid w:val="00E62069"/>
    <w:rsid w:val="00E620BF"/>
    <w:rsid w:val="00E665F8"/>
    <w:rsid w:val="00E76C42"/>
    <w:rsid w:val="00E80483"/>
    <w:rsid w:val="00E80AB3"/>
    <w:rsid w:val="00E82DFA"/>
    <w:rsid w:val="00E8313A"/>
    <w:rsid w:val="00E83859"/>
    <w:rsid w:val="00E8438B"/>
    <w:rsid w:val="00E84C69"/>
    <w:rsid w:val="00E851DF"/>
    <w:rsid w:val="00E923E1"/>
    <w:rsid w:val="00E92445"/>
    <w:rsid w:val="00E9269E"/>
    <w:rsid w:val="00E92FB3"/>
    <w:rsid w:val="00E95D6D"/>
    <w:rsid w:val="00E96FC8"/>
    <w:rsid w:val="00E97192"/>
    <w:rsid w:val="00EA4A56"/>
    <w:rsid w:val="00EA7F72"/>
    <w:rsid w:val="00EB37D1"/>
    <w:rsid w:val="00EC4C0F"/>
    <w:rsid w:val="00EC5476"/>
    <w:rsid w:val="00ED0894"/>
    <w:rsid w:val="00ED213E"/>
    <w:rsid w:val="00ED284B"/>
    <w:rsid w:val="00ED3530"/>
    <w:rsid w:val="00EE03B6"/>
    <w:rsid w:val="00EE57A6"/>
    <w:rsid w:val="00EF1A48"/>
    <w:rsid w:val="00EF3DA7"/>
    <w:rsid w:val="00EF494C"/>
    <w:rsid w:val="00EF49E7"/>
    <w:rsid w:val="00EF50B5"/>
    <w:rsid w:val="00EF6489"/>
    <w:rsid w:val="00EF7FA0"/>
    <w:rsid w:val="00F04289"/>
    <w:rsid w:val="00F0456F"/>
    <w:rsid w:val="00F06839"/>
    <w:rsid w:val="00F06BAF"/>
    <w:rsid w:val="00F076E0"/>
    <w:rsid w:val="00F10215"/>
    <w:rsid w:val="00F10E67"/>
    <w:rsid w:val="00F12E1B"/>
    <w:rsid w:val="00F1627E"/>
    <w:rsid w:val="00F22966"/>
    <w:rsid w:val="00F2673B"/>
    <w:rsid w:val="00F30726"/>
    <w:rsid w:val="00F32963"/>
    <w:rsid w:val="00F343A2"/>
    <w:rsid w:val="00F3454C"/>
    <w:rsid w:val="00F351BD"/>
    <w:rsid w:val="00F35DC9"/>
    <w:rsid w:val="00F36F4B"/>
    <w:rsid w:val="00F37FB2"/>
    <w:rsid w:val="00F408CF"/>
    <w:rsid w:val="00F41AD7"/>
    <w:rsid w:val="00F430FF"/>
    <w:rsid w:val="00F5159B"/>
    <w:rsid w:val="00F53B09"/>
    <w:rsid w:val="00F55A11"/>
    <w:rsid w:val="00F55BA8"/>
    <w:rsid w:val="00F55FB8"/>
    <w:rsid w:val="00F614F0"/>
    <w:rsid w:val="00F62653"/>
    <w:rsid w:val="00F64BAB"/>
    <w:rsid w:val="00F71075"/>
    <w:rsid w:val="00F775ED"/>
    <w:rsid w:val="00F844DF"/>
    <w:rsid w:val="00F86925"/>
    <w:rsid w:val="00F8723E"/>
    <w:rsid w:val="00F87601"/>
    <w:rsid w:val="00F90607"/>
    <w:rsid w:val="00F9275F"/>
    <w:rsid w:val="00F95152"/>
    <w:rsid w:val="00F95D20"/>
    <w:rsid w:val="00F97ED4"/>
    <w:rsid w:val="00FA03C8"/>
    <w:rsid w:val="00FA122B"/>
    <w:rsid w:val="00FB1716"/>
    <w:rsid w:val="00FB32E2"/>
    <w:rsid w:val="00FC0042"/>
    <w:rsid w:val="00FC0E60"/>
    <w:rsid w:val="00FC1160"/>
    <w:rsid w:val="00FC24E9"/>
    <w:rsid w:val="00FC2F6B"/>
    <w:rsid w:val="00FD257F"/>
    <w:rsid w:val="00FD5815"/>
    <w:rsid w:val="00FD5B80"/>
    <w:rsid w:val="00FE24E6"/>
    <w:rsid w:val="00FE45E4"/>
    <w:rsid w:val="00FE6D24"/>
    <w:rsid w:val="00FE6D3B"/>
    <w:rsid w:val="00FF3CC1"/>
    <w:rsid w:val="00FF6932"/>
    <w:rsid w:val="04B8E44B"/>
    <w:rsid w:val="072723BF"/>
    <w:rsid w:val="0D230F11"/>
    <w:rsid w:val="0DEC6884"/>
    <w:rsid w:val="0DFAF835"/>
    <w:rsid w:val="132A74B9"/>
    <w:rsid w:val="1356761C"/>
    <w:rsid w:val="1779EC4B"/>
    <w:rsid w:val="1BD42E9C"/>
    <w:rsid w:val="2AB67600"/>
    <w:rsid w:val="2C7DD5DE"/>
    <w:rsid w:val="2E1FD30F"/>
    <w:rsid w:val="2F03D398"/>
    <w:rsid w:val="327C5E25"/>
    <w:rsid w:val="32C187E5"/>
    <w:rsid w:val="3526B994"/>
    <w:rsid w:val="385775AD"/>
    <w:rsid w:val="38EB9FA9"/>
    <w:rsid w:val="3C23406B"/>
    <w:rsid w:val="3E8CAF85"/>
    <w:rsid w:val="3F5AE12D"/>
    <w:rsid w:val="438644E2"/>
    <w:rsid w:val="47BB030A"/>
    <w:rsid w:val="4BF0016F"/>
    <w:rsid w:val="4CFD0278"/>
    <w:rsid w:val="4E7A83C9"/>
    <w:rsid w:val="52B0933F"/>
    <w:rsid w:val="53BA8B79"/>
    <w:rsid w:val="53FDEFE0"/>
    <w:rsid w:val="5BDB697A"/>
    <w:rsid w:val="5F130A3C"/>
    <w:rsid w:val="6205813E"/>
    <w:rsid w:val="63E67B5F"/>
    <w:rsid w:val="663BED8B"/>
    <w:rsid w:val="671E1C21"/>
    <w:rsid w:val="6874C2C2"/>
    <w:rsid w:val="68A3D42F"/>
    <w:rsid w:val="6983FFD6"/>
    <w:rsid w:val="6F1DB4AB"/>
    <w:rsid w:val="7099D0EA"/>
    <w:rsid w:val="71824EE2"/>
    <w:rsid w:val="767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55DFE"/>
  <w15:docId w15:val="{8A3F41C4-DD1D-44CB-A8A5-C3013CB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41E41" w:themeColor="text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04C"/>
    <w:pPr>
      <w:spacing w:after="180"/>
    </w:pPr>
    <w:rPr>
      <w:rFonts w:ascii="Arial" w:hAnsi="Arial"/>
      <w:color w:val="auto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2675"/>
    <w:pPr>
      <w:keepNext/>
      <w:keepLines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F29"/>
    <w:pPr>
      <w:keepNext/>
      <w:keepLines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2675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135C4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D53"/>
  </w:style>
  <w:style w:type="paragraph" w:styleId="Zpat">
    <w:name w:val="footer"/>
    <w:basedOn w:val="Normln"/>
    <w:link w:val="Zpat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D53"/>
  </w:style>
  <w:style w:type="paragraph" w:styleId="Textbubliny">
    <w:name w:val="Balloon Text"/>
    <w:basedOn w:val="Normln"/>
    <w:link w:val="Textbubliny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72675"/>
    <w:rPr>
      <w:rFonts w:asciiTheme="majorHAnsi" w:eastAsiaTheme="majorEastAsia" w:hAnsiTheme="majorHAnsi" w:cstheme="majorBidi"/>
      <w:bCs/>
      <w:sz w:val="40"/>
      <w:szCs w:val="28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627E"/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F1627E"/>
    <w:rPr>
      <w:rFonts w:ascii="Arial" w:hAnsi="Arial"/>
      <w:b/>
      <w:noProof/>
      <w:color w:val="auto"/>
      <w:lang w:val="en-US"/>
    </w:rPr>
  </w:style>
  <w:style w:type="character" w:styleId="Hypertextovodkaz">
    <w:name w:val="Hyperlink"/>
    <w:basedOn w:val="Standardnpsmoodstavce"/>
    <w:uiPriority w:val="99"/>
    <w:unhideWhenUsed/>
    <w:rsid w:val="006E4B8C"/>
    <w:rPr>
      <w:color w:val="041E41" w:themeColor="hyperlink"/>
      <w:u w:val="single"/>
    </w:rPr>
  </w:style>
  <w:style w:type="table" w:styleId="Mkatabulky">
    <w:name w:val="Table Grid"/>
    <w:basedOn w:val="Normlntabulka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E5F29"/>
    <w:rPr>
      <w:rFonts w:asciiTheme="majorHAnsi" w:eastAsiaTheme="majorEastAsia" w:hAnsiTheme="majorHAnsi" w:cstheme="majorBidi"/>
      <w:bCs/>
      <w:noProof/>
      <w:color w:val="auto"/>
      <w:sz w:val="32"/>
      <w:szCs w:val="26"/>
      <w:lang w:val="en-US"/>
    </w:rPr>
  </w:style>
  <w:style w:type="paragraph" w:customStyle="1" w:styleId="Ingress">
    <w:name w:val="Ingress"/>
    <w:basedOn w:val="Normln"/>
    <w:rsid w:val="007163E6"/>
    <w:rPr>
      <w:rFonts w:ascii="Electrolux Sans SemiBold" w:hAnsi="Electrolux Sans SemiBold"/>
      <w:color w:val="7B8A9C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C6321E"/>
    <w:rPr>
      <w:color w:val="513216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7E1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B67A8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572675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ezmezer">
    <w:name w:val="No Spacing"/>
    <w:uiPriority w:val="1"/>
    <w:rsid w:val="007163E6"/>
    <w:pPr>
      <w:spacing w:after="180"/>
    </w:pPr>
  </w:style>
  <w:style w:type="paragraph" w:styleId="Odstavecseseznamem">
    <w:name w:val="List Paragraph"/>
    <w:basedOn w:val="Normln"/>
    <w:uiPriority w:val="34"/>
    <w:qFormat/>
    <w:rsid w:val="005827B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35C4"/>
    <w:rPr>
      <w:rFonts w:asciiTheme="majorHAnsi" w:eastAsiaTheme="majorEastAsia" w:hAnsiTheme="majorHAnsi" w:cstheme="majorBidi"/>
      <w:i/>
      <w:iCs/>
      <w:lang w:val="sv-SE"/>
    </w:rPr>
  </w:style>
  <w:style w:type="paragraph" w:styleId="Revize">
    <w:name w:val="Revision"/>
    <w:hidden/>
    <w:uiPriority w:val="99"/>
    <w:semiHidden/>
    <w:rsid w:val="00C96E3D"/>
    <w:rPr>
      <w:lang w:val="sv-SE"/>
    </w:rPr>
  </w:style>
  <w:style w:type="paragraph" w:styleId="Nzev">
    <w:name w:val="Title"/>
    <w:basedOn w:val="Normln"/>
    <w:next w:val="Normln"/>
    <w:link w:val="NzevChar"/>
    <w:uiPriority w:val="10"/>
    <w:qFormat/>
    <w:rsid w:val="0057267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67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Zdraznn">
    <w:name w:val="Emphasis"/>
    <w:basedOn w:val="Standardnpsmoodstavce"/>
    <w:uiPriority w:val="20"/>
    <w:qFormat/>
    <w:rsid w:val="006C0D6C"/>
    <w:rPr>
      <w:i/>
      <w:iCs/>
    </w:rPr>
  </w:style>
  <w:style w:type="character" w:customStyle="1" w:styleId="apple-converted-space">
    <w:name w:val="apple-converted-space"/>
    <w:basedOn w:val="Standardnpsmoodstavce"/>
    <w:rsid w:val="00D13E82"/>
  </w:style>
  <w:style w:type="paragraph" w:styleId="Textpoznpodarou">
    <w:name w:val="footnote text"/>
    <w:basedOn w:val="Normln"/>
    <w:link w:val="TextpoznpodarouChar"/>
    <w:uiPriority w:val="99"/>
    <w:unhideWhenUsed/>
    <w:rsid w:val="002560D9"/>
    <w:pPr>
      <w:spacing w:after="0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60D9"/>
    <w:rPr>
      <w:color w:val="auto"/>
      <w:kern w:val="2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2560D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60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0D9"/>
    <w:pPr>
      <w:spacing w:after="160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0D9"/>
    <w:rPr>
      <w:color w:val="auto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165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vysvtlivek">
    <w:name w:val="endnote text"/>
    <w:basedOn w:val="Normln"/>
    <w:link w:val="TextvysvtlivekChar"/>
    <w:uiPriority w:val="99"/>
    <w:unhideWhenUsed/>
    <w:rsid w:val="00644EDB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rsid w:val="00644EDB"/>
    <w:rPr>
      <w:rFonts w:ascii="Arial" w:hAnsi="Arial"/>
      <w:color w:val="auto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471C6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DBD"/>
    <w:pPr>
      <w:spacing w:after="180"/>
    </w:pPr>
    <w:rPr>
      <w:rFonts w:ascii="Arial" w:hAnsi="Arial"/>
      <w:b/>
      <w:bCs/>
      <w:kern w:val="0"/>
      <w:lang w:val="en-US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DBD"/>
    <w:rPr>
      <w:rFonts w:ascii="Arial" w:hAnsi="Arial"/>
      <w:b/>
      <w:bCs/>
      <w:color w:val="auto"/>
      <w:kern w:val="2"/>
      <w:lang w:val="en-US"/>
      <w14:ligatures w14:val="standardContextual"/>
    </w:rPr>
  </w:style>
  <w:style w:type="character" w:styleId="Zmnka">
    <w:name w:val="Mention"/>
    <w:basedOn w:val="Standardnpsmoodstavce"/>
    <w:uiPriority w:val="99"/>
    <w:unhideWhenUsed/>
    <w:rsid w:val="00082AAC"/>
    <w:rPr>
      <w:color w:val="2B579A"/>
      <w:shd w:val="clear" w:color="auto" w:fill="E6E6E6"/>
    </w:rPr>
  </w:style>
  <w:style w:type="paragraph" w:customStyle="1" w:styleId="elementtoproof">
    <w:name w:val="elementtoproof"/>
    <w:basedOn w:val="Normln"/>
    <w:rsid w:val="0044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C4006A"/>
    <w:pPr>
      <w:spacing w:after="0"/>
    </w:pPr>
    <w:rPr>
      <w:rFonts w:ascii="Calibri" w:hAnsi="Calibri" w:cs="Calibri"/>
      <w:sz w:val="22"/>
      <w:szCs w:val="22"/>
      <w:lang w:val="cs-CZ" w:eastAsia="cs-CZ"/>
    </w:rPr>
  </w:style>
  <w:style w:type="paragraph" w:customStyle="1" w:styleId="Electroluxinfo">
    <w:name w:val="Electrolux info"/>
    <w:basedOn w:val="Normln"/>
    <w:rsid w:val="00082753"/>
    <w:pPr>
      <w:suppressAutoHyphens/>
      <w:autoSpaceDN w:val="0"/>
      <w:spacing w:after="120" w:line="216" w:lineRule="auto"/>
      <w:textAlignment w:val="baseline"/>
    </w:pPr>
    <w:rPr>
      <w:rFonts w:ascii="Electrolux Sans SemiBold" w:eastAsia="Arial" w:hAnsi="Electrolux Sans SemiBold" w:cs="Times New Roman"/>
      <w:b/>
      <w:color w:val="041E5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7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7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monitor.eu/9353000/1/j9vvik7m1c3gyxp/vlf0bgvqy6vx?ctx=vjxzjv7ta8z1" TargetMode="External"/><Relationship Id="rId7" Type="http://schemas.openxmlformats.org/officeDocument/2006/relationships/hyperlink" Target="https://wrap.org.uk/sites/default/files/2020-10/WRAP-valuing-our-clothes-the-cost-of-uk-fashion_WRAP.pdf" TargetMode="External"/><Relationship Id="rId2" Type="http://schemas.openxmlformats.org/officeDocument/2006/relationships/hyperlink" Target="https://wrap.org.uk/resources/report/design-extending-clothing-life" TargetMode="External"/><Relationship Id="rId1" Type="http://schemas.openxmlformats.org/officeDocument/2006/relationships/hyperlink" Target="https://www.electroluxgroup.com/en/electrolux-group-wins-11-if-awards-for-outstanding-product-design-41415/" TargetMode="External"/><Relationship Id="rId6" Type="http://schemas.openxmlformats.org/officeDocument/2006/relationships/hyperlink" Target="https://www.eea.europa.eu/publications/textiles-and-the-environment-the" TargetMode="External"/><Relationship Id="rId5" Type="http://schemas.openxmlformats.org/officeDocument/2006/relationships/hyperlink" Target="https://www.researchgate.net/publication/281439480_Making_Clothing_Last_A_Design_Approach_for_Reducing_the_Environmental_Impacts" TargetMode="External"/><Relationship Id="rId4" Type="http://schemas.openxmlformats.org/officeDocument/2006/relationships/hyperlink" Target="https://environment.ec.europa.eu/news/fast-fashion-common-reasons-garments-are-discarded-2022-11-16_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manasa\OneDrive%20-%20Electrolux\Pressmeddelande%20mallar\Electrolux%20press%20release%20template%202020%20-%20Swedish%20regulatory.dotx" TargetMode="External"/></Relationships>
</file>

<file path=word/theme/theme1.xml><?xml version="1.0" encoding="utf-8"?>
<a:theme xmlns:a="http://schemas.openxmlformats.org/drawingml/2006/main" name="Office Theme">
  <a:themeElements>
    <a:clrScheme name="Electrolux Group 2023">
      <a:dk1>
        <a:sysClr val="windowText" lastClr="000000"/>
      </a:dk1>
      <a:lt1>
        <a:sysClr val="window" lastClr="FFFFFF"/>
      </a:lt1>
      <a:dk2>
        <a:srgbClr val="041E41"/>
      </a:dk2>
      <a:lt2>
        <a:srgbClr val="FFFFFF"/>
      </a:lt2>
      <a:accent1>
        <a:srgbClr val="7B8A9C"/>
      </a:accent1>
      <a:accent2>
        <a:srgbClr val="ADB9C3"/>
      </a:accent2>
      <a:accent3>
        <a:srgbClr val="D2AF6A"/>
      </a:accent3>
      <a:accent4>
        <a:srgbClr val="787386"/>
      </a:accent4>
      <a:accent5>
        <a:srgbClr val="6B7A66"/>
      </a:accent5>
      <a:accent6>
        <a:srgbClr val="937259"/>
      </a:accent6>
      <a:hlink>
        <a:srgbClr val="041E41"/>
      </a:hlink>
      <a:folHlink>
        <a:srgbClr val="513216"/>
      </a:folHlink>
    </a:clrScheme>
    <a:fontScheme name="Custom 1">
      <a:majorFont>
        <a:latin typeface="Electrolux Sans SemiBold"/>
        <a:ea typeface=""/>
        <a:cs typeface=""/>
      </a:majorFont>
      <a:minorFont>
        <a:latin typeface="Electrolux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A663A9-8D07-45DF-86F6-9172D60EC2D1}">
  <we:reference id="wa104178141" version="4.3.3.0" store="sv-SE" storeType="OMEX"/>
  <we:alternateReferences>
    <we:reference id="WA104178141" version="4.3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fbf55-d2b6-4d32-8fd5-d7abe66d4839" xsi:nil="true"/>
    <lcf76f155ced4ddcb4097134ff3c332f xmlns="d93ee9c5-eb1e-43ac-9bde-d81b9a4e700b">
      <Terms xmlns="http://schemas.microsoft.com/office/infopath/2007/PartnerControls"/>
    </lcf76f155ced4ddcb4097134ff3c332f>
    <SharedWithUsers xmlns="a49915cc-96a6-4e9c-bf58-f98dc455e4b8">
      <UserInfo>
        <DisplayName>Elena Konovalenko</DisplayName>
        <AccountId>426</AccountId>
        <AccountType/>
      </UserInfo>
      <UserInfo>
        <DisplayName>Valeria Papagni</DisplayName>
        <AccountId>28</AccountId>
        <AccountType/>
      </UserInfo>
      <UserInfo>
        <DisplayName>Calina Gavril</DisplayName>
        <AccountId>14</AccountId>
        <AccountType/>
      </UserInfo>
      <UserInfo>
        <DisplayName>Sheetal Palav</DisplayName>
        <AccountId>233</AccountId>
        <AccountType/>
      </UserInfo>
      <UserInfo>
        <DisplayName>Jessica Sars</DisplayName>
        <AccountId>382</AccountId>
        <AccountType/>
      </UserInfo>
      <UserInfo>
        <DisplayName>Anna Tarring</DisplayName>
        <AccountId>861</AccountId>
        <AccountType/>
      </UserInfo>
      <UserInfo>
        <DisplayName>Sarah Schaefer</DisplayName>
        <AccountId>1159</AccountId>
        <AccountType/>
      </UserInfo>
      <UserInfo>
        <DisplayName>Rose Vanhecke</DisplayName>
        <AccountId>15</AccountId>
        <AccountType/>
      </UserInfo>
      <UserInfo>
        <DisplayName>Maximilian Müller</DisplayName>
        <AccountId>542</AccountId>
        <AccountType/>
      </UserInfo>
      <UserInfo>
        <DisplayName>Angelia Oh</DisplayName>
        <AccountId>1039</AccountId>
        <AccountType/>
      </UserInfo>
      <UserInfo>
        <DisplayName>Laura Tellini</DisplayName>
        <AccountId>127</AccountId>
        <AccountType/>
      </UserInfo>
      <UserInfo>
        <DisplayName>Jerome Neiss</DisplayName>
        <AccountId>563</AccountId>
        <AccountType/>
      </UserInfo>
      <UserInfo>
        <DisplayName>Tiziana Cella</DisplayName>
        <AccountId>369</AccountId>
        <AccountType/>
      </UserInfo>
      <UserInfo>
        <DisplayName>Giulia Tositti</DisplayName>
        <AccountId>152</AccountId>
        <AccountType/>
      </UserInfo>
      <UserInfo>
        <DisplayName>Finn Lofnes</DisplayName>
        <AccountId>806</AccountId>
        <AccountType/>
      </UserInfo>
      <UserInfo>
        <DisplayName>Thomas Hoppichler</DisplayName>
        <AccountId>91</AccountId>
        <AccountType/>
      </UserInfo>
      <UserInfo>
        <DisplayName>Jonas Friedel</DisplayName>
        <AccountId>261</AccountId>
        <AccountType/>
      </UserInfo>
      <UserInfo>
        <DisplayName>Brunetta Vinerba</DisplayName>
        <AccountId>114</AccountId>
        <AccountType/>
      </UserInfo>
      <UserInfo>
        <DisplayName>Emilio Santoro</DisplayName>
        <AccountId>92</AccountId>
        <AccountType/>
      </UserInfo>
      <UserInfo>
        <DisplayName>Matthieu Guillard-Bond</DisplayName>
        <AccountId>1201</AccountId>
        <AccountType/>
      </UserInfo>
      <UserInfo>
        <DisplayName>Tetiana Landysheva</DisplayName>
        <AccountId>619</AccountId>
        <AccountType/>
      </UserInfo>
      <UserInfo>
        <DisplayName>Elise Lagoutte-Degove</DisplayName>
        <AccountId>328</AccountId>
        <AccountType/>
      </UserInfo>
      <UserInfo>
        <DisplayName>Alexandra De Chazeaux-Boutet</DisplayName>
        <AccountId>350</AccountId>
        <AccountType/>
      </UserInfo>
      <UserInfo>
        <DisplayName>Sandra Fristedt Westre</DisplayName>
        <AccountId>276</AccountId>
        <AccountType/>
      </UserInfo>
      <UserInfo>
        <DisplayName>Izabela Slugocka</DisplayName>
        <AccountId>726</AccountId>
        <AccountType/>
      </UserInfo>
      <UserInfo>
        <DisplayName>Alessia Gasparini</DisplayName>
        <AccountId>714</AccountId>
        <AccountType/>
      </UserInfo>
      <UserInfo>
        <DisplayName>Nontsikelelo Sitole</DisplayName>
        <AccountId>177</AccountId>
        <AccountType/>
      </UserInfo>
      <UserInfo>
        <DisplayName>Thomas Brinch-Møller</DisplayName>
        <AccountId>1118</AccountId>
        <AccountType/>
      </UserInfo>
      <UserInfo>
        <DisplayName>Petra Žuffová</DisplayName>
        <AccountId>319</AccountId>
        <AccountType/>
      </UserInfo>
      <UserInfo>
        <DisplayName>Petra Kuníková</DisplayName>
        <AccountId>66</AccountId>
        <AccountType/>
      </UserInfo>
      <UserInfo>
        <DisplayName>Michael Thorn</DisplayName>
        <AccountId>327</AccountId>
        <AccountType/>
      </UserInfo>
      <UserInfo>
        <DisplayName>Anna Berlin</DisplayName>
        <AccountId>665</AccountId>
        <AccountType/>
      </UserInfo>
      <UserInfo>
        <DisplayName>5th Floor - O5A - Teams Room</DisplayName>
        <AccountId>1214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CE85919D8664591A39F498B2A5E91" ma:contentTypeVersion="15" ma:contentTypeDescription="Create a new document." ma:contentTypeScope="" ma:versionID="5df94f3d8bf7cd9c38720cdca5c2793a">
  <xsd:schema xmlns:xsd="http://www.w3.org/2001/XMLSchema" xmlns:xs="http://www.w3.org/2001/XMLSchema" xmlns:p="http://schemas.microsoft.com/office/2006/metadata/properties" xmlns:ns2="d93ee9c5-eb1e-43ac-9bde-d81b9a4e700b" xmlns:ns3="a49915cc-96a6-4e9c-bf58-f98dc455e4b8" xmlns:ns4="596fbf55-d2b6-4d32-8fd5-d7abe66d4839" targetNamespace="http://schemas.microsoft.com/office/2006/metadata/properties" ma:root="true" ma:fieldsID="269b8ce713ceb116d4c11c5fb5264695" ns2:_="" ns3:_="" ns4:_="">
    <xsd:import namespace="d93ee9c5-eb1e-43ac-9bde-d81b9a4e700b"/>
    <xsd:import namespace="a49915cc-96a6-4e9c-bf58-f98dc455e4b8"/>
    <xsd:import namespace="596fbf55-d2b6-4d32-8fd5-d7abe66d4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e9c5-eb1e-43ac-9bde-d81b9a4e7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2f6c48-4a41-486b-acec-b9d17f592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15cc-96a6-4e9c-bf58-f98dc455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bf55-d2b6-4d32-8fd5-d7abe66d48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9c2c4e-0359-403f-8555-64be447884ff}" ma:internalName="TaxCatchAll" ma:showField="CatchAllData" ma:web="a49915cc-96a6-4e9c-bf58-f98dc455e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DDBAF-6ABA-4D2E-BDFA-22CB1A16D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DC958-1153-408B-BAF3-CB7F26508F83}">
  <ds:schemaRefs>
    <ds:schemaRef ds:uri="http://schemas.microsoft.com/office/2006/metadata/properties"/>
    <ds:schemaRef ds:uri="http://schemas.microsoft.com/office/infopath/2007/PartnerControls"/>
    <ds:schemaRef ds:uri="596fbf55-d2b6-4d32-8fd5-d7abe66d4839"/>
    <ds:schemaRef ds:uri="d93ee9c5-eb1e-43ac-9bde-d81b9a4e700b"/>
    <ds:schemaRef ds:uri="a49915cc-96a6-4e9c-bf58-f98dc455e4b8"/>
  </ds:schemaRefs>
</ds:datastoreItem>
</file>

<file path=customXml/itemProps3.xml><?xml version="1.0" encoding="utf-8"?>
<ds:datastoreItem xmlns:ds="http://schemas.openxmlformats.org/officeDocument/2006/customXml" ds:itemID="{149EFC35-D266-4F3A-9D99-75B6B2F62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75D17-0CA6-4A63-9D49-40C07827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ee9c5-eb1e-43ac-9bde-d81b9a4e700b"/>
    <ds:schemaRef ds:uri="a49915cc-96a6-4e9c-bf58-f98dc455e4b8"/>
    <ds:schemaRef ds:uri="596fbf55-d2b6-4d32-8fd5-d7abe66d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 press release template 2020 - Swedish regulatory</Template>
  <TotalTime>1</TotalTime>
  <Pages>3</Pages>
  <Words>859</Words>
  <Characters>4986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Links>
    <vt:vector size="42" baseType="variant">
      <vt:variant>
        <vt:i4>3866625</vt:i4>
      </vt:variant>
      <vt:variant>
        <vt:i4>18</vt:i4>
      </vt:variant>
      <vt:variant>
        <vt:i4>0</vt:i4>
      </vt:variant>
      <vt:variant>
        <vt:i4>5</vt:i4>
      </vt:variant>
      <vt:variant>
        <vt:lpwstr>https://wrap.org.uk/sites/default/files/2020-10/WRAP-valuing-our-clothes-the-cost-of-uk-fashion_WRAP.pdf</vt:lpwstr>
      </vt:variant>
      <vt:variant>
        <vt:lpwstr/>
      </vt:variant>
      <vt:variant>
        <vt:i4>2424890</vt:i4>
      </vt:variant>
      <vt:variant>
        <vt:i4>15</vt:i4>
      </vt:variant>
      <vt:variant>
        <vt:i4>0</vt:i4>
      </vt:variant>
      <vt:variant>
        <vt:i4>5</vt:i4>
      </vt:variant>
      <vt:variant>
        <vt:lpwstr>https://www.eea.europa.eu/publications/textiles-and-the-environment-the</vt:lpwstr>
      </vt:variant>
      <vt:variant>
        <vt:lpwstr/>
      </vt:variant>
      <vt:variant>
        <vt:i4>4128776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https://www.researchgate.net/publication/281439480_Making_Clothing_Last_A_Design_Approach_for_Reducing_the_Environmental_Impacts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https://environment.ec.europa.eu/news/fast-fashion-common-reasons-garments-are-discarded-2022-11-16_en</vt:lpwstr>
      </vt:variant>
      <vt:variant>
        <vt:lpwstr/>
      </vt:variant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https://www.eumonitor.eu/9353000/1/j9vvik7m1c3gyxp/vlf0bgvqy6vx?ctx=vjxzjv7ta8z1</vt:lpwstr>
      </vt:variant>
      <vt:variant>
        <vt:lpwstr>:~:text=Europeans%20use%20nearly%2026%20kilos,87%25)%20incinerated%20or%20landfilled</vt:lpwstr>
      </vt:variant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https://wrap.org.uk/resources/report/design-extending-clothing-life</vt:lpwstr>
      </vt:variant>
      <vt:variant>
        <vt:lpwstr>:~:text=Quite%20simply%2C%20if%20clothes%20have,resources%20are%20consumed%20in%20manufacturing</vt:lpwstr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https://www.electroluxgroup.com/en/electrolux-group-wins-11-if-awards-for-outstanding-product-design-41415/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Öhman</dc:creator>
  <cp:keywords/>
  <cp:lastModifiedBy>Zuzana Hubeňáková</cp:lastModifiedBy>
  <cp:revision>2</cp:revision>
  <cp:lastPrinted>2024-03-21T13:44:00Z</cp:lastPrinted>
  <dcterms:created xsi:type="dcterms:W3CDTF">2024-07-15T05:14:00Z</dcterms:created>
  <dcterms:modified xsi:type="dcterms:W3CDTF">2024-07-15T05:14:00Z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0x010100733CE85919D8664591A39F498B2A5E91</vt:lpwstr>
  </property>
  <property fmtid="{D5CDD505-2E9C-101B-9397-08002B2CF9AE}" pid="3" name="MSIP_Label_477eab6e-04c6-4822-9252-98ab9f25736b_Enabled">
    <vt:lpwstr>true</vt:lpwstr>
  </property>
  <property fmtid="{D5CDD505-2E9C-101B-9397-08002B2CF9AE}" pid="4" name="MSIP_Label_477eab6e-04c6-4822-9252-98ab9f25736b_SetDate">
    <vt:lpwstr>2023-01-19T12:50:18Z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iteId">
    <vt:lpwstr>d2007bef-127d-4591-97ac-10d72fe28031</vt:lpwstr>
  </property>
  <property fmtid="{D5CDD505-2E9C-101B-9397-08002B2CF9AE}" pid="8" name="MSIP_Label_477eab6e-04c6-4822-9252-98ab9f25736b_ActionId">
    <vt:lpwstr>43513d7d-8149-42cc-8a67-a65c3b276021</vt:lpwstr>
  </property>
  <property fmtid="{D5CDD505-2E9C-101B-9397-08002B2CF9AE}" pid="9" name="MSIP_Label_477eab6e-04c6-4822-9252-98ab9f25736b_ContentBits">
    <vt:lpwstr>2</vt:lpwstr>
  </property>
  <property fmtid="{D5CDD505-2E9C-101B-9397-08002B2CF9AE}" pid="10" name="MediaServiceImageTags">
    <vt:lpwstr/>
  </property>
  <property fmtid="{D5CDD505-2E9C-101B-9397-08002B2CF9AE}" pid="11" name="GrammarlyDocumentId">
    <vt:lpwstr>986c77c2d4603d771bee7f04022e53f44fa818a84c0b4fc9571f66faf48d2a61</vt:lpwstr>
  </property>
</Properties>
</file>