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B0EA" w14:textId="77777777" w:rsidR="00397EEB" w:rsidRDefault="00397EEB" w:rsidP="006B1B91">
      <w:pPr>
        <w:rPr>
          <w:rFonts w:ascii="Arial" w:hAnsi="Arial" w:cs="Arial"/>
          <w:b/>
          <w:bCs/>
        </w:rPr>
      </w:pPr>
    </w:p>
    <w:p w14:paraId="693DB0DB" w14:textId="059C3A41" w:rsidR="006B1B91" w:rsidRPr="006B1B91" w:rsidRDefault="00BF45D8" w:rsidP="00397E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Grilované divoké krevety</w:t>
      </w:r>
    </w:p>
    <w:p w14:paraId="60709715" w14:textId="0412F11A" w:rsidR="00BB5A93" w:rsidRDefault="006D68E1" w:rsidP="006D68E1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6D68E1">
        <w:rPr>
          <w:rFonts w:ascii="Arial" w:hAnsi="Arial" w:cs="Arial"/>
          <w:color w:val="000000"/>
          <w:sz w:val="22"/>
          <w:szCs w:val="22"/>
        </w:rPr>
        <w:t xml:space="preserve">Krevety se v poslední době těší čím dál větší oblibě, a to nejen díky své vynikající chuti, ale </w:t>
      </w:r>
      <w:r w:rsidR="00397EEB">
        <w:rPr>
          <w:rFonts w:ascii="Arial" w:hAnsi="Arial" w:cs="Arial"/>
          <w:color w:val="000000"/>
          <w:sz w:val="22"/>
          <w:szCs w:val="22"/>
        </w:rPr>
        <w:br/>
      </w:r>
      <w:r w:rsidRPr="006D68E1">
        <w:rPr>
          <w:rFonts w:ascii="Arial" w:hAnsi="Arial" w:cs="Arial"/>
          <w:color w:val="000000"/>
          <w:sz w:val="22"/>
          <w:szCs w:val="22"/>
        </w:rPr>
        <w:t>i snadné přípravě a širokému využití v různých pokrmech.</w:t>
      </w:r>
      <w:r w:rsidRPr="006D68E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Můžete j</w:t>
      </w:r>
      <w:r w:rsidRPr="006D68E1">
        <w:rPr>
          <w:rFonts w:ascii="Arial" w:hAnsi="Arial" w:cs="Arial"/>
          <w:color w:val="000000"/>
          <w:sz w:val="22"/>
          <w:szCs w:val="22"/>
        </w:rPr>
        <w:t>e připravit na grilu,</w:t>
      </w:r>
      <w:r w:rsidR="005234D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pánvi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234D4">
        <w:rPr>
          <w:rFonts w:ascii="Arial" w:hAnsi="Arial" w:cs="Arial"/>
          <w:color w:val="000000"/>
          <w:sz w:val="22"/>
          <w:szCs w:val="22"/>
        </w:rPr>
        <w:t>nebo</w:t>
      </w:r>
      <w:r>
        <w:rPr>
          <w:rFonts w:ascii="Arial" w:hAnsi="Arial" w:cs="Arial"/>
          <w:color w:val="000000"/>
          <w:sz w:val="22"/>
          <w:szCs w:val="22"/>
        </w:rPr>
        <w:t xml:space="preserve"> je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</w:t>
      </w:r>
      <w:r w:rsidR="005234D4">
        <w:rPr>
          <w:rFonts w:ascii="Arial" w:hAnsi="Arial" w:cs="Arial"/>
          <w:color w:val="000000"/>
          <w:sz w:val="22"/>
          <w:szCs w:val="22"/>
        </w:rPr>
        <w:t>přimíchat</w:t>
      </w:r>
      <w:r>
        <w:rPr>
          <w:rFonts w:ascii="Arial" w:hAnsi="Arial" w:cs="Arial"/>
          <w:color w:val="000000"/>
          <w:sz w:val="22"/>
          <w:szCs w:val="22"/>
        </w:rPr>
        <w:t xml:space="preserve"> do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salátů </w:t>
      </w:r>
      <w:r w:rsidR="005234D4">
        <w:rPr>
          <w:rFonts w:ascii="Arial" w:hAnsi="Arial" w:cs="Arial"/>
          <w:color w:val="000000"/>
          <w:sz w:val="22"/>
          <w:szCs w:val="22"/>
        </w:rPr>
        <w:t>či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těstovin</w:t>
      </w:r>
      <w:r w:rsidR="005234D4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ždy si </w:t>
      </w:r>
      <w:r>
        <w:rPr>
          <w:rFonts w:ascii="Arial" w:hAnsi="Arial" w:cs="Arial"/>
          <w:color w:val="000000"/>
          <w:sz w:val="22"/>
          <w:szCs w:val="22"/>
        </w:rPr>
        <w:t xml:space="preserve">však </w:t>
      </w:r>
      <w:r w:rsidR="00F13D54">
        <w:rPr>
          <w:rFonts w:ascii="Arial" w:hAnsi="Arial" w:cs="Arial"/>
          <w:color w:val="000000"/>
          <w:sz w:val="22"/>
          <w:szCs w:val="22"/>
        </w:rPr>
        <w:t>zachovají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svou jemnou a šťavnatou texturu. </w:t>
      </w:r>
      <w:r w:rsidR="00B0756C">
        <w:rPr>
          <w:rFonts w:ascii="Arial" w:hAnsi="Arial" w:cs="Arial"/>
          <w:color w:val="000000"/>
          <w:sz w:val="22"/>
          <w:szCs w:val="22"/>
        </w:rPr>
        <w:t>Divoké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krevety </w:t>
      </w:r>
      <w:r w:rsidR="00B0756C">
        <w:rPr>
          <w:rFonts w:ascii="Arial" w:hAnsi="Arial" w:cs="Arial"/>
          <w:color w:val="000000"/>
          <w:sz w:val="22"/>
          <w:szCs w:val="22"/>
        </w:rPr>
        <w:t xml:space="preserve">Mylord Premium 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pocházejí z volného moře u pobřeží Argentiny, kde mají ideální podmínky pro růst. Díky pevnému krunýři je lze snadno připravit na </w:t>
      </w:r>
      <w:r w:rsidR="00BB5A93">
        <w:rPr>
          <w:rFonts w:ascii="Arial" w:hAnsi="Arial" w:cs="Arial"/>
          <w:color w:val="000000"/>
          <w:sz w:val="22"/>
          <w:szCs w:val="22"/>
        </w:rPr>
        <w:t>horkém povrchu</w:t>
      </w:r>
      <w:r w:rsidRPr="006D68E1">
        <w:rPr>
          <w:rFonts w:ascii="Arial" w:hAnsi="Arial" w:cs="Arial"/>
          <w:color w:val="000000"/>
          <w:sz w:val="22"/>
          <w:szCs w:val="22"/>
        </w:rPr>
        <w:t>, aniž by se maso připálilo nebo ztratilo svou šťavnatost. Krevety se označují jako „červené“</w:t>
      </w:r>
      <w:r w:rsidR="00BB5A93">
        <w:rPr>
          <w:rFonts w:ascii="Arial" w:hAnsi="Arial" w:cs="Arial"/>
          <w:color w:val="000000"/>
          <w:sz w:val="22"/>
          <w:szCs w:val="22"/>
        </w:rPr>
        <w:t xml:space="preserve">, a to 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díky své intenzivní barvě, kterou získávají </w:t>
      </w:r>
      <w:r w:rsidR="005234D4">
        <w:rPr>
          <w:rFonts w:ascii="Arial" w:hAnsi="Arial" w:cs="Arial"/>
          <w:color w:val="000000"/>
          <w:sz w:val="22"/>
          <w:szCs w:val="22"/>
        </w:rPr>
        <w:t>konzumací</w:t>
      </w:r>
      <w:r w:rsidRPr="006D68E1">
        <w:rPr>
          <w:rFonts w:ascii="Arial" w:hAnsi="Arial" w:cs="Arial"/>
          <w:color w:val="000000"/>
          <w:sz w:val="22"/>
          <w:szCs w:val="22"/>
        </w:rPr>
        <w:t xml:space="preserve"> mořských řas bohatých na </w:t>
      </w:r>
      <w:proofErr w:type="spellStart"/>
      <w:r w:rsidRPr="006D68E1">
        <w:rPr>
          <w:rFonts w:ascii="Arial" w:hAnsi="Arial" w:cs="Arial"/>
          <w:color w:val="000000"/>
          <w:sz w:val="22"/>
          <w:szCs w:val="22"/>
        </w:rPr>
        <w:t>astaxhantin</w:t>
      </w:r>
      <w:proofErr w:type="spellEnd"/>
      <w:r w:rsidR="005234D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EF880B0" w14:textId="77777777" w:rsidR="00DC226B" w:rsidRPr="005A31D9" w:rsidRDefault="00DC226B" w:rsidP="00733A44">
      <w:pPr>
        <w:jc w:val="both"/>
        <w:rPr>
          <w:rFonts w:ascii="Arial" w:hAnsi="Arial" w:cs="Arial"/>
        </w:rPr>
      </w:pPr>
    </w:p>
    <w:p w14:paraId="6A45A3FC" w14:textId="684BDA0A" w:rsidR="006B1B91" w:rsidRPr="006B1B91" w:rsidRDefault="005A31D9" w:rsidP="006B1B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Suroviny</w:t>
      </w:r>
      <w:r w:rsidR="006B1B91" w:rsidRPr="006B1B91">
        <w:rPr>
          <w:rFonts w:ascii="Arial" w:hAnsi="Arial" w:cs="Arial"/>
          <w:b/>
          <w:bCs/>
        </w:rPr>
        <w:t>:</w:t>
      </w:r>
    </w:p>
    <w:p w14:paraId="0CB0EF70" w14:textId="3914C1AD" w:rsidR="006B1B91" w:rsidRPr="005A31D9" w:rsidRDefault="00490DD7" w:rsidP="006B1B91">
      <w:pPr>
        <w:rPr>
          <w:rFonts w:ascii="Arial" w:hAnsi="Arial" w:cs="Arial"/>
        </w:rPr>
      </w:pPr>
      <w:r>
        <w:rPr>
          <w:rFonts w:ascii="Arial" w:hAnsi="Arial" w:cs="Arial"/>
        </w:rPr>
        <w:t>500</w:t>
      </w:r>
      <w:r w:rsidR="005A31D9">
        <w:rPr>
          <w:rFonts w:ascii="Arial" w:hAnsi="Arial" w:cs="Arial"/>
        </w:rPr>
        <w:t xml:space="preserve"> g </w:t>
      </w:r>
      <w:r>
        <w:rPr>
          <w:rFonts w:ascii="Arial" w:hAnsi="Arial" w:cs="Arial"/>
        </w:rPr>
        <w:t>divokých</w:t>
      </w:r>
      <w:r w:rsidR="005A3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krevet</w:t>
      </w:r>
      <w:r w:rsidR="005A31D9">
        <w:rPr>
          <w:rFonts w:ascii="Arial" w:hAnsi="Arial" w:cs="Arial"/>
        </w:rPr>
        <w:t xml:space="preserve"> Mylord Premium </w:t>
      </w:r>
    </w:p>
    <w:p w14:paraId="33F9E0B0" w14:textId="427DC8F1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½ lžičky medu</w:t>
      </w:r>
    </w:p>
    <w:p w14:paraId="142D97C2" w14:textId="4B059D6F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60 ml olivového oleje </w:t>
      </w:r>
    </w:p>
    <w:p w14:paraId="34239C75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2 stroužky česneku </w:t>
      </w:r>
    </w:p>
    <w:p w14:paraId="55360A12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1 lžička uzené papriky </w:t>
      </w:r>
    </w:p>
    <w:p w14:paraId="152D3F04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1 lžička limetkové kůry </w:t>
      </w:r>
    </w:p>
    <w:p w14:paraId="03D73434" w14:textId="0A790030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chilli dle chuti </w:t>
      </w:r>
    </w:p>
    <w:p w14:paraId="71FA67C2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sůl a pepř </w:t>
      </w:r>
    </w:p>
    <w:p w14:paraId="1F4CB61B" w14:textId="77777777" w:rsidR="005A31D9" w:rsidRPr="005A31D9" w:rsidRDefault="005A31D9" w:rsidP="00C81BFC">
      <w:pPr>
        <w:rPr>
          <w:rFonts w:ascii="Arial" w:hAnsi="Arial" w:cs="Arial"/>
        </w:rPr>
      </w:pPr>
    </w:p>
    <w:p w14:paraId="24B21575" w14:textId="2FC139C7" w:rsidR="000A3DD5" w:rsidRPr="005A31D9" w:rsidRDefault="00C81BFC" w:rsidP="006B1B91">
      <w:pPr>
        <w:rPr>
          <w:rFonts w:ascii="Arial" w:hAnsi="Arial" w:cs="Arial"/>
          <w:b/>
          <w:bCs/>
        </w:rPr>
      </w:pPr>
      <w:r w:rsidRPr="005A31D9">
        <w:rPr>
          <w:rFonts w:ascii="Arial" w:hAnsi="Arial" w:cs="Arial"/>
          <w:b/>
          <w:bCs/>
        </w:rPr>
        <w:t xml:space="preserve">Na </w:t>
      </w:r>
      <w:r w:rsidR="00490DD7">
        <w:rPr>
          <w:rFonts w:ascii="Arial" w:hAnsi="Arial" w:cs="Arial"/>
          <w:b/>
          <w:bCs/>
        </w:rPr>
        <w:t>dip</w:t>
      </w:r>
      <w:r w:rsidRPr="005A31D9">
        <w:rPr>
          <w:rFonts w:ascii="Arial" w:hAnsi="Arial" w:cs="Arial"/>
          <w:b/>
          <w:bCs/>
        </w:rPr>
        <w:t>:</w:t>
      </w:r>
    </w:p>
    <w:p w14:paraId="4F3B7C61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1 větší avokádo </w:t>
      </w:r>
    </w:p>
    <w:p w14:paraId="381F63C4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2 lžičky limetkové šťávy </w:t>
      </w:r>
    </w:p>
    <w:p w14:paraId="27431778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3 lžíce olivového oleje </w:t>
      </w:r>
    </w:p>
    <w:p w14:paraId="53E81216" w14:textId="49552214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½ stroužku česneku</w:t>
      </w:r>
    </w:p>
    <w:p w14:paraId="090AB860" w14:textId="77777777" w:rsidR="00490DD7" w:rsidRPr="00490DD7" w:rsidRDefault="00490DD7" w:rsidP="00490DD7">
      <w:pPr>
        <w:rPr>
          <w:rFonts w:ascii="Arial" w:hAnsi="Arial" w:cs="Arial"/>
        </w:rPr>
      </w:pPr>
      <w:r w:rsidRPr="00490DD7">
        <w:rPr>
          <w:rFonts w:ascii="Arial" w:hAnsi="Arial" w:cs="Arial"/>
        </w:rPr>
        <w:t>sůl a pepř </w:t>
      </w:r>
    </w:p>
    <w:p w14:paraId="7ED9A14B" w14:textId="77777777" w:rsidR="005A31D9" w:rsidRDefault="005A31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3AA618" w14:textId="77777777" w:rsidR="00C81BFC" w:rsidRDefault="00C81BFC" w:rsidP="006B1B91">
      <w:pPr>
        <w:rPr>
          <w:rFonts w:ascii="Arial" w:hAnsi="Arial" w:cs="Arial"/>
          <w:b/>
          <w:bCs/>
        </w:rPr>
      </w:pPr>
    </w:p>
    <w:p w14:paraId="2041E998" w14:textId="1948611A" w:rsidR="00C81BFC" w:rsidRPr="006B1B91" w:rsidRDefault="006B1B91" w:rsidP="00C81BFC">
      <w:pPr>
        <w:rPr>
          <w:rFonts w:ascii="Arial" w:hAnsi="Arial" w:cs="Arial"/>
          <w:b/>
          <w:bCs/>
        </w:rPr>
      </w:pPr>
      <w:r w:rsidRPr="006B1B91">
        <w:rPr>
          <w:rFonts w:ascii="Arial" w:hAnsi="Arial" w:cs="Arial"/>
          <w:b/>
          <w:bCs/>
        </w:rPr>
        <w:t>Příprava:</w:t>
      </w:r>
    </w:p>
    <w:p w14:paraId="30DA8281" w14:textId="1C5EF676" w:rsidR="00580139" w:rsidRPr="00580139" w:rsidRDefault="00580139" w:rsidP="0058013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80139">
        <w:rPr>
          <w:rFonts w:ascii="Arial" w:hAnsi="Arial" w:cs="Arial"/>
        </w:rPr>
        <w:t xml:space="preserve">Veškeré suroviny na marinádu dejte do misky a smíchejte dohromady. Krevety naložte do marinády, promíchejte a nechte nějakou dobu marinovat.  </w:t>
      </w:r>
    </w:p>
    <w:p w14:paraId="58A77A45" w14:textId="1B46B5FE" w:rsidR="006B1B91" w:rsidRPr="00580139" w:rsidRDefault="00580139" w:rsidP="0058013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80139">
        <w:rPr>
          <w:rFonts w:ascii="Arial" w:hAnsi="Arial" w:cs="Arial"/>
        </w:rPr>
        <w:t xml:space="preserve">Poté krevety přesuňte na gril a z obou stran je opečte. </w:t>
      </w:r>
    </w:p>
    <w:p w14:paraId="7A691DBA" w14:textId="652991D1" w:rsidR="00580139" w:rsidRPr="00580139" w:rsidRDefault="00580139" w:rsidP="0058013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závěr si připravte dip. Nejprve vložte </w:t>
      </w:r>
      <w:r w:rsidR="00EF5186">
        <w:rPr>
          <w:rFonts w:ascii="Arial" w:hAnsi="Arial" w:cs="Arial"/>
        </w:rPr>
        <w:t>avokádo, olivový olej a česnek</w:t>
      </w:r>
      <w:r>
        <w:rPr>
          <w:rFonts w:ascii="Arial" w:hAnsi="Arial" w:cs="Arial"/>
        </w:rPr>
        <w:t xml:space="preserve"> </w:t>
      </w:r>
      <w:r w:rsidRPr="00580139">
        <w:rPr>
          <w:rFonts w:ascii="Arial" w:hAnsi="Arial" w:cs="Arial"/>
        </w:rPr>
        <w:t>do mixéru</w:t>
      </w:r>
      <w:r w:rsidR="00EF5186">
        <w:rPr>
          <w:rFonts w:ascii="Arial" w:hAnsi="Arial" w:cs="Arial"/>
        </w:rPr>
        <w:t xml:space="preserve">. Suroviny </w:t>
      </w:r>
      <w:r w:rsidRPr="00580139">
        <w:rPr>
          <w:rFonts w:ascii="Arial" w:hAnsi="Arial" w:cs="Arial"/>
        </w:rPr>
        <w:t>rozmixujte</w:t>
      </w:r>
      <w:r>
        <w:rPr>
          <w:rFonts w:ascii="Arial" w:hAnsi="Arial" w:cs="Arial"/>
        </w:rPr>
        <w:t xml:space="preserve"> a </w:t>
      </w:r>
      <w:r w:rsidR="00EF5186">
        <w:rPr>
          <w:rFonts w:ascii="Arial" w:hAnsi="Arial" w:cs="Arial"/>
        </w:rPr>
        <w:t xml:space="preserve">hotový dip </w:t>
      </w:r>
      <w:r>
        <w:rPr>
          <w:rFonts w:ascii="Arial" w:hAnsi="Arial" w:cs="Arial"/>
        </w:rPr>
        <w:t xml:space="preserve">poté </w:t>
      </w:r>
      <w:r w:rsidRPr="00580139">
        <w:rPr>
          <w:rFonts w:ascii="Arial" w:hAnsi="Arial" w:cs="Arial"/>
        </w:rPr>
        <w:t xml:space="preserve">dochuťte </w:t>
      </w:r>
      <w:r w:rsidR="00EF5186">
        <w:rPr>
          <w:rFonts w:ascii="Arial" w:hAnsi="Arial" w:cs="Arial"/>
        </w:rPr>
        <w:t xml:space="preserve">pepřem, </w:t>
      </w:r>
      <w:r w:rsidRPr="00580139">
        <w:rPr>
          <w:rFonts w:ascii="Arial" w:hAnsi="Arial" w:cs="Arial"/>
        </w:rPr>
        <w:t>solí či šťávou z</w:t>
      </w:r>
      <w:r>
        <w:rPr>
          <w:rFonts w:ascii="Arial" w:hAnsi="Arial" w:cs="Arial"/>
        </w:rPr>
        <w:t> </w:t>
      </w:r>
      <w:r w:rsidRPr="00580139">
        <w:rPr>
          <w:rFonts w:ascii="Arial" w:hAnsi="Arial" w:cs="Arial"/>
        </w:rPr>
        <w:t>limetk</w:t>
      </w:r>
      <w:r>
        <w:rPr>
          <w:rFonts w:ascii="Arial" w:hAnsi="Arial" w:cs="Arial"/>
        </w:rPr>
        <w:t>y.</w:t>
      </w:r>
    </w:p>
    <w:p w14:paraId="10052400" w14:textId="77777777" w:rsidR="006B1B91" w:rsidRDefault="006B1B91" w:rsidP="00130657">
      <w:pPr>
        <w:jc w:val="both"/>
        <w:rPr>
          <w:rFonts w:ascii="Arial" w:hAnsi="Arial" w:cs="Arial"/>
        </w:rPr>
      </w:pPr>
    </w:p>
    <w:p w14:paraId="7A057B03" w14:textId="45349A43" w:rsidR="005A31D9" w:rsidRDefault="006D68E1" w:rsidP="005A3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Přejeme</w:t>
      </w:r>
      <w:r w:rsidR="005A31D9" w:rsidRPr="000934AB">
        <w:rPr>
          <w:rFonts w:ascii="Arial" w:hAnsi="Arial" w:cs="Arial"/>
        </w:rPr>
        <w:t xml:space="preserve"> dobrou chuť!</w:t>
      </w:r>
    </w:p>
    <w:p w14:paraId="610F33CD" w14:textId="77777777" w:rsidR="00397EEB" w:rsidRPr="000934AB" w:rsidRDefault="00397EEB" w:rsidP="005A31D9">
      <w:pPr>
        <w:jc w:val="both"/>
        <w:rPr>
          <w:rFonts w:ascii="Arial" w:hAnsi="Arial" w:cs="Arial"/>
        </w:rPr>
      </w:pPr>
    </w:p>
    <w:p w14:paraId="3F4D13C2" w14:textId="77777777" w:rsidR="005A31D9" w:rsidRPr="005B07AB" w:rsidRDefault="005A31D9" w:rsidP="005A31D9">
      <w:pPr>
        <w:jc w:val="both"/>
        <w:rPr>
          <w:rFonts w:ascii="Arial" w:hAnsi="Arial" w:cs="Arial"/>
          <w:i/>
          <w:iCs/>
        </w:rPr>
      </w:pPr>
      <w:r w:rsidRPr="005B07AB">
        <w:rPr>
          <w:rFonts w:ascii="Arial" w:hAnsi="Arial" w:cs="Arial"/>
          <w:i/>
          <w:iCs/>
        </w:rPr>
        <w:t>Připraveno ve spolupráci s</w:t>
      </w:r>
      <w:r>
        <w:rPr>
          <w:rFonts w:ascii="Arial" w:hAnsi="Arial" w:cs="Arial"/>
          <w:i/>
          <w:iCs/>
        </w:rPr>
        <w:t> </w:t>
      </w:r>
      <w:proofErr w:type="spellStart"/>
      <w:r>
        <w:fldChar w:fldCharType="begin"/>
      </w:r>
      <w:r>
        <w:instrText>HYPERLINK "https://www.gardenandkitchen.com/"</w:instrText>
      </w:r>
      <w:r>
        <w:fldChar w:fldCharType="separate"/>
      </w:r>
      <w:r w:rsidRPr="00874AFC">
        <w:rPr>
          <w:rStyle w:val="Hypertextovodkaz"/>
          <w:rFonts w:ascii="Arial" w:hAnsi="Arial" w:cs="Arial"/>
          <w:i/>
          <w:iCs/>
        </w:rPr>
        <w:t>Garden.and.Kitchen</w:t>
      </w:r>
      <w:proofErr w:type="spellEnd"/>
      <w:r>
        <w:fldChar w:fldCharType="end"/>
      </w:r>
    </w:p>
    <w:p w14:paraId="0C9DF155" w14:textId="77777777" w:rsidR="005B07AB" w:rsidRPr="005B07AB" w:rsidRDefault="005B07AB" w:rsidP="005B07AB">
      <w:pPr>
        <w:jc w:val="both"/>
        <w:rPr>
          <w:rFonts w:ascii="Arial" w:hAnsi="Arial" w:cs="Arial"/>
        </w:rPr>
      </w:pPr>
    </w:p>
    <w:sectPr w:rsidR="005B07AB" w:rsidRPr="005B07AB" w:rsidSect="006C6A92">
      <w:headerReference w:type="default" r:id="rId7"/>
      <w:footerReference w:type="default" r:id="rId8"/>
      <w:pgSz w:w="11906" w:h="16838"/>
      <w:pgMar w:top="28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CF05" w14:textId="77777777" w:rsidR="00B138D9" w:rsidRDefault="00B138D9" w:rsidP="000A768E">
      <w:pPr>
        <w:spacing w:after="0" w:line="240" w:lineRule="auto"/>
      </w:pPr>
      <w:r>
        <w:separator/>
      </w:r>
    </w:p>
  </w:endnote>
  <w:endnote w:type="continuationSeparator" w:id="0">
    <w:p w14:paraId="7072FBAA" w14:textId="77777777" w:rsidR="00B138D9" w:rsidRDefault="00B138D9" w:rsidP="000A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7D34" w14:textId="4E6D02F0" w:rsidR="003B4169" w:rsidRPr="003B4169" w:rsidRDefault="003B4169" w:rsidP="00312798">
    <w:pPr>
      <w:pStyle w:val="Zpat"/>
      <w:jc w:val="center"/>
      <w:rPr>
        <w:sz w:val="18"/>
        <w:szCs w:val="18"/>
      </w:rPr>
    </w:pPr>
    <w:r w:rsidRPr="00312798">
      <w:rPr>
        <w:b/>
        <w:bCs/>
        <w:sz w:val="18"/>
        <w:szCs w:val="18"/>
      </w:rPr>
      <w:t>Více informací najdete na</w:t>
    </w:r>
    <w:r w:rsidR="00312798">
      <w:rPr>
        <w:b/>
        <w:bCs/>
        <w:sz w:val="18"/>
        <w:szCs w:val="18"/>
      </w:rPr>
      <w:t>:</w:t>
    </w:r>
    <w:r w:rsidRPr="003B4169">
      <w:rPr>
        <w:sz w:val="18"/>
        <w:szCs w:val="18"/>
      </w:rPr>
      <w:t xml:space="preserve"> </w:t>
    </w:r>
    <w:hyperlink r:id="rId1" w:history="1">
      <w:r w:rsidRPr="003B4169">
        <w:rPr>
          <w:rStyle w:val="Hypertextovodkaz"/>
          <w:sz w:val="18"/>
          <w:szCs w:val="18"/>
        </w:rPr>
        <w:t>www.mylord-premium.cz</w:t>
      </w:r>
    </w:hyperlink>
  </w:p>
  <w:p w14:paraId="534ECFAC" w14:textId="045C8E36" w:rsidR="003B4169" w:rsidRPr="003B4169" w:rsidRDefault="003B4169" w:rsidP="00312798">
    <w:pPr>
      <w:pStyle w:val="Zpat"/>
      <w:jc w:val="center"/>
      <w:rPr>
        <w:sz w:val="18"/>
        <w:szCs w:val="18"/>
      </w:rPr>
    </w:pPr>
    <w:r w:rsidRPr="00312798">
      <w:rPr>
        <w:b/>
        <w:bCs/>
        <w:sz w:val="18"/>
        <w:szCs w:val="18"/>
      </w:rPr>
      <w:t>Kontakt pro média:</w:t>
    </w:r>
    <w:r w:rsidRPr="003B4169">
      <w:rPr>
        <w:sz w:val="18"/>
        <w:szCs w:val="18"/>
      </w:rPr>
      <w:t xml:space="preserve"> Lucie Krejbichová, </w:t>
    </w:r>
    <w:proofErr w:type="spellStart"/>
    <w:r w:rsidR="008E784B">
      <w:rPr>
        <w:sz w:val="18"/>
        <w:szCs w:val="18"/>
      </w:rPr>
      <w:t>d</w:t>
    </w:r>
    <w:r w:rsidRPr="003B4169">
      <w:rPr>
        <w:sz w:val="18"/>
        <w:szCs w:val="18"/>
      </w:rPr>
      <w:t>oblogoo</w:t>
    </w:r>
    <w:proofErr w:type="spellEnd"/>
    <w:r w:rsidRPr="003B4169">
      <w:rPr>
        <w:sz w:val="18"/>
        <w:szCs w:val="18"/>
      </w:rPr>
      <w:t>, s. r. o., mobil: +420 602 359 328, e-mail: lucie@doblogoo.cz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C297" w14:textId="77777777" w:rsidR="00B138D9" w:rsidRDefault="00B138D9" w:rsidP="000A768E">
      <w:pPr>
        <w:spacing w:after="0" w:line="240" w:lineRule="auto"/>
      </w:pPr>
      <w:r>
        <w:separator/>
      </w:r>
    </w:p>
  </w:footnote>
  <w:footnote w:type="continuationSeparator" w:id="0">
    <w:p w14:paraId="5E91A4EC" w14:textId="77777777" w:rsidR="00B138D9" w:rsidRDefault="00B138D9" w:rsidP="000A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CD5A" w14:textId="69765455" w:rsidR="000A768E" w:rsidRDefault="001E1852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C025D" wp14:editId="6FE4C551">
              <wp:simplePos x="0" y="0"/>
              <wp:positionH relativeFrom="column">
                <wp:posOffset>-244144</wp:posOffset>
              </wp:positionH>
              <wp:positionV relativeFrom="paragraph">
                <wp:posOffset>-207645</wp:posOffset>
              </wp:positionV>
              <wp:extent cx="1514475" cy="163068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63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6A37E" w14:textId="673F7EA0" w:rsidR="000A768E" w:rsidRPr="001E1852" w:rsidRDefault="000A768E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2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9.2pt;margin-top:-16.35pt;width:119.25pt;height:1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" filled="f" stroked="f">
              <v:textbox>
                <w:txbxContent>
                  <w:p w14:paraId="0386A37E" w14:textId="673F7EA0" w:rsidR="000A768E" w:rsidRPr="001E1852" w:rsidRDefault="000A768E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1C6E9F" wp14:editId="7B8E2056">
              <wp:simplePos x="0" y="0"/>
              <wp:positionH relativeFrom="column">
                <wp:posOffset>4536771</wp:posOffset>
              </wp:positionH>
              <wp:positionV relativeFrom="paragraph">
                <wp:posOffset>-284480</wp:posOffset>
              </wp:positionV>
              <wp:extent cx="1514475" cy="1630680"/>
              <wp:effectExtent l="0" t="0" r="0" b="0"/>
              <wp:wrapSquare wrapText="bothSides"/>
              <wp:docPr id="64479248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63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57BD" w14:textId="691DD5DC" w:rsidR="001E1852" w:rsidRDefault="001E1852" w:rsidP="001E18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259B9" wp14:editId="7177D56E">
                                <wp:extent cx="1322705" cy="1135275"/>
                                <wp:effectExtent l="0" t="0" r="0" b="8255"/>
                                <wp:docPr id="2146542486" name="Obrázek 2" descr="Obsah obrázku text, logo, Písmo, Obchodní značka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6542486" name="Obrázek 2" descr="Obsah obrázku text, logo, Písmo, Obchodní značka&#10;&#10;Popis byl vytvořen automatick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2705" cy="113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C6E9F" id="_x0000_s1027" type="#_x0000_t202" style="position:absolute;margin-left:357.25pt;margin-top:-22.4pt;width:119.25pt;height:12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sS+wEAANUDAAAOAAAAZHJzL2Uyb0RvYy54bWysU9uO2yAQfa/Uf0C8N7bTOJ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" filled="f" stroked="f">
              <v:textbox>
                <w:txbxContent>
                  <w:p w14:paraId="572257BD" w14:textId="691DD5DC" w:rsidR="001E1852" w:rsidRDefault="001E1852" w:rsidP="001E1852">
                    <w:r>
                      <w:rPr>
                        <w:noProof/>
                      </w:rPr>
                      <w:drawing>
                        <wp:inline distT="0" distB="0" distL="0" distR="0" wp14:anchorId="38A259B9" wp14:editId="7177D56E">
                          <wp:extent cx="1322705" cy="1135275"/>
                          <wp:effectExtent l="0" t="0" r="0" b="8255"/>
                          <wp:docPr id="2146542486" name="Obrázek 2" descr="Obsah obrázku text, logo, Písmo, Obchodní značka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46542486" name="Obrázek 2" descr="Obsah obrázku text, logo, Písmo, Obchodní značka&#10;&#10;Popis byl vytvořen automatick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2705" cy="113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1D0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BC6FC" wp14:editId="1DE0380F">
              <wp:simplePos x="0" y="0"/>
              <wp:positionH relativeFrom="column">
                <wp:posOffset>4687409</wp:posOffset>
              </wp:positionH>
              <wp:positionV relativeFrom="paragraph">
                <wp:posOffset>-284480</wp:posOffset>
              </wp:positionV>
              <wp:extent cx="2360930" cy="1404620"/>
              <wp:effectExtent l="0" t="0" r="0" b="0"/>
              <wp:wrapSquare wrapText="bothSides"/>
              <wp:docPr id="179017140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788AB" w14:textId="382269C7" w:rsidR="00CE1D05" w:rsidRDefault="00CE1D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EBC6FC" id="_x0000_s1028" type="#_x0000_t202" style="position:absolute;margin-left:369.1pt;margin-top:-22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" filled="f" stroked="f">
              <v:textbox style="mso-fit-shape-to-text:t">
                <w:txbxContent>
                  <w:p w14:paraId="621788AB" w14:textId="382269C7" w:rsidR="00CE1D05" w:rsidRDefault="00CE1D05"/>
                </w:txbxContent>
              </v:textbox>
              <w10:wrap type="square"/>
            </v:shape>
          </w:pict>
        </mc:Fallback>
      </mc:AlternateContent>
    </w:r>
  </w:p>
  <w:p w14:paraId="2E12D8F1" w14:textId="7F27AC0A" w:rsidR="000A768E" w:rsidRDefault="000A76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A71"/>
    <w:multiLevelType w:val="hybridMultilevel"/>
    <w:tmpl w:val="48ECD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00FF"/>
    <w:multiLevelType w:val="hybridMultilevel"/>
    <w:tmpl w:val="C2B0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02FD"/>
    <w:multiLevelType w:val="hybridMultilevel"/>
    <w:tmpl w:val="9FFAC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5BB8"/>
    <w:multiLevelType w:val="hybridMultilevel"/>
    <w:tmpl w:val="A1885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74AB"/>
    <w:multiLevelType w:val="hybridMultilevel"/>
    <w:tmpl w:val="6CB4A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F1CD7"/>
    <w:multiLevelType w:val="hybridMultilevel"/>
    <w:tmpl w:val="5866A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B086B"/>
    <w:multiLevelType w:val="hybridMultilevel"/>
    <w:tmpl w:val="67B61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D39EA"/>
    <w:multiLevelType w:val="multilevel"/>
    <w:tmpl w:val="ADA0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04046033">
    <w:abstractNumId w:val="2"/>
  </w:num>
  <w:num w:numId="2" w16cid:durableId="1965578303">
    <w:abstractNumId w:val="3"/>
  </w:num>
  <w:num w:numId="3" w16cid:durableId="737166492">
    <w:abstractNumId w:val="1"/>
  </w:num>
  <w:num w:numId="4" w16cid:durableId="203908013">
    <w:abstractNumId w:val="5"/>
  </w:num>
  <w:num w:numId="5" w16cid:durableId="1192183737">
    <w:abstractNumId w:val="4"/>
  </w:num>
  <w:num w:numId="6" w16cid:durableId="995839418">
    <w:abstractNumId w:val="0"/>
  </w:num>
  <w:num w:numId="7" w16cid:durableId="1848323528">
    <w:abstractNumId w:val="7"/>
  </w:num>
  <w:num w:numId="8" w16cid:durableId="2054621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99"/>
    <w:rsid w:val="00002768"/>
    <w:rsid w:val="0001011E"/>
    <w:rsid w:val="00010B6D"/>
    <w:rsid w:val="0001449A"/>
    <w:rsid w:val="000144CA"/>
    <w:rsid w:val="000166A9"/>
    <w:rsid w:val="00022F95"/>
    <w:rsid w:val="00027521"/>
    <w:rsid w:val="00035235"/>
    <w:rsid w:val="0004002C"/>
    <w:rsid w:val="000529FD"/>
    <w:rsid w:val="00052BDC"/>
    <w:rsid w:val="000542A4"/>
    <w:rsid w:val="00054975"/>
    <w:rsid w:val="00054FD2"/>
    <w:rsid w:val="00057C53"/>
    <w:rsid w:val="0006450F"/>
    <w:rsid w:val="000725BA"/>
    <w:rsid w:val="00083A7A"/>
    <w:rsid w:val="00084B10"/>
    <w:rsid w:val="00090479"/>
    <w:rsid w:val="000930F1"/>
    <w:rsid w:val="00096C9D"/>
    <w:rsid w:val="000A0467"/>
    <w:rsid w:val="000A1015"/>
    <w:rsid w:val="000A3DD5"/>
    <w:rsid w:val="000A6B34"/>
    <w:rsid w:val="000A768E"/>
    <w:rsid w:val="000B031A"/>
    <w:rsid w:val="000B7B95"/>
    <w:rsid w:val="000D5679"/>
    <w:rsid w:val="000E6F95"/>
    <w:rsid w:val="000F70E9"/>
    <w:rsid w:val="00101F34"/>
    <w:rsid w:val="001030DD"/>
    <w:rsid w:val="0010554F"/>
    <w:rsid w:val="00113109"/>
    <w:rsid w:val="001132A1"/>
    <w:rsid w:val="00114650"/>
    <w:rsid w:val="00115252"/>
    <w:rsid w:val="00115D76"/>
    <w:rsid w:val="00122F33"/>
    <w:rsid w:val="00124F7B"/>
    <w:rsid w:val="001252CE"/>
    <w:rsid w:val="00130657"/>
    <w:rsid w:val="00131D33"/>
    <w:rsid w:val="001326B1"/>
    <w:rsid w:val="001345BE"/>
    <w:rsid w:val="00143E6E"/>
    <w:rsid w:val="00144BC8"/>
    <w:rsid w:val="00145392"/>
    <w:rsid w:val="00151630"/>
    <w:rsid w:val="00157649"/>
    <w:rsid w:val="0016026F"/>
    <w:rsid w:val="00165DE2"/>
    <w:rsid w:val="00173CB7"/>
    <w:rsid w:val="00175772"/>
    <w:rsid w:val="00175E29"/>
    <w:rsid w:val="0017644F"/>
    <w:rsid w:val="00181B16"/>
    <w:rsid w:val="00181B1F"/>
    <w:rsid w:val="0018491A"/>
    <w:rsid w:val="00186795"/>
    <w:rsid w:val="00186ADC"/>
    <w:rsid w:val="001945FD"/>
    <w:rsid w:val="001A4A43"/>
    <w:rsid w:val="001C07F4"/>
    <w:rsid w:val="001D101B"/>
    <w:rsid w:val="001D5FDE"/>
    <w:rsid w:val="001E10EC"/>
    <w:rsid w:val="001E1852"/>
    <w:rsid w:val="001E30D7"/>
    <w:rsid w:val="001E7E55"/>
    <w:rsid w:val="001F089F"/>
    <w:rsid w:val="001F36D0"/>
    <w:rsid w:val="001F4CBF"/>
    <w:rsid w:val="00200126"/>
    <w:rsid w:val="00216B6D"/>
    <w:rsid w:val="0021719F"/>
    <w:rsid w:val="0022314E"/>
    <w:rsid w:val="00224A6F"/>
    <w:rsid w:val="002261EB"/>
    <w:rsid w:val="002337DB"/>
    <w:rsid w:val="002374E8"/>
    <w:rsid w:val="00243B51"/>
    <w:rsid w:val="002478F9"/>
    <w:rsid w:val="00273980"/>
    <w:rsid w:val="00276A36"/>
    <w:rsid w:val="00277440"/>
    <w:rsid w:val="00283EDD"/>
    <w:rsid w:val="00286152"/>
    <w:rsid w:val="002871A6"/>
    <w:rsid w:val="00292783"/>
    <w:rsid w:val="00295843"/>
    <w:rsid w:val="00296AE3"/>
    <w:rsid w:val="002A08D1"/>
    <w:rsid w:val="002A3694"/>
    <w:rsid w:val="002B75F2"/>
    <w:rsid w:val="002C1450"/>
    <w:rsid w:val="002C4A15"/>
    <w:rsid w:val="002C62CE"/>
    <w:rsid w:val="002D0456"/>
    <w:rsid w:val="002D710A"/>
    <w:rsid w:val="002D7952"/>
    <w:rsid w:val="002E352D"/>
    <w:rsid w:val="002E3DDE"/>
    <w:rsid w:val="002F259F"/>
    <w:rsid w:val="002F2AC0"/>
    <w:rsid w:val="002F6566"/>
    <w:rsid w:val="002F6A04"/>
    <w:rsid w:val="00302115"/>
    <w:rsid w:val="00305236"/>
    <w:rsid w:val="00305597"/>
    <w:rsid w:val="00312798"/>
    <w:rsid w:val="0031614B"/>
    <w:rsid w:val="00322295"/>
    <w:rsid w:val="00324E26"/>
    <w:rsid w:val="00326324"/>
    <w:rsid w:val="00327AB8"/>
    <w:rsid w:val="00331D5B"/>
    <w:rsid w:val="00340614"/>
    <w:rsid w:val="003558CF"/>
    <w:rsid w:val="00355D5E"/>
    <w:rsid w:val="00361164"/>
    <w:rsid w:val="00363A5E"/>
    <w:rsid w:val="00367131"/>
    <w:rsid w:val="00371677"/>
    <w:rsid w:val="00381947"/>
    <w:rsid w:val="00386C21"/>
    <w:rsid w:val="00390946"/>
    <w:rsid w:val="00393512"/>
    <w:rsid w:val="0039493F"/>
    <w:rsid w:val="003954F9"/>
    <w:rsid w:val="003959B6"/>
    <w:rsid w:val="00396972"/>
    <w:rsid w:val="00397EEB"/>
    <w:rsid w:val="003A0E2C"/>
    <w:rsid w:val="003B4169"/>
    <w:rsid w:val="003B591C"/>
    <w:rsid w:val="003B6498"/>
    <w:rsid w:val="003D14DC"/>
    <w:rsid w:val="003D5FFF"/>
    <w:rsid w:val="003E1F38"/>
    <w:rsid w:val="003E2E1B"/>
    <w:rsid w:val="003E3A41"/>
    <w:rsid w:val="003F3F59"/>
    <w:rsid w:val="003F4996"/>
    <w:rsid w:val="00407499"/>
    <w:rsid w:val="004115F4"/>
    <w:rsid w:val="00412150"/>
    <w:rsid w:val="00413E4E"/>
    <w:rsid w:val="004209C5"/>
    <w:rsid w:val="00430C6E"/>
    <w:rsid w:val="00432913"/>
    <w:rsid w:val="00435E99"/>
    <w:rsid w:val="0043678B"/>
    <w:rsid w:val="004504F8"/>
    <w:rsid w:val="00455595"/>
    <w:rsid w:val="004638C2"/>
    <w:rsid w:val="004665EB"/>
    <w:rsid w:val="004704BA"/>
    <w:rsid w:val="00471AA1"/>
    <w:rsid w:val="00481AC0"/>
    <w:rsid w:val="00490DD7"/>
    <w:rsid w:val="00491B49"/>
    <w:rsid w:val="004944AD"/>
    <w:rsid w:val="004A28C0"/>
    <w:rsid w:val="004A36A2"/>
    <w:rsid w:val="004A5BF5"/>
    <w:rsid w:val="004B0A02"/>
    <w:rsid w:val="004C0F36"/>
    <w:rsid w:val="004C2FAA"/>
    <w:rsid w:val="004D026E"/>
    <w:rsid w:val="004D2AF9"/>
    <w:rsid w:val="004D4A85"/>
    <w:rsid w:val="004D6320"/>
    <w:rsid w:val="004E07A6"/>
    <w:rsid w:val="004E7454"/>
    <w:rsid w:val="004E79C7"/>
    <w:rsid w:val="004E7F86"/>
    <w:rsid w:val="004F1560"/>
    <w:rsid w:val="004F3F03"/>
    <w:rsid w:val="0050304B"/>
    <w:rsid w:val="00503286"/>
    <w:rsid w:val="00512722"/>
    <w:rsid w:val="00515887"/>
    <w:rsid w:val="005175BB"/>
    <w:rsid w:val="005234D4"/>
    <w:rsid w:val="005256C3"/>
    <w:rsid w:val="00530341"/>
    <w:rsid w:val="00532FF5"/>
    <w:rsid w:val="00534341"/>
    <w:rsid w:val="00534D9B"/>
    <w:rsid w:val="005373FF"/>
    <w:rsid w:val="00550C50"/>
    <w:rsid w:val="00550D99"/>
    <w:rsid w:val="005571A2"/>
    <w:rsid w:val="0056088F"/>
    <w:rsid w:val="00570142"/>
    <w:rsid w:val="00580139"/>
    <w:rsid w:val="00586577"/>
    <w:rsid w:val="005912DC"/>
    <w:rsid w:val="00597AB9"/>
    <w:rsid w:val="00597CFB"/>
    <w:rsid w:val="005A0052"/>
    <w:rsid w:val="005A31D9"/>
    <w:rsid w:val="005A5966"/>
    <w:rsid w:val="005B07AB"/>
    <w:rsid w:val="005B35FC"/>
    <w:rsid w:val="005B4882"/>
    <w:rsid w:val="005B4C11"/>
    <w:rsid w:val="005B5557"/>
    <w:rsid w:val="005B7D36"/>
    <w:rsid w:val="005C0270"/>
    <w:rsid w:val="005C1766"/>
    <w:rsid w:val="005C514D"/>
    <w:rsid w:val="005D7F17"/>
    <w:rsid w:val="005E2520"/>
    <w:rsid w:val="005E29AD"/>
    <w:rsid w:val="005E301F"/>
    <w:rsid w:val="005F3624"/>
    <w:rsid w:val="005F43C1"/>
    <w:rsid w:val="005F70C8"/>
    <w:rsid w:val="0060248C"/>
    <w:rsid w:val="00603D76"/>
    <w:rsid w:val="006130A6"/>
    <w:rsid w:val="006161A9"/>
    <w:rsid w:val="00616537"/>
    <w:rsid w:val="00622B1E"/>
    <w:rsid w:val="006248CB"/>
    <w:rsid w:val="00633A92"/>
    <w:rsid w:val="00636DAB"/>
    <w:rsid w:val="00637066"/>
    <w:rsid w:val="006377C1"/>
    <w:rsid w:val="00643C29"/>
    <w:rsid w:val="00645EE3"/>
    <w:rsid w:val="0065141B"/>
    <w:rsid w:val="006531AD"/>
    <w:rsid w:val="00655583"/>
    <w:rsid w:val="00661D4F"/>
    <w:rsid w:val="00663605"/>
    <w:rsid w:val="00664443"/>
    <w:rsid w:val="00665CFF"/>
    <w:rsid w:val="00671EAC"/>
    <w:rsid w:val="00677DF8"/>
    <w:rsid w:val="006A19E7"/>
    <w:rsid w:val="006A658C"/>
    <w:rsid w:val="006B1B91"/>
    <w:rsid w:val="006C0BAC"/>
    <w:rsid w:val="006C11ED"/>
    <w:rsid w:val="006C1DA2"/>
    <w:rsid w:val="006C236F"/>
    <w:rsid w:val="006C3690"/>
    <w:rsid w:val="006C6A92"/>
    <w:rsid w:val="006D0530"/>
    <w:rsid w:val="006D68E1"/>
    <w:rsid w:val="006E3B1C"/>
    <w:rsid w:val="006E4F61"/>
    <w:rsid w:val="006E5A6D"/>
    <w:rsid w:val="006E638C"/>
    <w:rsid w:val="006F0581"/>
    <w:rsid w:val="006F1206"/>
    <w:rsid w:val="006F7296"/>
    <w:rsid w:val="006F7F67"/>
    <w:rsid w:val="007008C6"/>
    <w:rsid w:val="00700AB4"/>
    <w:rsid w:val="007031A8"/>
    <w:rsid w:val="00704671"/>
    <w:rsid w:val="00705C84"/>
    <w:rsid w:val="007073B8"/>
    <w:rsid w:val="007073F5"/>
    <w:rsid w:val="00713232"/>
    <w:rsid w:val="0072051F"/>
    <w:rsid w:val="00723AF3"/>
    <w:rsid w:val="00726757"/>
    <w:rsid w:val="00733248"/>
    <w:rsid w:val="00733A44"/>
    <w:rsid w:val="00736946"/>
    <w:rsid w:val="00745088"/>
    <w:rsid w:val="00751DFA"/>
    <w:rsid w:val="007530AB"/>
    <w:rsid w:val="0075647D"/>
    <w:rsid w:val="00763641"/>
    <w:rsid w:val="00766AD6"/>
    <w:rsid w:val="007676EE"/>
    <w:rsid w:val="0078710B"/>
    <w:rsid w:val="007A0407"/>
    <w:rsid w:val="007A05A0"/>
    <w:rsid w:val="007A7DF0"/>
    <w:rsid w:val="007B2149"/>
    <w:rsid w:val="007C45D9"/>
    <w:rsid w:val="007C514F"/>
    <w:rsid w:val="007D417D"/>
    <w:rsid w:val="007D66FD"/>
    <w:rsid w:val="007E01BB"/>
    <w:rsid w:val="007E1271"/>
    <w:rsid w:val="007E70C2"/>
    <w:rsid w:val="007F5772"/>
    <w:rsid w:val="00806D51"/>
    <w:rsid w:val="008076AD"/>
    <w:rsid w:val="00807CA4"/>
    <w:rsid w:val="0081158E"/>
    <w:rsid w:val="00811DA7"/>
    <w:rsid w:val="008167EC"/>
    <w:rsid w:val="00816B15"/>
    <w:rsid w:val="0081770D"/>
    <w:rsid w:val="008228D9"/>
    <w:rsid w:val="0082314C"/>
    <w:rsid w:val="008302D9"/>
    <w:rsid w:val="00841691"/>
    <w:rsid w:val="00856689"/>
    <w:rsid w:val="00864FBF"/>
    <w:rsid w:val="008701BA"/>
    <w:rsid w:val="00873C20"/>
    <w:rsid w:val="0087695C"/>
    <w:rsid w:val="00876C3A"/>
    <w:rsid w:val="00887C03"/>
    <w:rsid w:val="00891DD5"/>
    <w:rsid w:val="0089270C"/>
    <w:rsid w:val="008A5ACE"/>
    <w:rsid w:val="008A7CEA"/>
    <w:rsid w:val="008B37D9"/>
    <w:rsid w:val="008B7D3C"/>
    <w:rsid w:val="008C0E7A"/>
    <w:rsid w:val="008C1B8C"/>
    <w:rsid w:val="008C3548"/>
    <w:rsid w:val="008D1485"/>
    <w:rsid w:val="008D7529"/>
    <w:rsid w:val="008E36B3"/>
    <w:rsid w:val="008E784B"/>
    <w:rsid w:val="008F60AD"/>
    <w:rsid w:val="008F7980"/>
    <w:rsid w:val="00904178"/>
    <w:rsid w:val="00904659"/>
    <w:rsid w:val="009178FF"/>
    <w:rsid w:val="00923411"/>
    <w:rsid w:val="009236CF"/>
    <w:rsid w:val="00927EDF"/>
    <w:rsid w:val="00932E10"/>
    <w:rsid w:val="00933EBE"/>
    <w:rsid w:val="009376A9"/>
    <w:rsid w:val="00941EF0"/>
    <w:rsid w:val="00942319"/>
    <w:rsid w:val="00952993"/>
    <w:rsid w:val="00953119"/>
    <w:rsid w:val="009538A2"/>
    <w:rsid w:val="00955832"/>
    <w:rsid w:val="009558E6"/>
    <w:rsid w:val="00964F44"/>
    <w:rsid w:val="009669A6"/>
    <w:rsid w:val="00972867"/>
    <w:rsid w:val="0097381E"/>
    <w:rsid w:val="009758A5"/>
    <w:rsid w:val="00976037"/>
    <w:rsid w:val="00977C77"/>
    <w:rsid w:val="00977CC2"/>
    <w:rsid w:val="00997641"/>
    <w:rsid w:val="009B0E8D"/>
    <w:rsid w:val="009C78AE"/>
    <w:rsid w:val="009D565A"/>
    <w:rsid w:val="009D7E36"/>
    <w:rsid w:val="009F7488"/>
    <w:rsid w:val="00A01030"/>
    <w:rsid w:val="00A03493"/>
    <w:rsid w:val="00A0461B"/>
    <w:rsid w:val="00A20465"/>
    <w:rsid w:val="00A2270F"/>
    <w:rsid w:val="00A2335A"/>
    <w:rsid w:val="00A24FA4"/>
    <w:rsid w:val="00A52158"/>
    <w:rsid w:val="00A532DB"/>
    <w:rsid w:val="00A54B69"/>
    <w:rsid w:val="00A620AB"/>
    <w:rsid w:val="00A629D3"/>
    <w:rsid w:val="00A636E6"/>
    <w:rsid w:val="00A8174B"/>
    <w:rsid w:val="00A82610"/>
    <w:rsid w:val="00A87486"/>
    <w:rsid w:val="00A90059"/>
    <w:rsid w:val="00A97159"/>
    <w:rsid w:val="00AA01D2"/>
    <w:rsid w:val="00AA0F7A"/>
    <w:rsid w:val="00AB0C71"/>
    <w:rsid w:val="00AB0DE3"/>
    <w:rsid w:val="00AB58DA"/>
    <w:rsid w:val="00AD102D"/>
    <w:rsid w:val="00AD2D39"/>
    <w:rsid w:val="00AD7CFB"/>
    <w:rsid w:val="00AE2D12"/>
    <w:rsid w:val="00B00BA0"/>
    <w:rsid w:val="00B0756C"/>
    <w:rsid w:val="00B10F66"/>
    <w:rsid w:val="00B1319B"/>
    <w:rsid w:val="00B138D9"/>
    <w:rsid w:val="00B143DD"/>
    <w:rsid w:val="00B1632C"/>
    <w:rsid w:val="00B230DE"/>
    <w:rsid w:val="00B256A7"/>
    <w:rsid w:val="00B3011B"/>
    <w:rsid w:val="00B3468E"/>
    <w:rsid w:val="00B370C3"/>
    <w:rsid w:val="00B51E7E"/>
    <w:rsid w:val="00B61A8A"/>
    <w:rsid w:val="00B62C38"/>
    <w:rsid w:val="00B645E0"/>
    <w:rsid w:val="00B66BBB"/>
    <w:rsid w:val="00B722C5"/>
    <w:rsid w:val="00B72770"/>
    <w:rsid w:val="00B822C0"/>
    <w:rsid w:val="00B943B8"/>
    <w:rsid w:val="00B95C3F"/>
    <w:rsid w:val="00BB5A93"/>
    <w:rsid w:val="00BC370D"/>
    <w:rsid w:val="00BC4216"/>
    <w:rsid w:val="00BD1B66"/>
    <w:rsid w:val="00BD291B"/>
    <w:rsid w:val="00BD2CF7"/>
    <w:rsid w:val="00BD71F6"/>
    <w:rsid w:val="00BE3C70"/>
    <w:rsid w:val="00BE4287"/>
    <w:rsid w:val="00BE4985"/>
    <w:rsid w:val="00BE614D"/>
    <w:rsid w:val="00BF2025"/>
    <w:rsid w:val="00BF45D8"/>
    <w:rsid w:val="00BF50F4"/>
    <w:rsid w:val="00C06E01"/>
    <w:rsid w:val="00C07124"/>
    <w:rsid w:val="00C207C1"/>
    <w:rsid w:val="00C24926"/>
    <w:rsid w:val="00C24E2E"/>
    <w:rsid w:val="00C2650E"/>
    <w:rsid w:val="00C3574F"/>
    <w:rsid w:val="00C36E77"/>
    <w:rsid w:val="00C56AE1"/>
    <w:rsid w:val="00C66F3C"/>
    <w:rsid w:val="00C74536"/>
    <w:rsid w:val="00C81BFC"/>
    <w:rsid w:val="00C829EA"/>
    <w:rsid w:val="00C84A4A"/>
    <w:rsid w:val="00C91580"/>
    <w:rsid w:val="00C93B36"/>
    <w:rsid w:val="00C979FD"/>
    <w:rsid w:val="00CA023A"/>
    <w:rsid w:val="00CB1939"/>
    <w:rsid w:val="00CB5063"/>
    <w:rsid w:val="00CB77A3"/>
    <w:rsid w:val="00CC130C"/>
    <w:rsid w:val="00CC423D"/>
    <w:rsid w:val="00CC703E"/>
    <w:rsid w:val="00CD31D4"/>
    <w:rsid w:val="00CD4527"/>
    <w:rsid w:val="00CD5C5A"/>
    <w:rsid w:val="00CE1886"/>
    <w:rsid w:val="00CE1D05"/>
    <w:rsid w:val="00CF49A5"/>
    <w:rsid w:val="00CF535B"/>
    <w:rsid w:val="00CF79CC"/>
    <w:rsid w:val="00CF7A40"/>
    <w:rsid w:val="00D0165A"/>
    <w:rsid w:val="00D10385"/>
    <w:rsid w:val="00D16409"/>
    <w:rsid w:val="00D2211F"/>
    <w:rsid w:val="00D23418"/>
    <w:rsid w:val="00D23946"/>
    <w:rsid w:val="00D26FF0"/>
    <w:rsid w:val="00D41078"/>
    <w:rsid w:val="00D4271F"/>
    <w:rsid w:val="00D44B84"/>
    <w:rsid w:val="00D44F1A"/>
    <w:rsid w:val="00D6232A"/>
    <w:rsid w:val="00D635FF"/>
    <w:rsid w:val="00D666DB"/>
    <w:rsid w:val="00D74324"/>
    <w:rsid w:val="00D75FC6"/>
    <w:rsid w:val="00D761A4"/>
    <w:rsid w:val="00D7650F"/>
    <w:rsid w:val="00D770EC"/>
    <w:rsid w:val="00D77301"/>
    <w:rsid w:val="00D917B9"/>
    <w:rsid w:val="00D95162"/>
    <w:rsid w:val="00DA42DD"/>
    <w:rsid w:val="00DA723B"/>
    <w:rsid w:val="00DB0E18"/>
    <w:rsid w:val="00DB1CC3"/>
    <w:rsid w:val="00DC0593"/>
    <w:rsid w:val="00DC1B09"/>
    <w:rsid w:val="00DC226B"/>
    <w:rsid w:val="00DC6FC5"/>
    <w:rsid w:val="00DD0BDE"/>
    <w:rsid w:val="00DE1439"/>
    <w:rsid w:val="00DE217A"/>
    <w:rsid w:val="00DE2693"/>
    <w:rsid w:val="00DE3F11"/>
    <w:rsid w:val="00DE5E85"/>
    <w:rsid w:val="00DE6414"/>
    <w:rsid w:val="00DE797E"/>
    <w:rsid w:val="00DF5E24"/>
    <w:rsid w:val="00DF6260"/>
    <w:rsid w:val="00E02DC6"/>
    <w:rsid w:val="00E07DA7"/>
    <w:rsid w:val="00E13753"/>
    <w:rsid w:val="00E17E98"/>
    <w:rsid w:val="00E2343A"/>
    <w:rsid w:val="00E3038A"/>
    <w:rsid w:val="00E330CD"/>
    <w:rsid w:val="00E36503"/>
    <w:rsid w:val="00E44C03"/>
    <w:rsid w:val="00E4764B"/>
    <w:rsid w:val="00E47780"/>
    <w:rsid w:val="00E52C88"/>
    <w:rsid w:val="00E5503E"/>
    <w:rsid w:val="00E569BF"/>
    <w:rsid w:val="00E62615"/>
    <w:rsid w:val="00E63FBE"/>
    <w:rsid w:val="00E75B9E"/>
    <w:rsid w:val="00E942C5"/>
    <w:rsid w:val="00EA12A5"/>
    <w:rsid w:val="00EA1374"/>
    <w:rsid w:val="00EA1BC3"/>
    <w:rsid w:val="00EB5DDA"/>
    <w:rsid w:val="00EC678A"/>
    <w:rsid w:val="00ED3C4B"/>
    <w:rsid w:val="00EE192F"/>
    <w:rsid w:val="00EE22C9"/>
    <w:rsid w:val="00EF017A"/>
    <w:rsid w:val="00EF37B1"/>
    <w:rsid w:val="00EF5186"/>
    <w:rsid w:val="00F046AE"/>
    <w:rsid w:val="00F04C8B"/>
    <w:rsid w:val="00F126D9"/>
    <w:rsid w:val="00F13D54"/>
    <w:rsid w:val="00F16E3B"/>
    <w:rsid w:val="00F171FA"/>
    <w:rsid w:val="00F319F4"/>
    <w:rsid w:val="00F41005"/>
    <w:rsid w:val="00F44580"/>
    <w:rsid w:val="00F45654"/>
    <w:rsid w:val="00F47CFC"/>
    <w:rsid w:val="00F5516B"/>
    <w:rsid w:val="00F6194E"/>
    <w:rsid w:val="00F77B96"/>
    <w:rsid w:val="00F77D5B"/>
    <w:rsid w:val="00F81103"/>
    <w:rsid w:val="00F836E4"/>
    <w:rsid w:val="00FA0A6C"/>
    <w:rsid w:val="00FA2EF1"/>
    <w:rsid w:val="00FC1408"/>
    <w:rsid w:val="00FC444A"/>
    <w:rsid w:val="00FC5FFA"/>
    <w:rsid w:val="00FD0F1B"/>
    <w:rsid w:val="00FD18BF"/>
    <w:rsid w:val="00FE578C"/>
    <w:rsid w:val="00FF048A"/>
    <w:rsid w:val="00FF0C79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729E9"/>
  <w15:chartTrackingRefBased/>
  <w15:docId w15:val="{C2CF7905-3DAC-46EA-995B-0D7364C5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4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4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4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4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4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4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4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4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4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4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49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516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1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68E"/>
  </w:style>
  <w:style w:type="paragraph" w:styleId="Zpat">
    <w:name w:val="footer"/>
    <w:basedOn w:val="Normln"/>
    <w:link w:val="ZpatChar"/>
    <w:uiPriority w:val="99"/>
    <w:unhideWhenUsed/>
    <w:rsid w:val="000A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68E"/>
  </w:style>
  <w:style w:type="paragraph" w:styleId="Revize">
    <w:name w:val="Revision"/>
    <w:hidden/>
    <w:uiPriority w:val="99"/>
    <w:semiHidden/>
    <w:rsid w:val="00661D4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D4F"/>
    <w:rPr>
      <w:b/>
      <w:bCs/>
      <w:sz w:val="20"/>
      <w:szCs w:val="20"/>
    </w:rPr>
  </w:style>
  <w:style w:type="paragraph" w:styleId="Bezmezer">
    <w:name w:val="No Spacing"/>
    <w:uiPriority w:val="1"/>
    <w:qFormat/>
    <w:rsid w:val="006F120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6232A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D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ylord-premiu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Lízalová</dc:creator>
  <cp:keywords/>
  <dc:description/>
  <cp:lastModifiedBy>Sára Krejčová</cp:lastModifiedBy>
  <cp:revision>4</cp:revision>
  <dcterms:created xsi:type="dcterms:W3CDTF">2025-02-04T14:04:00Z</dcterms:created>
  <dcterms:modified xsi:type="dcterms:W3CDTF">2025-04-08T11:34:00Z</dcterms:modified>
</cp:coreProperties>
</file>